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7BCBE5" w14:textId="156E68E6" w:rsidR="00BE71D8" w:rsidRPr="008715EC" w:rsidRDefault="008715EC" w:rsidP="008715EC">
      <w:pPr>
        <w:jc w:val="center"/>
        <w:rPr>
          <w:rFonts w:ascii="Times New Roman" w:hAnsi="Times New Roman" w:cs="Times New Roman"/>
          <w:b/>
          <w:sz w:val="32"/>
        </w:rPr>
      </w:pPr>
      <w:bookmarkStart w:id="0" w:name="_GoBack"/>
      <w:r w:rsidRPr="008715EC">
        <w:rPr>
          <w:rFonts w:ascii="Times New Roman" w:hAnsi="Times New Roman" w:cs="Times New Roman"/>
          <w:b/>
          <w:sz w:val="32"/>
        </w:rPr>
        <w:t>Pengaruh Literasi Keuangan Syariah, Perilaku</w:t>
      </w:r>
      <w:r>
        <w:rPr>
          <w:rFonts w:ascii="Times New Roman" w:hAnsi="Times New Roman" w:cs="Times New Roman"/>
          <w:b/>
          <w:sz w:val="32"/>
        </w:rPr>
        <w:t xml:space="preserve"> </w:t>
      </w:r>
      <w:r w:rsidRPr="008715EC">
        <w:rPr>
          <w:rFonts w:ascii="Times New Roman" w:hAnsi="Times New Roman" w:cs="Times New Roman"/>
          <w:b/>
          <w:sz w:val="32"/>
        </w:rPr>
        <w:t xml:space="preserve">Keuangan, Dan </w:t>
      </w:r>
      <w:r w:rsidRPr="008715EC">
        <w:rPr>
          <w:rFonts w:ascii="Times New Roman" w:hAnsi="Times New Roman" w:cs="Times New Roman"/>
          <w:b/>
          <w:i/>
          <w:iCs/>
          <w:sz w:val="32"/>
        </w:rPr>
        <w:t>Financial Self Efficacy</w:t>
      </w:r>
      <w:r w:rsidRPr="008715EC">
        <w:rPr>
          <w:rFonts w:ascii="Times New Roman" w:hAnsi="Times New Roman" w:cs="Times New Roman"/>
          <w:b/>
          <w:sz w:val="32"/>
        </w:rPr>
        <w:t xml:space="preserve"> Terhadap</w:t>
      </w:r>
      <w:r>
        <w:rPr>
          <w:rFonts w:ascii="Times New Roman" w:hAnsi="Times New Roman" w:cs="Times New Roman"/>
          <w:b/>
          <w:sz w:val="32"/>
        </w:rPr>
        <w:t xml:space="preserve"> </w:t>
      </w:r>
      <w:r w:rsidRPr="008715EC">
        <w:rPr>
          <w:rFonts w:ascii="Times New Roman" w:hAnsi="Times New Roman" w:cs="Times New Roman"/>
          <w:b/>
          <w:sz w:val="32"/>
        </w:rPr>
        <w:t xml:space="preserve">Efektivitas Keuangan Keluarga Studi Pada Masyarakat Kabupaten Kebumen </w:t>
      </w:r>
    </w:p>
    <w:p w14:paraId="3249CC49" w14:textId="77777777" w:rsidR="00BE71D8" w:rsidRDefault="00BE71D8" w:rsidP="008715EC">
      <w:pPr>
        <w:jc w:val="center"/>
        <w:rPr>
          <w:rFonts w:ascii="Times New Roman" w:hAnsi="Times New Roman" w:cs="Times New Roman"/>
          <w:b/>
        </w:rPr>
      </w:pPr>
    </w:p>
    <w:p w14:paraId="542ED9EB" w14:textId="47BBBC84" w:rsidR="00BE71D8" w:rsidRDefault="00F92A29" w:rsidP="008715EC">
      <w:pPr>
        <w:jc w:val="center"/>
        <w:rPr>
          <w:rFonts w:ascii="Times New Roman" w:hAnsi="Times New Roman" w:cs="Times New Roman"/>
          <w:b/>
        </w:rPr>
      </w:pPr>
      <w:r>
        <w:rPr>
          <w:rFonts w:ascii="Times New Roman" w:hAnsi="Times New Roman" w:cs="Times New Roman"/>
          <w:b/>
        </w:rPr>
        <w:t>Dea Putri Rahayu</w:t>
      </w:r>
      <w:r w:rsidR="002A0522">
        <w:rPr>
          <w:rFonts w:ascii="Times New Roman" w:hAnsi="Times New Roman" w:cs="Times New Roman"/>
          <w:b/>
          <w:vertAlign w:val="superscript"/>
        </w:rPr>
        <w:t>1</w:t>
      </w:r>
      <w:r w:rsidR="002A0522">
        <w:rPr>
          <w:rFonts w:ascii="Times New Roman" w:hAnsi="Times New Roman" w:cs="Times New Roman"/>
          <w:b/>
        </w:rPr>
        <w:t xml:space="preserve">, </w:t>
      </w:r>
      <w:r w:rsidRPr="00F92A29">
        <w:rPr>
          <w:rFonts w:ascii="Times New Roman" w:hAnsi="Times New Roman" w:cs="Times New Roman"/>
          <w:b/>
        </w:rPr>
        <w:t xml:space="preserve">Baiq Ismiati </w:t>
      </w:r>
      <w:r w:rsidR="002A0522" w:rsidRPr="00F92A29">
        <w:rPr>
          <w:rFonts w:ascii="Times New Roman" w:hAnsi="Times New Roman" w:cs="Times New Roman"/>
          <w:b/>
          <w:vertAlign w:val="superscript"/>
        </w:rPr>
        <w:t>2</w:t>
      </w:r>
      <w:r>
        <w:rPr>
          <w:rFonts w:ascii="Times New Roman" w:hAnsi="Times New Roman" w:cs="Times New Roman"/>
          <w:b/>
        </w:rPr>
        <w:t>, Al Haq Kamal</w:t>
      </w:r>
      <w:r>
        <w:rPr>
          <w:rFonts w:ascii="Times New Roman" w:hAnsi="Times New Roman" w:cs="Times New Roman"/>
          <w:b/>
          <w:vertAlign w:val="superscript"/>
        </w:rPr>
        <w:t>3</w:t>
      </w:r>
      <w:r>
        <w:rPr>
          <w:rFonts w:ascii="Times New Roman" w:hAnsi="Times New Roman" w:cs="Times New Roman"/>
          <w:b/>
        </w:rPr>
        <w:t>, Abdul Salam</w:t>
      </w:r>
      <w:r>
        <w:rPr>
          <w:rFonts w:ascii="Times New Roman" w:hAnsi="Times New Roman" w:cs="Times New Roman"/>
          <w:b/>
          <w:vertAlign w:val="superscript"/>
        </w:rPr>
        <w:t>4</w:t>
      </w:r>
    </w:p>
    <w:p w14:paraId="37B4AD42" w14:textId="1AA524E1" w:rsidR="00BE71D8" w:rsidRDefault="008715EC" w:rsidP="008715EC">
      <w:pPr>
        <w:jc w:val="center"/>
        <w:rPr>
          <w:rFonts w:ascii="Times New Roman" w:hAnsi="Times New Roman" w:cs="Times New Roman"/>
          <w:sz w:val="22"/>
          <w:szCs w:val="22"/>
        </w:rPr>
      </w:pPr>
      <w:r>
        <w:rPr>
          <w:rFonts w:ascii="Times New Roman" w:hAnsi="Times New Roman" w:cs="Times New Roman"/>
          <w:sz w:val="22"/>
          <w:szCs w:val="22"/>
          <w:vertAlign w:val="superscript"/>
        </w:rPr>
        <w:t>1</w:t>
      </w:r>
      <w:proofErr w:type="gramStart"/>
      <w:r>
        <w:rPr>
          <w:rFonts w:ascii="Times New Roman" w:hAnsi="Times New Roman" w:cs="Times New Roman"/>
          <w:sz w:val="22"/>
          <w:szCs w:val="22"/>
          <w:vertAlign w:val="superscript"/>
        </w:rPr>
        <w:t>,</w:t>
      </w:r>
      <w:r w:rsidR="002A0522">
        <w:rPr>
          <w:rFonts w:ascii="Times New Roman" w:hAnsi="Times New Roman" w:cs="Times New Roman"/>
          <w:sz w:val="22"/>
          <w:szCs w:val="22"/>
          <w:vertAlign w:val="superscript"/>
        </w:rPr>
        <w:t>2</w:t>
      </w:r>
      <w:r>
        <w:rPr>
          <w:rFonts w:ascii="Times New Roman" w:hAnsi="Times New Roman" w:cs="Times New Roman"/>
          <w:sz w:val="22"/>
          <w:szCs w:val="22"/>
          <w:vertAlign w:val="superscript"/>
        </w:rPr>
        <w:t>,3,4</w:t>
      </w:r>
      <w:r w:rsidR="00341178">
        <w:rPr>
          <w:rFonts w:ascii="Times New Roman" w:hAnsi="Times New Roman" w:cs="Times New Roman"/>
          <w:sz w:val="22"/>
          <w:szCs w:val="22"/>
        </w:rPr>
        <w:t>Universitas</w:t>
      </w:r>
      <w:proofErr w:type="gramEnd"/>
      <w:r w:rsidR="00341178">
        <w:rPr>
          <w:rFonts w:ascii="Times New Roman" w:hAnsi="Times New Roman" w:cs="Times New Roman"/>
          <w:sz w:val="22"/>
          <w:szCs w:val="22"/>
        </w:rPr>
        <w:t xml:space="preserve"> Alma Ata Yogyakarta</w:t>
      </w:r>
    </w:p>
    <w:p w14:paraId="296799BD" w14:textId="3409DFF3" w:rsidR="00BE71D8" w:rsidRPr="00341178" w:rsidRDefault="002A0522" w:rsidP="008715EC">
      <w:pPr>
        <w:tabs>
          <w:tab w:val="left" w:pos="3615"/>
        </w:tabs>
        <w:jc w:val="center"/>
        <w:rPr>
          <w:rFonts w:ascii="Times New Roman" w:hAnsi="Times New Roman" w:cs="Times New Roman"/>
          <w:sz w:val="22"/>
          <w:szCs w:val="22"/>
          <w:vertAlign w:val="superscript"/>
        </w:rPr>
      </w:pPr>
      <w:r>
        <w:rPr>
          <w:rFonts w:ascii="Times New Roman" w:hAnsi="Times New Roman" w:cs="Times New Roman"/>
          <w:sz w:val="22"/>
          <w:szCs w:val="22"/>
        </w:rPr>
        <w:t xml:space="preserve">E-mail: </w:t>
      </w:r>
      <w:r w:rsidR="00A55F3A">
        <w:rPr>
          <w:rFonts w:ascii="Times New Roman" w:hAnsi="Times New Roman" w:cs="Times New Roman"/>
          <w:sz w:val="22"/>
          <w:szCs w:val="22"/>
        </w:rPr>
        <w:t>rahayudea161@gmail.com</w:t>
      </w:r>
      <w:r>
        <w:rPr>
          <w:rFonts w:ascii="Times New Roman" w:hAnsi="Times New Roman" w:cs="Times New Roman"/>
          <w:sz w:val="22"/>
          <w:szCs w:val="22"/>
          <w:vertAlign w:val="superscript"/>
        </w:rPr>
        <w:t>1</w:t>
      </w:r>
      <w:r>
        <w:rPr>
          <w:rFonts w:ascii="Times New Roman" w:hAnsi="Times New Roman" w:cs="Times New Roman"/>
          <w:sz w:val="22"/>
          <w:szCs w:val="22"/>
        </w:rPr>
        <w:t>,</w:t>
      </w:r>
      <w:r w:rsidR="00341178">
        <w:rPr>
          <w:rFonts w:ascii="Times New Roman" w:hAnsi="Times New Roman" w:cs="Times New Roman"/>
          <w:sz w:val="22"/>
          <w:szCs w:val="22"/>
        </w:rPr>
        <w:t xml:space="preserve"> b</w:t>
      </w:r>
      <w:r w:rsidR="00341178" w:rsidRPr="00341178">
        <w:rPr>
          <w:rFonts w:ascii="Times New Roman" w:hAnsi="Times New Roman" w:cs="Times New Roman"/>
          <w:sz w:val="22"/>
          <w:szCs w:val="22"/>
        </w:rPr>
        <w:t>aiqismiati@almaata.ac.id</w:t>
      </w:r>
      <w:r>
        <w:rPr>
          <w:rFonts w:ascii="Times New Roman" w:hAnsi="Times New Roman" w:cs="Times New Roman"/>
          <w:sz w:val="22"/>
          <w:szCs w:val="22"/>
          <w:vertAlign w:val="superscript"/>
        </w:rPr>
        <w:t>2</w:t>
      </w:r>
      <w:r w:rsidR="00341178">
        <w:rPr>
          <w:rFonts w:ascii="Times New Roman" w:hAnsi="Times New Roman" w:cs="Times New Roman"/>
          <w:sz w:val="22"/>
          <w:szCs w:val="22"/>
        </w:rPr>
        <w:t>, kamal.alhaq@almaata.ac.id</w:t>
      </w:r>
      <w:r w:rsidR="00341178">
        <w:rPr>
          <w:rFonts w:ascii="Times New Roman" w:hAnsi="Times New Roman" w:cs="Times New Roman"/>
          <w:sz w:val="22"/>
          <w:szCs w:val="22"/>
          <w:vertAlign w:val="superscript"/>
        </w:rPr>
        <w:t>3</w:t>
      </w:r>
      <w:r w:rsidR="00341178">
        <w:rPr>
          <w:rFonts w:ascii="Times New Roman" w:hAnsi="Times New Roman" w:cs="Times New Roman"/>
          <w:sz w:val="22"/>
          <w:szCs w:val="22"/>
        </w:rPr>
        <w:t>, abdulsalam@almaata.ac.id</w:t>
      </w:r>
      <w:r w:rsidR="00341178">
        <w:rPr>
          <w:rFonts w:ascii="Times New Roman" w:hAnsi="Times New Roman" w:cs="Times New Roman"/>
          <w:sz w:val="22"/>
          <w:szCs w:val="22"/>
          <w:vertAlign w:val="superscript"/>
        </w:rPr>
        <w:t>4</w:t>
      </w:r>
    </w:p>
    <w:p w14:paraId="0681BC8F" w14:textId="77777777" w:rsidR="00BE71D8" w:rsidRDefault="00BE71D8" w:rsidP="008715EC">
      <w:pPr>
        <w:rPr>
          <w:rFonts w:ascii="Times New Roman" w:hAnsi="Times New Roman" w:cs="Times New Roman"/>
          <w:sz w:val="20"/>
          <w:szCs w:val="20"/>
        </w:rPr>
      </w:pPr>
    </w:p>
    <w:tbl>
      <w:tblPr>
        <w:tblStyle w:val="a2"/>
        <w:tblW w:w="9356" w:type="dxa"/>
        <w:tblBorders>
          <w:top w:val="nil"/>
          <w:left w:val="nil"/>
          <w:bottom w:val="nil"/>
          <w:right w:val="nil"/>
          <w:insideH w:val="nil"/>
          <w:insideV w:val="nil"/>
        </w:tblBorders>
        <w:tblLayout w:type="fixed"/>
        <w:tblLook w:val="0400" w:firstRow="0" w:lastRow="0" w:firstColumn="0" w:lastColumn="0" w:noHBand="0" w:noVBand="1"/>
      </w:tblPr>
      <w:tblGrid>
        <w:gridCol w:w="3153"/>
        <w:gridCol w:w="430"/>
        <w:gridCol w:w="5773"/>
      </w:tblGrid>
      <w:tr w:rsidR="00BE71D8" w14:paraId="1ED3F02C" w14:textId="77777777" w:rsidTr="008715EC">
        <w:tc>
          <w:tcPr>
            <w:tcW w:w="3153" w:type="dxa"/>
            <w:tcBorders>
              <w:top w:val="single" w:sz="8" w:space="0" w:color="005426"/>
            </w:tcBorders>
          </w:tcPr>
          <w:p w14:paraId="3A2B65B5" w14:textId="77777777" w:rsidR="00BE71D8" w:rsidRDefault="002A0522" w:rsidP="008715EC">
            <w:pPr>
              <w:rPr>
                <w:rFonts w:ascii="Times New Roman" w:hAnsi="Times New Roman" w:cs="Times New Roman"/>
                <w:b/>
              </w:rPr>
            </w:pPr>
            <w:r>
              <w:rPr>
                <w:rFonts w:ascii="Times New Roman" w:hAnsi="Times New Roman" w:cs="Times New Roman"/>
                <w:b/>
              </w:rPr>
              <w:t>Article History:</w:t>
            </w:r>
          </w:p>
          <w:p w14:paraId="7AEE5451" w14:textId="77777777" w:rsidR="008715EC" w:rsidRPr="000B177E" w:rsidRDefault="008715EC" w:rsidP="008715EC">
            <w:pPr>
              <w:ind w:left="144" w:hanging="180"/>
              <w:rPr>
                <w:rFonts w:ascii="Times New Roman" w:hAnsi="Times New Roman" w:cs="Times New Roman"/>
              </w:rPr>
            </w:pPr>
            <w:r w:rsidRPr="000B177E">
              <w:rPr>
                <w:rFonts w:ascii="Times New Roman" w:hAnsi="Times New Roman" w:cs="Times New Roman"/>
              </w:rPr>
              <w:t>Received: 20 September 2025</w:t>
            </w:r>
          </w:p>
          <w:p w14:paraId="242595CC" w14:textId="77777777" w:rsidR="008715EC" w:rsidRPr="000B177E" w:rsidRDefault="008715EC" w:rsidP="008715EC">
            <w:pPr>
              <w:ind w:left="-36"/>
              <w:rPr>
                <w:rFonts w:ascii="Times New Roman" w:hAnsi="Times New Roman" w:cs="Times New Roman"/>
              </w:rPr>
            </w:pPr>
            <w:r w:rsidRPr="000B177E">
              <w:rPr>
                <w:rFonts w:ascii="Times New Roman" w:hAnsi="Times New Roman" w:cs="Times New Roman"/>
              </w:rPr>
              <w:t xml:space="preserve">Revised: </w:t>
            </w:r>
            <w:r>
              <w:rPr>
                <w:rFonts w:ascii="Times New Roman" w:hAnsi="Times New Roman" w:cs="Times New Roman"/>
              </w:rPr>
              <w:t>06</w:t>
            </w:r>
            <w:r w:rsidRPr="000B177E">
              <w:rPr>
                <w:rFonts w:ascii="Times New Roman" w:hAnsi="Times New Roman" w:cs="Times New Roman"/>
              </w:rPr>
              <w:t xml:space="preserve"> Oktober 2025</w:t>
            </w:r>
          </w:p>
          <w:p w14:paraId="5FA641D8" w14:textId="50F07C04" w:rsidR="00BE71D8" w:rsidRDefault="008715EC" w:rsidP="008715EC">
            <w:pPr>
              <w:ind w:left="-36"/>
              <w:rPr>
                <w:rFonts w:ascii="Times New Roman" w:hAnsi="Times New Roman" w:cs="Times New Roman"/>
              </w:rPr>
            </w:pPr>
            <w:r w:rsidRPr="000B177E">
              <w:rPr>
                <w:rFonts w:ascii="Times New Roman" w:hAnsi="Times New Roman" w:cs="Times New Roman"/>
              </w:rPr>
              <w:t>Accepted: 13 Oktober 2025</w:t>
            </w:r>
            <w:r w:rsidR="002A0522">
              <w:rPr>
                <w:rFonts w:ascii="Times New Roman" w:hAnsi="Times New Roman" w:cs="Times New Roman"/>
              </w:rPr>
              <w:t xml:space="preserve"> </w:t>
            </w:r>
          </w:p>
          <w:p w14:paraId="0838D8C2" w14:textId="77777777" w:rsidR="00BE71D8" w:rsidRDefault="00BE71D8" w:rsidP="008715EC">
            <w:pPr>
              <w:rPr>
                <w:rFonts w:ascii="Times New Roman" w:hAnsi="Times New Roman" w:cs="Times New Roman"/>
                <w:b/>
              </w:rPr>
            </w:pPr>
          </w:p>
          <w:p w14:paraId="07E0436D" w14:textId="77777777" w:rsidR="00BE71D8" w:rsidRDefault="00BE71D8" w:rsidP="008715EC">
            <w:pPr>
              <w:rPr>
                <w:rFonts w:ascii="Times New Roman" w:hAnsi="Times New Roman" w:cs="Times New Roman"/>
                <w:b/>
              </w:rPr>
            </w:pPr>
          </w:p>
        </w:tc>
        <w:tc>
          <w:tcPr>
            <w:tcW w:w="430" w:type="dxa"/>
            <w:vMerge w:val="restart"/>
            <w:tcBorders>
              <w:top w:val="single" w:sz="8" w:space="0" w:color="005426"/>
            </w:tcBorders>
          </w:tcPr>
          <w:p w14:paraId="418761DF" w14:textId="77777777" w:rsidR="00BE71D8" w:rsidRDefault="00BE71D8" w:rsidP="008715EC">
            <w:pPr>
              <w:rPr>
                <w:rFonts w:ascii="Times New Roman" w:hAnsi="Times New Roman" w:cs="Times New Roman"/>
                <w:b/>
              </w:rPr>
            </w:pPr>
          </w:p>
        </w:tc>
        <w:tc>
          <w:tcPr>
            <w:tcW w:w="5773" w:type="dxa"/>
            <w:vMerge w:val="restart"/>
            <w:tcBorders>
              <w:top w:val="single" w:sz="8" w:space="0" w:color="005426"/>
            </w:tcBorders>
          </w:tcPr>
          <w:p w14:paraId="01C28779" w14:textId="63FADDE3" w:rsidR="00BE71D8" w:rsidRPr="008715EC" w:rsidRDefault="002A0522" w:rsidP="008715EC">
            <w:pPr>
              <w:jc w:val="both"/>
              <w:rPr>
                <w:rFonts w:ascii="Times New Roman" w:hAnsi="Times New Roman" w:cs="Times New Roman"/>
                <w:i/>
                <w:iCs/>
              </w:rPr>
            </w:pPr>
            <w:r>
              <w:rPr>
                <w:rFonts w:ascii="Times New Roman" w:hAnsi="Times New Roman" w:cs="Times New Roman"/>
                <w:b/>
                <w:i/>
              </w:rPr>
              <w:t xml:space="preserve">Abstract: </w:t>
            </w:r>
            <w:r w:rsidR="00BC628C" w:rsidRPr="00A55F3A">
              <w:rPr>
                <w:rFonts w:ascii="Times New Roman" w:hAnsi="Times New Roman" w:cs="Times New Roman"/>
                <w:i/>
                <w:iCs/>
              </w:rPr>
              <w:t>Penelitian ini bertujuan untuk menemukan bukti adanya pengaruh Literasi Keuangan Syariah, Perilaku Keuangan, dan Financial Self Efficacy terhadap Efektivitas Keuangan Keluarga. Jenis penelitian ini adalah Kuantitatif. Data dalam penelitian ini menggunakan data primer dengan menggunakan teknik pengumpulan data melalui angket dan kuesioner. Sampel dalam penelitian ini sebanyak 100 responden yang dibagikan kepada masyarakat Kabupaten Kebumen dan diperoleh dengan menggunakan rumus Slovin. Teknik pengambilan sampel dalam penelitian ini menggunakan metode purposive sampling. Data dianalisis menggunakan aplikasi SPSS 25. Variabel independent dalam penelitian ini Literasi Keuangan Syariah (X1), Perilaku Keuangan (X2), dan Financial Self Efficacy (X3), sedangkan variabel dependent adalah Efektivitas Keuangan Keluarga (Y).</w:t>
            </w:r>
            <w:r w:rsidR="008715EC">
              <w:rPr>
                <w:rFonts w:ascii="Times New Roman" w:hAnsi="Times New Roman" w:cs="Times New Roman"/>
                <w:i/>
                <w:iCs/>
              </w:rPr>
              <w:t xml:space="preserve"> </w:t>
            </w:r>
            <w:r w:rsidR="00BC628C" w:rsidRPr="00A55F3A">
              <w:rPr>
                <w:rFonts w:ascii="Times New Roman" w:hAnsi="Times New Roman" w:cs="Times New Roman"/>
                <w:i/>
                <w:iCs/>
              </w:rPr>
              <w:t>Hasil penelitian ini menunjukkan bahwa (1) Literasi Keuangan Syariah berpengaruh signifikan terhadap Efektivitas Keuangan Keluarga Masyarakat Kabupaten Kebumen. Tingkat literasi keuangan yang tinggi memperluas pengetahuan pengelolaan keuangan, menghasilkan ide dan wawasan untuk memahami teknik penerapan kaidah-kaidah pengelolaan keuangan yang baik. (2) Perilaku Keuangan berpengaruh signifikan terhadap Efektivitas Keuangan Keluarga Masyarakat Kabupaten Kebumen. Keluarga yang bijak dalam mengelola keuangan, mengikuti anggaran, menabung, dan membuat keputusan investasi yang tepat akan lebih mampu mencapai tujuan keuangan dan meningkatkan kesejahteraan ekonomi. (3) Financial Self Efficacy berpengaruh signifikan terhadap Efektivitas Keuangan Keluarga Masyarakat Kabupaten Kebumen. Keluarga dengan financial self efficacy yang tinggi cenderung lebih percaya diri dalam mengambil keputusan keuangan dan merencanakan keuangan dengan lebih baik.</w:t>
            </w:r>
          </w:p>
        </w:tc>
      </w:tr>
      <w:tr w:rsidR="00BE71D8" w14:paraId="665CDA3D" w14:textId="77777777" w:rsidTr="008715EC">
        <w:trPr>
          <w:trHeight w:val="1125"/>
        </w:trPr>
        <w:tc>
          <w:tcPr>
            <w:tcW w:w="3153" w:type="dxa"/>
            <w:tcBorders>
              <w:bottom w:val="single" w:sz="4" w:space="0" w:color="auto"/>
            </w:tcBorders>
          </w:tcPr>
          <w:p w14:paraId="43B178D7" w14:textId="2F4313EE" w:rsidR="00BE71D8" w:rsidRDefault="002A0522" w:rsidP="008715EC">
            <w:pPr>
              <w:rPr>
                <w:rFonts w:ascii="Times New Roman" w:hAnsi="Times New Roman" w:cs="Times New Roman"/>
                <w:b/>
              </w:rPr>
            </w:pPr>
            <w:r>
              <w:rPr>
                <w:rFonts w:ascii="Times New Roman" w:hAnsi="Times New Roman" w:cs="Times New Roman"/>
                <w:b/>
              </w:rPr>
              <w:t xml:space="preserve">Keywords: </w:t>
            </w:r>
            <w:r w:rsidR="00BC628C" w:rsidRPr="00A55F3A">
              <w:rPr>
                <w:rFonts w:ascii="Times New Roman" w:hAnsi="Times New Roman" w:cs="Times New Roman"/>
                <w:i/>
                <w:iCs/>
              </w:rPr>
              <w:t>Literasi Keuangan Syariah, Perilaku Keuangan, Financial Self Efficacy, Efektivitas Keuangan Keluarga</w:t>
            </w:r>
            <w:r w:rsidR="00BC628C" w:rsidRPr="00744926">
              <w:rPr>
                <w:rFonts w:ascii="Times New Roman" w:hAnsi="Times New Roman" w:cs="Times New Roman"/>
              </w:rPr>
              <w:t>.</w:t>
            </w:r>
          </w:p>
        </w:tc>
        <w:tc>
          <w:tcPr>
            <w:tcW w:w="430" w:type="dxa"/>
            <w:vMerge/>
            <w:tcBorders>
              <w:top w:val="single" w:sz="8" w:space="0" w:color="005426"/>
              <w:bottom w:val="single" w:sz="4" w:space="0" w:color="auto"/>
            </w:tcBorders>
          </w:tcPr>
          <w:p w14:paraId="0A75AB12" w14:textId="77777777" w:rsidR="00BE71D8" w:rsidRDefault="00BE71D8" w:rsidP="008715EC">
            <w:pPr>
              <w:pBdr>
                <w:top w:val="nil"/>
                <w:left w:val="nil"/>
                <w:bottom w:val="nil"/>
                <w:right w:val="nil"/>
                <w:between w:val="nil"/>
              </w:pBdr>
              <w:rPr>
                <w:rFonts w:ascii="Times New Roman" w:hAnsi="Times New Roman" w:cs="Times New Roman"/>
                <w:b/>
              </w:rPr>
            </w:pPr>
          </w:p>
        </w:tc>
        <w:tc>
          <w:tcPr>
            <w:tcW w:w="5773" w:type="dxa"/>
            <w:vMerge/>
            <w:tcBorders>
              <w:top w:val="single" w:sz="8" w:space="0" w:color="005426"/>
              <w:bottom w:val="single" w:sz="4" w:space="0" w:color="auto"/>
            </w:tcBorders>
          </w:tcPr>
          <w:p w14:paraId="5F3098A5" w14:textId="77777777" w:rsidR="00BE71D8" w:rsidRDefault="00BE71D8" w:rsidP="008715EC">
            <w:pPr>
              <w:pBdr>
                <w:top w:val="nil"/>
                <w:left w:val="nil"/>
                <w:bottom w:val="nil"/>
                <w:right w:val="nil"/>
                <w:between w:val="nil"/>
              </w:pBdr>
              <w:rPr>
                <w:rFonts w:ascii="Times New Roman" w:hAnsi="Times New Roman" w:cs="Times New Roman"/>
                <w:b/>
              </w:rPr>
            </w:pPr>
          </w:p>
        </w:tc>
      </w:tr>
    </w:tbl>
    <w:p w14:paraId="4C7109CD" w14:textId="02806ABA" w:rsidR="00BE71D8" w:rsidRDefault="002A0522" w:rsidP="008715EC">
      <w:pPr>
        <w:rPr>
          <w:rFonts w:ascii="Times New Roman" w:hAnsi="Times New Roman" w:cs="Times New Roman"/>
          <w:b/>
          <w:sz w:val="26"/>
          <w:szCs w:val="26"/>
        </w:rPr>
      </w:pPr>
      <w:r>
        <w:rPr>
          <w:rFonts w:ascii="Times New Roman" w:hAnsi="Times New Roman" w:cs="Times New Roman"/>
          <w:b/>
          <w:sz w:val="26"/>
          <w:szCs w:val="26"/>
        </w:rPr>
        <w:t xml:space="preserve">PENDAHULUAN </w:t>
      </w:r>
    </w:p>
    <w:p w14:paraId="51983212" w14:textId="77777777" w:rsidR="00BF35A4" w:rsidRPr="00BF35A4" w:rsidRDefault="00BF35A4" w:rsidP="008715EC">
      <w:pPr>
        <w:pBdr>
          <w:top w:val="nil"/>
          <w:left w:val="nil"/>
          <w:bottom w:val="nil"/>
          <w:right w:val="nil"/>
          <w:between w:val="nil"/>
        </w:pBdr>
        <w:ind w:firstLine="567"/>
        <w:jc w:val="both"/>
        <w:rPr>
          <w:rFonts w:ascii="Times New Roman" w:hAnsi="Times New Roman" w:cs="Times New Roman"/>
        </w:rPr>
      </w:pPr>
      <w:r w:rsidRPr="00BF35A4">
        <w:rPr>
          <w:rFonts w:ascii="Times New Roman" w:hAnsi="Times New Roman" w:cs="Times New Roman"/>
        </w:rPr>
        <w:t xml:space="preserve">Pengelolaan keuangan telah menjadi salah satu aspek yang sangat penting dalam kehidupan sehari-hari, terutama bagi keluarga. Kemampuan mengelola keuangan yang efektif sangat penting </w:t>
      </w:r>
      <w:r w:rsidRPr="00BF35A4">
        <w:rPr>
          <w:rFonts w:ascii="Times New Roman" w:hAnsi="Times New Roman" w:cs="Times New Roman"/>
        </w:rPr>
        <w:lastRenderedPageBreak/>
        <w:t xml:space="preserve">untuk mempertahankan stabilitas dan kesejahteraan ekonomi yang semakin kompleks dan berubah-ubah setiap waktunya. Keluarga yang memiliki keterampilan dalam merencanakan dan mengelola keuangan cenderung lebih mampu menghadapi tantangan ekonomi, memenuhi kebutuhan sehari-hari, serta mempersiapkan masa yang </w:t>
      </w:r>
      <w:proofErr w:type="gramStart"/>
      <w:r w:rsidRPr="00BF35A4">
        <w:rPr>
          <w:rFonts w:ascii="Times New Roman" w:hAnsi="Times New Roman" w:cs="Times New Roman"/>
        </w:rPr>
        <w:t>akan</w:t>
      </w:r>
      <w:proofErr w:type="gramEnd"/>
      <w:r w:rsidRPr="00BF35A4">
        <w:rPr>
          <w:rFonts w:ascii="Times New Roman" w:hAnsi="Times New Roman" w:cs="Times New Roman"/>
        </w:rPr>
        <w:t xml:space="preserve"> datang dengan lebih baik, seperti dalam mempersiapkan pendidikan anak dan persiapan pensiun.</w:t>
      </w:r>
    </w:p>
    <w:p w14:paraId="56C5B7F3" w14:textId="77777777" w:rsidR="00BF35A4" w:rsidRPr="00BF35A4" w:rsidRDefault="00BF35A4" w:rsidP="008715EC">
      <w:pPr>
        <w:pBdr>
          <w:top w:val="nil"/>
          <w:left w:val="nil"/>
          <w:bottom w:val="nil"/>
          <w:right w:val="nil"/>
          <w:between w:val="nil"/>
        </w:pBdr>
        <w:ind w:firstLine="567"/>
        <w:jc w:val="both"/>
        <w:rPr>
          <w:rFonts w:ascii="Times New Roman" w:hAnsi="Times New Roman" w:cs="Times New Roman"/>
        </w:rPr>
      </w:pPr>
      <w:r w:rsidRPr="00BF35A4">
        <w:rPr>
          <w:rFonts w:ascii="Times New Roman" w:hAnsi="Times New Roman" w:cs="Times New Roman"/>
        </w:rPr>
        <w:t>Dalam konteks Islam, pengelolaan keuangan tidak hanya sekedar aktivitas ekonomi, tetapi juga merupakan bentuk ibadah yang harus dilakukan dengan penuh tanggung jawab. Harta yang dimiliki oleh individu adalah titipan dari Allah SWT, dan sebagai hamba-Nya, manusia diharapkan untuk mengelola harta tersebut dengan bijak. Al-Qur'an mengingatkan bahwa harta adalah ujian dari Allah, sebagaimana tercantum dalam Surat Al-Baqarah ayat 155, yang menyatakan bahwa harta merupakan bentuk ujian dari Allah Ta’ala pada manusia. Allah Ta'ala memberikan karunia harta adalah ujian dan anugerah untuk menguji apakah hamba-Nya termasuk orang yang bersyukur atau justru yang kufur. Oleh karena itu, perencanaan keuangan dalam Islam harus dilakukan dengan prinsip yang seimbang, tidak boros maupun kikir, sebagaimana diatur dalam Surat Al-Furqan ayat 67, ayat ini menekankan pentingnya untuk tidak boros maupun kikir, namun sebaliknya, mengelola keuangan dengan bijak dan seimbang agar kebutuhan diri dan keluarga dapat terpenuhi tanpa berlebihan.</w:t>
      </w:r>
    </w:p>
    <w:p w14:paraId="7A2ED631" w14:textId="77777777" w:rsidR="00BF35A4" w:rsidRPr="00BF35A4" w:rsidRDefault="00BF35A4" w:rsidP="008715EC">
      <w:pPr>
        <w:pBdr>
          <w:top w:val="nil"/>
          <w:left w:val="nil"/>
          <w:bottom w:val="nil"/>
          <w:right w:val="nil"/>
          <w:between w:val="nil"/>
        </w:pBdr>
        <w:ind w:firstLine="567"/>
        <w:jc w:val="both"/>
        <w:rPr>
          <w:rFonts w:ascii="Times New Roman" w:hAnsi="Times New Roman" w:cs="Times New Roman"/>
        </w:rPr>
      </w:pPr>
      <w:r w:rsidRPr="00BF35A4">
        <w:rPr>
          <w:rFonts w:ascii="Times New Roman" w:hAnsi="Times New Roman" w:cs="Times New Roman"/>
        </w:rPr>
        <w:t xml:space="preserve">Keberadaan Industri Keuangan Syariah di Indonesia merupakan bagian dari Pertumbuhan Ekonomi Syariah yang mengalami kemajuan pesat dalam 10 tahun terakhir, mengingat bahwa negara Indonesia adalah negara dengan jumlah penduduk yang beragama muslim terbesar di dunia. Begitu juga dengan sektor keuangan syariah yang semakin berkembang dan mendapatkan sambutan yang baik di masyarakat, seiring dengan meningkatnya kesadaran masyarakat </w:t>
      </w:r>
      <w:proofErr w:type="gramStart"/>
      <w:r w:rsidRPr="00BF35A4">
        <w:rPr>
          <w:rFonts w:ascii="Times New Roman" w:hAnsi="Times New Roman" w:cs="Times New Roman"/>
        </w:rPr>
        <w:t>akan</w:t>
      </w:r>
      <w:proofErr w:type="gramEnd"/>
      <w:r w:rsidRPr="00BF35A4">
        <w:rPr>
          <w:rFonts w:ascii="Times New Roman" w:hAnsi="Times New Roman" w:cs="Times New Roman"/>
        </w:rPr>
        <w:t xml:space="preserve"> pentingnya literasi keuangan syariah. Meskipun demikian, masih banyak keluarga yang menghadapi kesulitan dalam mengelola keuangan mereka. Menurunnya pemahaman tentang literasi keuangan, perilaku keuangan yang kurang baik, serta rendahnya tingkat kepercayaan diri dalam mengelola keuangan menjadi beberapa faktor penyebab masalah utama ini. Hal ini mengakibatkan banyak keluarga terjebak dalam siklus hutang dan kesulitan finansial.</w:t>
      </w:r>
    </w:p>
    <w:p w14:paraId="71DC0BBC" w14:textId="77777777" w:rsidR="00BF35A4" w:rsidRPr="00BF35A4" w:rsidRDefault="00BF35A4" w:rsidP="008715EC">
      <w:pPr>
        <w:pBdr>
          <w:top w:val="nil"/>
          <w:left w:val="nil"/>
          <w:bottom w:val="nil"/>
          <w:right w:val="nil"/>
          <w:between w:val="nil"/>
        </w:pBdr>
        <w:ind w:firstLine="567"/>
        <w:jc w:val="both"/>
        <w:rPr>
          <w:rFonts w:ascii="Times New Roman" w:hAnsi="Times New Roman" w:cs="Times New Roman"/>
        </w:rPr>
      </w:pPr>
      <w:r w:rsidRPr="00BF35A4">
        <w:rPr>
          <w:rFonts w:ascii="Times New Roman" w:hAnsi="Times New Roman" w:cs="Times New Roman"/>
        </w:rPr>
        <w:t xml:space="preserve">Literasi keuangan syariah, perilaku keuangan, dan </w:t>
      </w:r>
      <w:r w:rsidRPr="001D4BFB">
        <w:rPr>
          <w:rFonts w:ascii="Times New Roman" w:hAnsi="Times New Roman" w:cs="Times New Roman"/>
          <w:i/>
          <w:iCs/>
        </w:rPr>
        <w:t>financial self-eficacy</w:t>
      </w:r>
      <w:r w:rsidRPr="00BF35A4">
        <w:rPr>
          <w:rFonts w:ascii="Times New Roman" w:hAnsi="Times New Roman" w:cs="Times New Roman"/>
        </w:rPr>
        <w:t xml:space="preserve"> merupakan variabel yang saling berinteraksi dan berpengaruh terhadap efektivitas keuangan keluarga. Literasi keuangan syariah mencakup bagaimana individu memahami tentang prinsip-prinsip keuangan yang sesuai dengan nilai-nilai agama, sedangkan perilaku keuangan mencerminkan </w:t>
      </w:r>
      <w:proofErr w:type="gramStart"/>
      <w:r w:rsidRPr="00BF35A4">
        <w:rPr>
          <w:rFonts w:ascii="Times New Roman" w:hAnsi="Times New Roman" w:cs="Times New Roman"/>
        </w:rPr>
        <w:t>cara</w:t>
      </w:r>
      <w:proofErr w:type="gramEnd"/>
      <w:r w:rsidRPr="00BF35A4">
        <w:rPr>
          <w:rFonts w:ascii="Times New Roman" w:hAnsi="Times New Roman" w:cs="Times New Roman"/>
        </w:rPr>
        <w:t xml:space="preserve"> individu mengelola dan menggunakan sumber daya ekonomi. </w:t>
      </w:r>
      <w:r w:rsidRPr="001D4BFB">
        <w:rPr>
          <w:rFonts w:ascii="Times New Roman" w:hAnsi="Times New Roman" w:cs="Times New Roman"/>
          <w:i/>
          <w:iCs/>
        </w:rPr>
        <w:t>Financial self-eficacy,</w:t>
      </w:r>
      <w:r w:rsidRPr="00BF35A4">
        <w:rPr>
          <w:rFonts w:ascii="Times New Roman" w:hAnsi="Times New Roman" w:cs="Times New Roman"/>
        </w:rPr>
        <w:t xml:space="preserve"> di sisi lain, menggambarkan keyakinan individu terhadap kemampuan mereka dalam mengelola keuangan. Variabel ketiga ini sangat penting untuk meningkatkan efektivitas pengelolaan keuangan keluarga.</w:t>
      </w:r>
    </w:p>
    <w:p w14:paraId="21BB27E8" w14:textId="77777777" w:rsidR="00BF35A4" w:rsidRPr="00BF35A4" w:rsidRDefault="00BF35A4" w:rsidP="008715EC">
      <w:pPr>
        <w:pBdr>
          <w:top w:val="nil"/>
          <w:left w:val="nil"/>
          <w:bottom w:val="nil"/>
          <w:right w:val="nil"/>
          <w:between w:val="nil"/>
        </w:pBdr>
        <w:ind w:firstLine="567"/>
        <w:jc w:val="both"/>
        <w:rPr>
          <w:rFonts w:ascii="Times New Roman" w:hAnsi="Times New Roman" w:cs="Times New Roman"/>
        </w:rPr>
      </w:pPr>
      <w:r w:rsidRPr="00BF35A4">
        <w:rPr>
          <w:rFonts w:ascii="Times New Roman" w:hAnsi="Times New Roman" w:cs="Times New Roman"/>
        </w:rPr>
        <w:t xml:space="preserve">Penelitian ini bertujuan untuk mengkaji pengaruh literasi keuangan syariah, perilaku keuangan, dan </w:t>
      </w:r>
      <w:r w:rsidRPr="001D4BFB">
        <w:rPr>
          <w:rFonts w:ascii="Times New Roman" w:hAnsi="Times New Roman" w:cs="Times New Roman"/>
          <w:i/>
          <w:iCs/>
        </w:rPr>
        <w:t>financial self-eficacy</w:t>
      </w:r>
      <w:r w:rsidRPr="00BF35A4">
        <w:rPr>
          <w:rFonts w:ascii="Times New Roman" w:hAnsi="Times New Roman" w:cs="Times New Roman"/>
        </w:rPr>
        <w:t xml:space="preserve"> terhadap efektivitas keuangan keluarga di Kabupaten Kebumen. Dengan memahami hubungan antara variabel ketiga tersebut, diharapkan dapat ditemukan adanya solusi untuk meningkatkan pengelolaan keuangan keluarga, sehingga keluarga dapat mencapai tujuan keuangan yang diinginkan dan menghindari masalah keuangan di masa depan.</w:t>
      </w:r>
    </w:p>
    <w:p w14:paraId="68F91585" w14:textId="77777777" w:rsidR="00687C86" w:rsidRDefault="00BF35A4" w:rsidP="008715EC">
      <w:pPr>
        <w:pBdr>
          <w:top w:val="nil"/>
          <w:left w:val="nil"/>
          <w:bottom w:val="nil"/>
          <w:right w:val="nil"/>
          <w:between w:val="nil"/>
        </w:pBdr>
        <w:ind w:firstLine="567"/>
        <w:jc w:val="both"/>
        <w:rPr>
          <w:rFonts w:ascii="Times New Roman" w:hAnsi="Times New Roman" w:cs="Times New Roman"/>
        </w:rPr>
      </w:pPr>
      <w:r w:rsidRPr="00BF35A4">
        <w:rPr>
          <w:rFonts w:ascii="Times New Roman" w:hAnsi="Times New Roman" w:cs="Times New Roman"/>
        </w:rPr>
        <w:t>Melalui penelitian ini, diharapkan dapat memberikan kontribusi bagi pengembangan ilmu pengetahuan di bidang keuangan syariah serta memberikan manfaat praktis bagi masyarakat dalam mengelola keuangan keluarga secara lebih efektif</w:t>
      </w:r>
      <w:r w:rsidR="00687C86">
        <w:rPr>
          <w:rFonts w:ascii="Times New Roman" w:hAnsi="Times New Roman" w:cs="Times New Roman"/>
        </w:rPr>
        <w:t>.</w:t>
      </w:r>
    </w:p>
    <w:p w14:paraId="3B0CBF93" w14:textId="07ABE83D" w:rsidR="00687C86" w:rsidRPr="00687C86" w:rsidRDefault="00687C86" w:rsidP="008715EC">
      <w:pPr>
        <w:pBdr>
          <w:top w:val="nil"/>
          <w:left w:val="nil"/>
          <w:bottom w:val="nil"/>
          <w:right w:val="nil"/>
          <w:between w:val="nil"/>
        </w:pBdr>
        <w:ind w:firstLine="567"/>
        <w:jc w:val="both"/>
        <w:rPr>
          <w:rFonts w:ascii="Times New Roman" w:hAnsi="Times New Roman" w:cs="Times New Roman"/>
        </w:rPr>
      </w:pPr>
      <w:r>
        <w:rPr>
          <w:rFonts w:ascii="Times New Roman" w:hAnsi="Times New Roman" w:cs="Times New Roman"/>
        </w:rPr>
        <w:t xml:space="preserve">Terdapat beberapa penelitian yang telah dilakukan mengenai pengaruh literasi keuangan syariah, perilaku keuangan dan </w:t>
      </w:r>
      <w:r>
        <w:rPr>
          <w:rFonts w:ascii="Times New Roman" w:hAnsi="Times New Roman" w:cs="Times New Roman"/>
          <w:i/>
        </w:rPr>
        <w:t>financial self efficacy</w:t>
      </w:r>
      <w:r>
        <w:rPr>
          <w:rFonts w:ascii="Times New Roman" w:hAnsi="Times New Roman" w:cs="Times New Roman"/>
        </w:rPr>
        <w:t xml:space="preserve"> terhadap efektifitas keuangan keluarga. Hasil dari beberapa penelitian yang relevan </w:t>
      </w:r>
      <w:proofErr w:type="gramStart"/>
      <w:r>
        <w:rPr>
          <w:rFonts w:ascii="Times New Roman" w:hAnsi="Times New Roman" w:cs="Times New Roman"/>
        </w:rPr>
        <w:t>akan</w:t>
      </w:r>
      <w:proofErr w:type="gramEnd"/>
      <w:r>
        <w:rPr>
          <w:rFonts w:ascii="Times New Roman" w:hAnsi="Times New Roman" w:cs="Times New Roman"/>
        </w:rPr>
        <w:t xml:space="preserve"> digunakan sebagai referensi dalam penelitian ini. Beberapa penelitian tersebut yaitu antara </w:t>
      </w:r>
      <w:proofErr w:type="gramStart"/>
      <w:r>
        <w:rPr>
          <w:rFonts w:ascii="Times New Roman" w:hAnsi="Times New Roman" w:cs="Times New Roman"/>
        </w:rPr>
        <w:t>lain :</w:t>
      </w:r>
      <w:proofErr w:type="gramEnd"/>
    </w:p>
    <w:p w14:paraId="3E484684" w14:textId="77777777" w:rsidR="00687C86" w:rsidRDefault="00687C86" w:rsidP="008715EC">
      <w:pPr>
        <w:widowControl/>
        <w:numPr>
          <w:ilvl w:val="3"/>
          <w:numId w:val="20"/>
        </w:numPr>
        <w:ind w:left="426"/>
        <w:jc w:val="both"/>
        <w:rPr>
          <w:rFonts w:ascii="Times New Roman" w:hAnsi="Times New Roman" w:cs="Times New Roman"/>
        </w:rPr>
      </w:pPr>
      <w:r>
        <w:rPr>
          <w:rFonts w:ascii="Times New Roman" w:hAnsi="Times New Roman" w:cs="Times New Roman"/>
        </w:rPr>
        <w:lastRenderedPageBreak/>
        <w:t xml:space="preserve">Penelitian yang dilakukan oleh Raudhah Jannatun, Hendra Harmain, Wahyu Syarvina (2010) dengan judul "Pengaruh Literasi Keuangan dan </w:t>
      </w:r>
      <w:r>
        <w:rPr>
          <w:rFonts w:ascii="Times New Roman" w:hAnsi="Times New Roman" w:cs="Times New Roman"/>
          <w:i/>
        </w:rPr>
        <w:t>Financial Self Efficacy</w:t>
      </w:r>
      <w:r>
        <w:rPr>
          <w:rFonts w:ascii="Times New Roman" w:hAnsi="Times New Roman" w:cs="Times New Roman"/>
        </w:rPr>
        <w:t xml:space="preserve"> Terhadap </w:t>
      </w:r>
      <w:r>
        <w:rPr>
          <w:rFonts w:ascii="Times New Roman" w:hAnsi="Times New Roman" w:cs="Times New Roman"/>
          <w:i/>
        </w:rPr>
        <w:t>Financial Behavior</w:t>
      </w:r>
      <w:r>
        <w:rPr>
          <w:rFonts w:ascii="Times New Roman" w:hAnsi="Times New Roman" w:cs="Times New Roman"/>
        </w:rPr>
        <w:t xml:space="preserve"> Pada Generasi Z Lingkungan Kampus UIN Sumatera Utara". Hasil penelitian ini adalah Literasi keuangan dan </w:t>
      </w:r>
      <w:r>
        <w:rPr>
          <w:rFonts w:ascii="Times New Roman" w:hAnsi="Times New Roman" w:cs="Times New Roman"/>
          <w:i/>
        </w:rPr>
        <w:t>financial self-efficacy</w:t>
      </w:r>
      <w:r>
        <w:rPr>
          <w:rFonts w:ascii="Times New Roman" w:hAnsi="Times New Roman" w:cs="Times New Roman"/>
        </w:rPr>
        <w:t xml:space="preserve"> bersama-sama memiliki pengaruh positif dan signifikan terhadap </w:t>
      </w:r>
      <w:r>
        <w:rPr>
          <w:rFonts w:ascii="Times New Roman" w:hAnsi="Times New Roman" w:cs="Times New Roman"/>
          <w:i/>
        </w:rPr>
        <w:t>financial behavior</w:t>
      </w:r>
      <w:r>
        <w:rPr>
          <w:rFonts w:ascii="Times New Roman" w:hAnsi="Times New Roman" w:cs="Times New Roman"/>
        </w:rPr>
        <w:t xml:space="preserve"> pada generasi Z lingkungan kampus UIN Sumatera Utara.</w:t>
      </w:r>
    </w:p>
    <w:p w14:paraId="6353190C" w14:textId="77777777" w:rsidR="00687C86" w:rsidRDefault="00687C86" w:rsidP="008715EC">
      <w:pPr>
        <w:widowControl/>
        <w:numPr>
          <w:ilvl w:val="3"/>
          <w:numId w:val="20"/>
        </w:numPr>
        <w:ind w:left="426"/>
        <w:jc w:val="both"/>
        <w:rPr>
          <w:rFonts w:ascii="Times New Roman" w:hAnsi="Times New Roman" w:cs="Times New Roman"/>
        </w:rPr>
      </w:pPr>
      <w:r w:rsidRPr="00687C86">
        <w:rPr>
          <w:rFonts w:ascii="Times New Roman" w:hAnsi="Times New Roman" w:cs="Times New Roman"/>
        </w:rPr>
        <w:t xml:space="preserve">Penelitian yang dilakukan oleh Febriana Nurfitria Malaiha, Universitas Islam Negeri Raden Mas yang berjudul "Pengaruh Literasi Keuangan, Sikap Keuangan dan </w:t>
      </w:r>
      <w:r w:rsidRPr="00687C86">
        <w:rPr>
          <w:rFonts w:ascii="Times New Roman" w:hAnsi="Times New Roman" w:cs="Times New Roman"/>
          <w:i/>
        </w:rPr>
        <w:t>Financial Self Efficacy</w:t>
      </w:r>
      <w:r w:rsidRPr="00687C86">
        <w:rPr>
          <w:rFonts w:ascii="Times New Roman" w:hAnsi="Times New Roman" w:cs="Times New Roman"/>
        </w:rPr>
        <w:t xml:space="preserve"> Terhadap Perilaku Keuangan (Studi Pada Ibu Rumah Tangga Desa Guworejo Karangmalang Sragen)". Dari penelitian tersebut didapatkan bahwa Literasi Keuangan, Sikap Keuangan dan </w:t>
      </w:r>
      <w:r w:rsidRPr="00687C86">
        <w:rPr>
          <w:rFonts w:ascii="Times New Roman" w:hAnsi="Times New Roman" w:cs="Times New Roman"/>
          <w:i/>
        </w:rPr>
        <w:t>Financial Self Efficacy</w:t>
      </w:r>
      <w:r w:rsidRPr="00687C86">
        <w:rPr>
          <w:rFonts w:ascii="Times New Roman" w:hAnsi="Times New Roman" w:cs="Times New Roman"/>
        </w:rPr>
        <w:t xml:space="preserve"> bersama-sama memiliki pengaruh positif dan signifikan terhadap perilaku keuangan dan diterima.</w:t>
      </w:r>
    </w:p>
    <w:p w14:paraId="3B845989" w14:textId="77777777" w:rsidR="00F073C2" w:rsidRDefault="00687C86" w:rsidP="008715EC">
      <w:pPr>
        <w:widowControl/>
        <w:numPr>
          <w:ilvl w:val="3"/>
          <w:numId w:val="20"/>
        </w:numPr>
        <w:ind w:left="426"/>
        <w:jc w:val="both"/>
        <w:rPr>
          <w:rFonts w:ascii="Times New Roman" w:hAnsi="Times New Roman" w:cs="Times New Roman"/>
        </w:rPr>
      </w:pPr>
      <w:r w:rsidRPr="00687C86">
        <w:rPr>
          <w:rFonts w:ascii="Times New Roman" w:hAnsi="Times New Roman" w:cs="Times New Roman"/>
        </w:rPr>
        <w:t>Penelitian yang dilakukan oleh Nur Khakiki Rokhipah, Universitas Islam Negeri Walisongo Semarang yang berjudul “Pengaruh Pendapatan dan Literasi Keuangan Syariah Terhadap Perencanaan Keuangan Keluarga Pada Masyarakat Kota Semarang”. Dari hasil penelitian tersebut didapatkan hasil bahwa Pendapatan dan Literasi Keuangan Syariah bersama-sama memiliki pengaruh positif dan signifikan terhadap Perencanaan Keuangan Keluarga Pada Masyarakat Kota Semarang.</w:t>
      </w:r>
    </w:p>
    <w:p w14:paraId="0078FBAB" w14:textId="3B846564" w:rsidR="00F073C2" w:rsidRPr="00F073C2" w:rsidRDefault="00F073C2" w:rsidP="008715EC">
      <w:pPr>
        <w:widowControl/>
        <w:numPr>
          <w:ilvl w:val="3"/>
          <w:numId w:val="20"/>
        </w:numPr>
        <w:ind w:left="426"/>
        <w:jc w:val="both"/>
        <w:rPr>
          <w:rFonts w:ascii="Times New Roman" w:hAnsi="Times New Roman" w:cs="Times New Roman"/>
        </w:rPr>
      </w:pPr>
      <w:r w:rsidRPr="00F073C2">
        <w:rPr>
          <w:rFonts w:ascii="Times New Roman" w:hAnsi="Times New Roman" w:cs="Times New Roman"/>
        </w:rPr>
        <w:t xml:space="preserve">Penelitian yang dilakukan oleh Siti Fatimah. Universitas Islam Negeri Sultan Syarif Kasim Riau yang berjudul "Pengaruh </w:t>
      </w:r>
      <w:r w:rsidRPr="00F073C2">
        <w:rPr>
          <w:rFonts w:ascii="Times New Roman" w:hAnsi="Times New Roman" w:cs="Times New Roman"/>
          <w:i/>
        </w:rPr>
        <w:t>Financial Literacy</w:t>
      </w:r>
      <w:r w:rsidRPr="00F073C2">
        <w:rPr>
          <w:rFonts w:ascii="Times New Roman" w:hAnsi="Times New Roman" w:cs="Times New Roman"/>
        </w:rPr>
        <w:t xml:space="preserve">, </w:t>
      </w:r>
      <w:r w:rsidRPr="00F073C2">
        <w:rPr>
          <w:rFonts w:ascii="Times New Roman" w:hAnsi="Times New Roman" w:cs="Times New Roman"/>
          <w:i/>
        </w:rPr>
        <w:t>Financial Self Efficacy</w:t>
      </w:r>
      <w:r w:rsidRPr="00F073C2">
        <w:rPr>
          <w:rFonts w:ascii="Times New Roman" w:hAnsi="Times New Roman" w:cs="Times New Roman"/>
        </w:rPr>
        <w:t xml:space="preserve">, </w:t>
      </w:r>
      <w:r w:rsidRPr="00F073C2">
        <w:rPr>
          <w:rFonts w:ascii="Times New Roman" w:hAnsi="Times New Roman" w:cs="Times New Roman"/>
          <w:i/>
        </w:rPr>
        <w:t>Social Economic Status</w:t>
      </w:r>
      <w:r w:rsidRPr="00F073C2">
        <w:rPr>
          <w:rFonts w:ascii="Times New Roman" w:hAnsi="Times New Roman" w:cs="Times New Roman"/>
        </w:rPr>
        <w:t xml:space="preserve"> dan </w:t>
      </w:r>
      <w:r w:rsidRPr="00F073C2">
        <w:rPr>
          <w:rFonts w:ascii="Times New Roman" w:hAnsi="Times New Roman" w:cs="Times New Roman"/>
          <w:i/>
        </w:rPr>
        <w:t>Locus Of Control</w:t>
      </w:r>
      <w:r w:rsidRPr="00F073C2">
        <w:rPr>
          <w:rFonts w:ascii="Times New Roman" w:hAnsi="Times New Roman" w:cs="Times New Roman"/>
        </w:rPr>
        <w:t xml:space="preserve"> Terhadap Perilaku Manajamen Keuangan Mahasiswa S-1 Fakultas Ekonomi Dan Ilmu Sosial Universitas Islam Negeri Sultan Syarif Kasim Riau". Hasil penelitian ini adalah menunjukkan bahwa secara simultan (bersama-sama) variabel </w:t>
      </w:r>
      <w:r w:rsidRPr="00F073C2">
        <w:rPr>
          <w:rFonts w:ascii="Times New Roman" w:hAnsi="Times New Roman" w:cs="Times New Roman"/>
          <w:i/>
        </w:rPr>
        <w:t xml:space="preserve">Financial Literacy </w:t>
      </w:r>
      <w:r w:rsidRPr="00F073C2">
        <w:rPr>
          <w:rFonts w:ascii="Times New Roman" w:hAnsi="Times New Roman" w:cs="Times New Roman"/>
        </w:rPr>
        <w:t>(X1)</w:t>
      </w:r>
      <w:r w:rsidRPr="00F073C2">
        <w:rPr>
          <w:rFonts w:ascii="Times New Roman" w:hAnsi="Times New Roman" w:cs="Times New Roman"/>
          <w:i/>
        </w:rPr>
        <w:t xml:space="preserve">, Financial Sel Efficacy </w:t>
      </w:r>
      <w:r w:rsidRPr="00F073C2">
        <w:rPr>
          <w:rFonts w:ascii="Times New Roman" w:hAnsi="Times New Roman" w:cs="Times New Roman"/>
        </w:rPr>
        <w:t>(X2)</w:t>
      </w:r>
      <w:r w:rsidRPr="00F073C2">
        <w:rPr>
          <w:rFonts w:ascii="Times New Roman" w:hAnsi="Times New Roman" w:cs="Times New Roman"/>
          <w:i/>
        </w:rPr>
        <w:t xml:space="preserve">, Social Economic Status </w:t>
      </w:r>
      <w:r w:rsidRPr="00F073C2">
        <w:rPr>
          <w:rFonts w:ascii="Times New Roman" w:hAnsi="Times New Roman" w:cs="Times New Roman"/>
        </w:rPr>
        <w:t xml:space="preserve">(X3) dan </w:t>
      </w:r>
      <w:r w:rsidRPr="00F073C2">
        <w:rPr>
          <w:rFonts w:ascii="Times New Roman" w:hAnsi="Times New Roman" w:cs="Times New Roman"/>
          <w:i/>
        </w:rPr>
        <w:t>Locus Of Control</w:t>
      </w:r>
      <w:r w:rsidRPr="00F073C2">
        <w:rPr>
          <w:rFonts w:ascii="Times New Roman" w:hAnsi="Times New Roman" w:cs="Times New Roman"/>
        </w:rPr>
        <w:t xml:space="preserve"> (X4) memiliki pengaruh secara signifikan terhadap perilaku manajemen keuangan (Y) pada mahasiswa Fakultas Ekonomi dan Ilmu Sosial Universitas Islam Negeri Sultan Syarif Kasim Riau.</w:t>
      </w:r>
    </w:p>
    <w:p w14:paraId="24568332" w14:textId="77777777" w:rsidR="00BE71D8" w:rsidRDefault="00BE71D8" w:rsidP="008715EC">
      <w:pPr>
        <w:pBdr>
          <w:top w:val="nil"/>
          <w:left w:val="nil"/>
          <w:bottom w:val="nil"/>
          <w:right w:val="nil"/>
          <w:between w:val="nil"/>
        </w:pBdr>
        <w:tabs>
          <w:tab w:val="left" w:pos="4140"/>
        </w:tabs>
        <w:rPr>
          <w:rFonts w:ascii="Times New Roman" w:hAnsi="Times New Roman" w:cs="Times New Roman"/>
          <w:b/>
        </w:rPr>
      </w:pPr>
    </w:p>
    <w:p w14:paraId="09DFF0B6" w14:textId="77777777" w:rsidR="005047ED" w:rsidRDefault="002A0522" w:rsidP="008715EC">
      <w:pPr>
        <w:pBdr>
          <w:top w:val="nil"/>
          <w:left w:val="nil"/>
          <w:bottom w:val="nil"/>
          <w:right w:val="nil"/>
          <w:between w:val="nil"/>
        </w:pBdr>
        <w:tabs>
          <w:tab w:val="left" w:pos="4140"/>
        </w:tabs>
        <w:rPr>
          <w:rFonts w:ascii="Times New Roman" w:hAnsi="Times New Roman" w:cs="Times New Roman"/>
          <w:b/>
        </w:rPr>
      </w:pPr>
      <w:r>
        <w:rPr>
          <w:rFonts w:ascii="Times New Roman" w:hAnsi="Times New Roman" w:cs="Times New Roman"/>
          <w:b/>
        </w:rPr>
        <w:t xml:space="preserve">LANDASAN TEORI </w:t>
      </w:r>
    </w:p>
    <w:p w14:paraId="6490AC89" w14:textId="5E789738" w:rsidR="009E2F69" w:rsidRPr="005047ED" w:rsidRDefault="009E2F69" w:rsidP="008715EC">
      <w:pPr>
        <w:pStyle w:val="ListParagraph"/>
        <w:numPr>
          <w:ilvl w:val="0"/>
          <w:numId w:val="15"/>
        </w:numPr>
        <w:pBdr>
          <w:top w:val="nil"/>
          <w:left w:val="nil"/>
          <w:bottom w:val="nil"/>
          <w:right w:val="nil"/>
          <w:between w:val="nil"/>
        </w:pBdr>
        <w:tabs>
          <w:tab w:val="left" w:pos="4140"/>
        </w:tabs>
        <w:rPr>
          <w:rFonts w:ascii="Times New Roman" w:hAnsi="Times New Roman" w:cs="Times New Roman"/>
          <w:b/>
        </w:rPr>
      </w:pPr>
      <w:r w:rsidRPr="005047ED">
        <w:rPr>
          <w:rFonts w:ascii="Times New Roman" w:hAnsi="Times New Roman" w:cs="Times New Roman"/>
          <w:b/>
        </w:rPr>
        <w:t xml:space="preserve">Teori Perilaku Terencana </w:t>
      </w:r>
      <w:r w:rsidRPr="005047ED">
        <w:rPr>
          <w:rFonts w:ascii="Times New Roman" w:hAnsi="Times New Roman" w:cs="Times New Roman"/>
          <w:b/>
          <w:i/>
          <w:iCs/>
        </w:rPr>
        <w:t>(Theory of Planned Behavior)</w:t>
      </w:r>
      <w:r w:rsidRPr="005047ED">
        <w:rPr>
          <w:rFonts w:ascii="Times New Roman" w:hAnsi="Times New Roman" w:cs="Times New Roman"/>
          <w:b/>
        </w:rPr>
        <w:t xml:space="preserve"> </w:t>
      </w:r>
    </w:p>
    <w:p w14:paraId="41D35307" w14:textId="275BDA8E" w:rsidR="005047ED" w:rsidRPr="003A783D" w:rsidRDefault="009E2F69" w:rsidP="008715EC">
      <w:pPr>
        <w:pBdr>
          <w:top w:val="nil"/>
          <w:left w:val="nil"/>
          <w:bottom w:val="nil"/>
          <w:right w:val="nil"/>
          <w:between w:val="nil"/>
        </w:pBdr>
        <w:ind w:firstLine="720"/>
        <w:jc w:val="both"/>
        <w:rPr>
          <w:rFonts w:ascii="Times New Roman" w:hAnsi="Times New Roman" w:cs="Times New Roman"/>
        </w:rPr>
      </w:pPr>
      <w:r w:rsidRPr="005047ED">
        <w:rPr>
          <w:rFonts w:ascii="Times New Roman" w:hAnsi="Times New Roman" w:cs="Times New Roman"/>
          <w:bCs/>
          <w:i/>
          <w:iCs/>
        </w:rPr>
        <w:t>Theory of Planned Behavior (TPB)</w:t>
      </w:r>
      <w:r w:rsidRPr="009E2F69">
        <w:rPr>
          <w:rFonts w:ascii="Times New Roman" w:hAnsi="Times New Roman" w:cs="Times New Roman"/>
          <w:bCs/>
        </w:rPr>
        <w:t xml:space="preserve"> yang merupakan pengembangan dari </w:t>
      </w:r>
      <w:r w:rsidRPr="005047ED">
        <w:rPr>
          <w:rFonts w:ascii="Times New Roman" w:hAnsi="Times New Roman" w:cs="Times New Roman"/>
          <w:bCs/>
          <w:i/>
          <w:iCs/>
        </w:rPr>
        <w:t>Theory of Reasoned Action (TRA)</w:t>
      </w:r>
      <w:r w:rsidRPr="009E2F69">
        <w:rPr>
          <w:rFonts w:ascii="Times New Roman" w:hAnsi="Times New Roman" w:cs="Times New Roman"/>
          <w:bCs/>
        </w:rPr>
        <w:t xml:space="preserve"> digunakan menjadi </w:t>
      </w:r>
      <w:r w:rsidRPr="005047ED">
        <w:rPr>
          <w:rFonts w:ascii="Times New Roman" w:hAnsi="Times New Roman" w:cs="Times New Roman"/>
          <w:bCs/>
          <w:i/>
          <w:iCs/>
        </w:rPr>
        <w:t xml:space="preserve">grand theory </w:t>
      </w:r>
      <w:r w:rsidRPr="009E2F69">
        <w:rPr>
          <w:rFonts w:ascii="Times New Roman" w:hAnsi="Times New Roman" w:cs="Times New Roman"/>
          <w:bCs/>
        </w:rPr>
        <w:t xml:space="preserve">dalam penelitian ini. Menurut Ajzen (1991) </w:t>
      </w:r>
      <w:r w:rsidRPr="005047ED">
        <w:rPr>
          <w:rFonts w:ascii="Times New Roman" w:hAnsi="Times New Roman" w:cs="Times New Roman"/>
          <w:bCs/>
          <w:i/>
          <w:iCs/>
        </w:rPr>
        <w:t>Theory of planned behavior (TPB)</w:t>
      </w:r>
      <w:r w:rsidRPr="009E2F69">
        <w:rPr>
          <w:rFonts w:ascii="Times New Roman" w:hAnsi="Times New Roman" w:cs="Times New Roman"/>
          <w:bCs/>
        </w:rPr>
        <w:t xml:space="preserve"> adalah teori tentang meramalkan perilaku yang direncanakan. Perilaku seseorang dilakukan dengan niat atau tujuan.</w:t>
      </w:r>
      <w:r w:rsidR="003A783D" w:rsidRPr="003A783D">
        <w:rPr>
          <w:rFonts w:ascii="Times New Roman" w:hAnsi="Times New Roman" w:cs="Times New Roman"/>
          <w:i/>
        </w:rPr>
        <w:t xml:space="preserve"> </w:t>
      </w:r>
      <w:r w:rsidR="003A783D">
        <w:rPr>
          <w:rFonts w:ascii="Times New Roman" w:hAnsi="Times New Roman" w:cs="Times New Roman"/>
          <w:i/>
        </w:rPr>
        <w:t>Theory of planned behavior</w:t>
      </w:r>
      <w:r w:rsidR="003A783D">
        <w:rPr>
          <w:rFonts w:ascii="Times New Roman" w:hAnsi="Times New Roman" w:cs="Times New Roman"/>
        </w:rPr>
        <w:t xml:space="preserve"> dianggap penting dalam memprediksi suatu perilaku yang direncanakan, dalam penelitian ini adalah efektivitas keuangan keluarga. Perilaku yang dibahas dalam penelitian ini, menurut </w:t>
      </w:r>
      <w:r w:rsidR="003A783D">
        <w:rPr>
          <w:rFonts w:ascii="Times New Roman" w:hAnsi="Times New Roman" w:cs="Times New Roman"/>
          <w:i/>
        </w:rPr>
        <w:t xml:space="preserve">Theory of Planned Behavior </w:t>
      </w:r>
      <w:r w:rsidR="003A783D">
        <w:rPr>
          <w:rFonts w:ascii="Times New Roman" w:hAnsi="Times New Roman" w:cs="Times New Roman"/>
        </w:rPr>
        <w:t>adalah perilaku keuangan.</w:t>
      </w:r>
    </w:p>
    <w:p w14:paraId="442BBFAB" w14:textId="2C2BC4BA" w:rsidR="009E2F69" w:rsidRPr="005047ED" w:rsidRDefault="009E2F69" w:rsidP="008715EC">
      <w:pPr>
        <w:pStyle w:val="ListParagraph"/>
        <w:numPr>
          <w:ilvl w:val="0"/>
          <w:numId w:val="15"/>
        </w:numPr>
        <w:jc w:val="both"/>
        <w:rPr>
          <w:rFonts w:ascii="Times New Roman" w:hAnsi="Times New Roman" w:cs="Times New Roman"/>
          <w:bCs/>
        </w:rPr>
      </w:pPr>
      <w:r w:rsidRPr="005047ED">
        <w:rPr>
          <w:rFonts w:ascii="Times New Roman" w:hAnsi="Times New Roman" w:cs="Times New Roman"/>
          <w:b/>
        </w:rPr>
        <w:t>Teori Kognitif Sosial (</w:t>
      </w:r>
      <w:r w:rsidRPr="005047ED">
        <w:rPr>
          <w:rFonts w:ascii="Times New Roman" w:hAnsi="Times New Roman" w:cs="Times New Roman"/>
          <w:b/>
          <w:i/>
        </w:rPr>
        <w:t>Social Cognitive Theory</w:t>
      </w:r>
      <w:r w:rsidRPr="005047ED">
        <w:rPr>
          <w:rFonts w:ascii="Times New Roman" w:hAnsi="Times New Roman" w:cs="Times New Roman"/>
          <w:b/>
        </w:rPr>
        <w:t xml:space="preserve">) </w:t>
      </w:r>
    </w:p>
    <w:p w14:paraId="2822F267" w14:textId="7597B263" w:rsidR="009E2F69" w:rsidRDefault="009E2F69" w:rsidP="008715EC">
      <w:pPr>
        <w:pBdr>
          <w:top w:val="nil"/>
          <w:left w:val="nil"/>
          <w:bottom w:val="nil"/>
          <w:right w:val="nil"/>
          <w:between w:val="nil"/>
        </w:pBdr>
        <w:ind w:firstLine="720"/>
        <w:jc w:val="both"/>
        <w:rPr>
          <w:rFonts w:ascii="Times New Roman" w:hAnsi="Times New Roman" w:cs="Times New Roman"/>
        </w:rPr>
      </w:pPr>
      <w:bookmarkStart w:id="1" w:name="_heading=h.mwyw99hohyli" w:colFirst="0" w:colLast="0"/>
      <w:bookmarkEnd w:id="1"/>
      <w:r>
        <w:rPr>
          <w:rFonts w:ascii="Times New Roman" w:hAnsi="Times New Roman" w:cs="Times New Roman"/>
        </w:rPr>
        <w:t>Albert Bandura menciptakan teori kognitif sosial pada tahun 1977, yang didasarkan pada gagasan bahwa proses kognitif dan proses sosial adalah bagian yang penting dari suatu pemahaman emosi, motivasi, dan pemahaman tindakan manusia.</w:t>
      </w:r>
      <w:r w:rsidR="00651F2A">
        <w:rPr>
          <w:rFonts w:ascii="Times New Roman" w:hAnsi="Times New Roman" w:cs="Times New Roman"/>
        </w:rPr>
        <w:t xml:space="preserve"> Teori ini berasal dari gagasan tentang adanya </w:t>
      </w:r>
      <w:r w:rsidR="00651F2A">
        <w:rPr>
          <w:rFonts w:ascii="Times New Roman" w:hAnsi="Times New Roman" w:cs="Times New Roman"/>
          <w:i/>
        </w:rPr>
        <w:t>agency</w:t>
      </w:r>
      <w:r w:rsidR="00651F2A">
        <w:rPr>
          <w:rFonts w:ascii="Times New Roman" w:hAnsi="Times New Roman" w:cs="Times New Roman"/>
        </w:rPr>
        <w:t xml:space="preserve"> manusia. Pembentukan kemampuan diri (</w:t>
      </w:r>
      <w:r w:rsidR="00651F2A">
        <w:rPr>
          <w:rFonts w:ascii="Times New Roman" w:hAnsi="Times New Roman" w:cs="Times New Roman"/>
          <w:i/>
        </w:rPr>
        <w:t>self efficacy</w:t>
      </w:r>
      <w:r w:rsidR="00651F2A">
        <w:rPr>
          <w:rFonts w:ascii="Times New Roman" w:hAnsi="Times New Roman" w:cs="Times New Roman"/>
        </w:rPr>
        <w:t xml:space="preserve">) adalah hal penting bagi </w:t>
      </w:r>
      <w:r w:rsidR="00651F2A">
        <w:rPr>
          <w:rFonts w:ascii="Times New Roman" w:hAnsi="Times New Roman" w:cs="Times New Roman"/>
          <w:i/>
        </w:rPr>
        <w:t>agency</w:t>
      </w:r>
      <w:r w:rsidR="00651F2A">
        <w:rPr>
          <w:rFonts w:ascii="Times New Roman" w:hAnsi="Times New Roman" w:cs="Times New Roman"/>
        </w:rPr>
        <w:t xml:space="preserve"> manusia. Kemampuan diri berarti tidak hanya mengetahui </w:t>
      </w:r>
      <w:proofErr w:type="gramStart"/>
      <w:r w:rsidR="00651F2A">
        <w:rPr>
          <w:rFonts w:ascii="Times New Roman" w:hAnsi="Times New Roman" w:cs="Times New Roman"/>
        </w:rPr>
        <w:t>apa</w:t>
      </w:r>
      <w:proofErr w:type="gramEnd"/>
      <w:r w:rsidR="00651F2A">
        <w:rPr>
          <w:rFonts w:ascii="Times New Roman" w:hAnsi="Times New Roman" w:cs="Times New Roman"/>
        </w:rPr>
        <w:t xml:space="preserve"> yang harus dilakukan, tetapi juga memiliki keterampilan dan keyakinan diri bahwa mereka dapat melakukannya. Keyakinan diri menentukan </w:t>
      </w:r>
      <w:proofErr w:type="gramStart"/>
      <w:r w:rsidR="00651F2A">
        <w:rPr>
          <w:rFonts w:ascii="Times New Roman" w:hAnsi="Times New Roman" w:cs="Times New Roman"/>
        </w:rPr>
        <w:t>cara</w:t>
      </w:r>
      <w:proofErr w:type="gramEnd"/>
      <w:r w:rsidR="00651F2A">
        <w:rPr>
          <w:rFonts w:ascii="Times New Roman" w:hAnsi="Times New Roman" w:cs="Times New Roman"/>
        </w:rPr>
        <w:t xml:space="preserve"> seseorang berperilaku, seperti menentukan apa yang harus diri mereka lakukan (Bandura and Adams, 1977).</w:t>
      </w:r>
    </w:p>
    <w:p w14:paraId="083C2B10" w14:textId="139ABED0" w:rsidR="009E2F69" w:rsidRPr="005047ED" w:rsidRDefault="009E2F69" w:rsidP="008715EC">
      <w:pPr>
        <w:pStyle w:val="ListParagraph"/>
        <w:widowControl/>
        <w:numPr>
          <w:ilvl w:val="0"/>
          <w:numId w:val="15"/>
        </w:numPr>
        <w:pBdr>
          <w:top w:val="nil"/>
          <w:left w:val="nil"/>
          <w:bottom w:val="nil"/>
          <w:right w:val="nil"/>
          <w:between w:val="nil"/>
        </w:pBdr>
        <w:jc w:val="both"/>
        <w:rPr>
          <w:rFonts w:ascii="Times New Roman" w:hAnsi="Times New Roman" w:cs="Times New Roman"/>
          <w:b/>
        </w:rPr>
      </w:pPr>
      <w:r w:rsidRPr="005047ED">
        <w:rPr>
          <w:rFonts w:ascii="Times New Roman" w:hAnsi="Times New Roman" w:cs="Times New Roman"/>
          <w:b/>
        </w:rPr>
        <w:t>Teori Efektivitas Keuangan Keluarga</w:t>
      </w:r>
    </w:p>
    <w:p w14:paraId="485EEAF8" w14:textId="77777777" w:rsidR="00514821" w:rsidRDefault="009E2F69" w:rsidP="008715EC">
      <w:pPr>
        <w:widowControl/>
        <w:numPr>
          <w:ilvl w:val="0"/>
          <w:numId w:val="5"/>
        </w:numPr>
        <w:pBdr>
          <w:top w:val="nil"/>
          <w:left w:val="nil"/>
          <w:bottom w:val="nil"/>
          <w:right w:val="nil"/>
          <w:between w:val="nil"/>
        </w:pBdr>
        <w:ind w:left="851" w:hanging="357"/>
        <w:jc w:val="both"/>
        <w:rPr>
          <w:rFonts w:ascii="Times New Roman" w:hAnsi="Times New Roman" w:cs="Times New Roman"/>
        </w:rPr>
      </w:pPr>
      <w:r>
        <w:rPr>
          <w:rFonts w:ascii="Times New Roman" w:hAnsi="Times New Roman" w:cs="Times New Roman"/>
          <w:b/>
        </w:rPr>
        <w:lastRenderedPageBreak/>
        <w:t>Definisi Efektivitas</w:t>
      </w:r>
    </w:p>
    <w:p w14:paraId="14530093" w14:textId="631401C3" w:rsidR="009E2F69" w:rsidRDefault="009E2F69" w:rsidP="008715EC">
      <w:pPr>
        <w:widowControl/>
        <w:pBdr>
          <w:top w:val="nil"/>
          <w:left w:val="nil"/>
          <w:bottom w:val="nil"/>
          <w:right w:val="nil"/>
          <w:between w:val="nil"/>
        </w:pBdr>
        <w:ind w:left="851" w:firstLine="589"/>
        <w:jc w:val="both"/>
        <w:rPr>
          <w:rFonts w:ascii="Times New Roman" w:hAnsi="Times New Roman" w:cs="Times New Roman"/>
        </w:rPr>
      </w:pPr>
      <w:r w:rsidRPr="00514821">
        <w:rPr>
          <w:rFonts w:ascii="Times New Roman" w:hAnsi="Times New Roman" w:cs="Times New Roman"/>
        </w:rPr>
        <w:t>Bedasarkan Kamus Besar Bahasa Indonesia, “efektivitas” berasal dari kata “efektif” yang berarti “ada efeknya, dapat membawa hasil, dan berhasil guna”. (Badan Pengembangan dan Pembinaan Bahasa, 2016) Jadi, efektivitas merupakan wujud dari kefektifan.</w:t>
      </w:r>
    </w:p>
    <w:p w14:paraId="554606C5" w14:textId="77777777" w:rsidR="003A783D" w:rsidRPr="003A783D" w:rsidRDefault="003A783D" w:rsidP="008715EC">
      <w:pPr>
        <w:widowControl/>
        <w:pBdr>
          <w:top w:val="nil"/>
          <w:left w:val="nil"/>
          <w:bottom w:val="nil"/>
          <w:right w:val="nil"/>
          <w:between w:val="nil"/>
        </w:pBdr>
        <w:ind w:left="851" w:firstLine="589"/>
        <w:jc w:val="both"/>
        <w:rPr>
          <w:rFonts w:ascii="Times New Roman" w:hAnsi="Times New Roman" w:cs="Times New Roman"/>
        </w:rPr>
      </w:pPr>
      <w:r w:rsidRPr="003A783D">
        <w:rPr>
          <w:rFonts w:ascii="Times New Roman" w:hAnsi="Times New Roman" w:cs="Times New Roman"/>
        </w:rPr>
        <w:t xml:space="preserve">Efektivitas dalam Perspektif Islam </w:t>
      </w:r>
    </w:p>
    <w:p w14:paraId="7A7E8576" w14:textId="77777777" w:rsidR="003A783D" w:rsidRPr="003A783D" w:rsidRDefault="003A783D" w:rsidP="008715EC">
      <w:pPr>
        <w:widowControl/>
        <w:pBdr>
          <w:top w:val="nil"/>
          <w:left w:val="nil"/>
          <w:bottom w:val="nil"/>
          <w:right w:val="nil"/>
          <w:between w:val="nil"/>
        </w:pBdr>
        <w:ind w:left="851" w:firstLine="589"/>
        <w:jc w:val="both"/>
        <w:rPr>
          <w:rFonts w:ascii="Times New Roman" w:hAnsi="Times New Roman" w:cs="Times New Roman"/>
        </w:rPr>
      </w:pPr>
      <w:r w:rsidRPr="003A783D">
        <w:rPr>
          <w:rFonts w:ascii="Times New Roman" w:hAnsi="Times New Roman" w:cs="Times New Roman"/>
        </w:rPr>
        <w:t xml:space="preserve">Menurut Effendy (1986) manajemen Islam, dengan menggunakan prinsip untuk mengatur hidupnya agar efektif adalah sebagai berikut: </w:t>
      </w:r>
    </w:p>
    <w:p w14:paraId="62D2EE29" w14:textId="77777777" w:rsidR="003A783D" w:rsidRPr="003A783D" w:rsidRDefault="003A783D" w:rsidP="008715EC">
      <w:pPr>
        <w:widowControl/>
        <w:pBdr>
          <w:top w:val="nil"/>
          <w:left w:val="nil"/>
          <w:bottom w:val="nil"/>
          <w:right w:val="nil"/>
          <w:between w:val="nil"/>
        </w:pBdr>
        <w:ind w:left="851" w:firstLine="589"/>
        <w:jc w:val="both"/>
        <w:rPr>
          <w:rFonts w:ascii="Times New Roman" w:hAnsi="Times New Roman" w:cs="Times New Roman"/>
        </w:rPr>
      </w:pPr>
      <w:r w:rsidRPr="003A783D">
        <w:rPr>
          <w:rFonts w:ascii="Times New Roman" w:hAnsi="Times New Roman" w:cs="Times New Roman"/>
        </w:rPr>
        <w:t>1)</w:t>
      </w:r>
      <w:r w:rsidRPr="003A783D">
        <w:rPr>
          <w:rFonts w:ascii="Times New Roman" w:hAnsi="Times New Roman" w:cs="Times New Roman"/>
        </w:rPr>
        <w:tab/>
        <w:t xml:space="preserve">Prinsip keseimbangan, maksudnya dalam menjalankan suatu kegiatan seorang </w:t>
      </w:r>
      <w:proofErr w:type="gramStart"/>
      <w:r w:rsidRPr="003A783D">
        <w:rPr>
          <w:rFonts w:ascii="Times New Roman" w:hAnsi="Times New Roman" w:cs="Times New Roman"/>
        </w:rPr>
        <w:t>muslim</w:t>
      </w:r>
      <w:proofErr w:type="gramEnd"/>
      <w:r w:rsidRPr="003A783D">
        <w:rPr>
          <w:rFonts w:ascii="Times New Roman" w:hAnsi="Times New Roman" w:cs="Times New Roman"/>
        </w:rPr>
        <w:t xml:space="preserve"> harus berbuat baik, bertindak yang harmonis, pantas dan wajar dan tidak berlebih-lebihan, tidak juga kikir dan pelit.</w:t>
      </w:r>
    </w:p>
    <w:p w14:paraId="5107831E" w14:textId="77777777" w:rsidR="003A783D" w:rsidRPr="003A783D" w:rsidRDefault="003A783D" w:rsidP="008715EC">
      <w:pPr>
        <w:widowControl/>
        <w:pBdr>
          <w:top w:val="nil"/>
          <w:left w:val="nil"/>
          <w:bottom w:val="nil"/>
          <w:right w:val="nil"/>
          <w:between w:val="nil"/>
        </w:pBdr>
        <w:ind w:left="851" w:firstLine="589"/>
        <w:jc w:val="both"/>
        <w:rPr>
          <w:rFonts w:ascii="Times New Roman" w:hAnsi="Times New Roman" w:cs="Times New Roman"/>
        </w:rPr>
      </w:pPr>
      <w:r w:rsidRPr="003A783D">
        <w:rPr>
          <w:rFonts w:ascii="Times New Roman" w:hAnsi="Times New Roman" w:cs="Times New Roman"/>
        </w:rPr>
        <w:t>2)</w:t>
      </w:r>
      <w:r w:rsidRPr="003A783D">
        <w:rPr>
          <w:rFonts w:ascii="Times New Roman" w:hAnsi="Times New Roman" w:cs="Times New Roman"/>
        </w:rPr>
        <w:tab/>
        <w:t xml:space="preserve">Prinsip mencapai kemanfaatan, maksudnya seorang </w:t>
      </w:r>
      <w:proofErr w:type="gramStart"/>
      <w:r w:rsidRPr="003A783D">
        <w:rPr>
          <w:rFonts w:ascii="Times New Roman" w:hAnsi="Times New Roman" w:cs="Times New Roman"/>
        </w:rPr>
        <w:t>muslim</w:t>
      </w:r>
      <w:proofErr w:type="gramEnd"/>
      <w:r w:rsidRPr="003A783D">
        <w:rPr>
          <w:rFonts w:ascii="Times New Roman" w:hAnsi="Times New Roman" w:cs="Times New Roman"/>
        </w:rPr>
        <w:t xml:space="preserve"> dalam menjalankan kegaiatan usahanya harus bermanfaat bagi dirinya, bagi orang lain, bagi lingkungan dan agamanya. </w:t>
      </w:r>
    </w:p>
    <w:p w14:paraId="283E0924" w14:textId="77777777" w:rsidR="003A783D" w:rsidRPr="003A783D" w:rsidRDefault="003A783D" w:rsidP="008715EC">
      <w:pPr>
        <w:widowControl/>
        <w:pBdr>
          <w:top w:val="nil"/>
          <w:left w:val="nil"/>
          <w:bottom w:val="nil"/>
          <w:right w:val="nil"/>
          <w:between w:val="nil"/>
        </w:pBdr>
        <w:ind w:left="851" w:firstLine="589"/>
        <w:jc w:val="both"/>
        <w:rPr>
          <w:rFonts w:ascii="Times New Roman" w:hAnsi="Times New Roman" w:cs="Times New Roman"/>
        </w:rPr>
      </w:pPr>
      <w:r w:rsidRPr="003A783D">
        <w:rPr>
          <w:rFonts w:ascii="Times New Roman" w:hAnsi="Times New Roman" w:cs="Times New Roman"/>
        </w:rPr>
        <w:t>3)</w:t>
      </w:r>
      <w:r w:rsidRPr="003A783D">
        <w:rPr>
          <w:rFonts w:ascii="Times New Roman" w:hAnsi="Times New Roman" w:cs="Times New Roman"/>
        </w:rPr>
        <w:tab/>
        <w:t xml:space="preserve">Prinsip tidak boros, yang dimaksud disini adalah setiap </w:t>
      </w:r>
      <w:proofErr w:type="gramStart"/>
      <w:r w:rsidRPr="003A783D">
        <w:rPr>
          <w:rFonts w:ascii="Times New Roman" w:hAnsi="Times New Roman" w:cs="Times New Roman"/>
        </w:rPr>
        <w:t>muslim</w:t>
      </w:r>
      <w:proofErr w:type="gramEnd"/>
      <w:r w:rsidRPr="003A783D">
        <w:rPr>
          <w:rFonts w:ascii="Times New Roman" w:hAnsi="Times New Roman" w:cs="Times New Roman"/>
        </w:rPr>
        <w:t xml:space="preserve"> dalam menjalankan aktivitasnya dalam menggunakan harta, waktu, dan tenaga tidak digunakan secara boros. Jika dilihat dari sudut ekonomi sifat boros termasuk biaya sehingga dalam penggunaan biaya menjadi beban dalam manajemen.</w:t>
      </w:r>
    </w:p>
    <w:p w14:paraId="11948BD1" w14:textId="6EF16B7D" w:rsidR="003A783D" w:rsidRPr="00514821" w:rsidRDefault="003A783D" w:rsidP="008715EC">
      <w:pPr>
        <w:widowControl/>
        <w:pBdr>
          <w:top w:val="nil"/>
          <w:left w:val="nil"/>
          <w:bottom w:val="nil"/>
          <w:right w:val="nil"/>
          <w:between w:val="nil"/>
        </w:pBdr>
        <w:ind w:left="851" w:firstLine="589"/>
        <w:jc w:val="both"/>
        <w:rPr>
          <w:rFonts w:ascii="Times New Roman" w:hAnsi="Times New Roman" w:cs="Times New Roman"/>
        </w:rPr>
      </w:pPr>
      <w:r w:rsidRPr="003A783D">
        <w:rPr>
          <w:rFonts w:ascii="Times New Roman" w:hAnsi="Times New Roman" w:cs="Times New Roman"/>
        </w:rPr>
        <w:t>4)</w:t>
      </w:r>
      <w:r w:rsidRPr="003A783D">
        <w:rPr>
          <w:rFonts w:ascii="Times New Roman" w:hAnsi="Times New Roman" w:cs="Times New Roman"/>
        </w:rPr>
        <w:tab/>
        <w:t>Prinsip berlaku adil, artinya seorang yang ingin mencapai tindakan yang efisien haruslah berlaku adil terhadap dirinya, terhadap orang laian, dan adil dalam semua perbuatannya.</w:t>
      </w:r>
    </w:p>
    <w:p w14:paraId="0108196D" w14:textId="77777777" w:rsidR="00514821" w:rsidRDefault="009E2F69" w:rsidP="008715EC">
      <w:pPr>
        <w:pStyle w:val="ListParagraph"/>
        <w:numPr>
          <w:ilvl w:val="0"/>
          <w:numId w:val="5"/>
        </w:numPr>
        <w:ind w:left="851"/>
        <w:jc w:val="both"/>
        <w:rPr>
          <w:rFonts w:ascii="Times New Roman" w:hAnsi="Times New Roman" w:cs="Times New Roman"/>
          <w:b/>
        </w:rPr>
      </w:pPr>
      <w:r w:rsidRPr="00514821">
        <w:rPr>
          <w:rFonts w:ascii="Times New Roman" w:hAnsi="Times New Roman" w:cs="Times New Roman"/>
          <w:b/>
        </w:rPr>
        <w:t>Definisi Keuangan</w:t>
      </w:r>
    </w:p>
    <w:p w14:paraId="25B98DD8" w14:textId="69A24C42" w:rsidR="00514821" w:rsidRDefault="009E2F69" w:rsidP="008715EC">
      <w:pPr>
        <w:pStyle w:val="ListParagraph"/>
        <w:ind w:left="851" w:firstLine="589"/>
        <w:jc w:val="both"/>
        <w:rPr>
          <w:rFonts w:ascii="Times New Roman" w:hAnsi="Times New Roman" w:cs="Times New Roman"/>
          <w:bCs/>
        </w:rPr>
      </w:pPr>
      <w:r w:rsidRPr="00514821">
        <w:rPr>
          <w:rFonts w:ascii="Times New Roman" w:hAnsi="Times New Roman" w:cs="Times New Roman"/>
          <w:bCs/>
        </w:rPr>
        <w:t>Menurut Barlian (2012) keuangan adalah seni dan ilmu mengelola uang yang berdampak pada kehidupan setiap orang dan setiap organisasi. Keuangan mengacu pada proses, institusi, pasar, dan instrumen yang digunakan untuk mengalirkan uang baik di antara individu maupun antara bisnis dan pemerintah.</w:t>
      </w:r>
    </w:p>
    <w:p w14:paraId="12547611" w14:textId="20232542" w:rsidR="003A783D" w:rsidRPr="003A783D" w:rsidRDefault="003A783D" w:rsidP="008715EC">
      <w:pPr>
        <w:pStyle w:val="ListParagraph"/>
        <w:ind w:left="851" w:firstLine="589"/>
        <w:jc w:val="both"/>
        <w:rPr>
          <w:rFonts w:ascii="Times New Roman" w:hAnsi="Times New Roman" w:cs="Times New Roman"/>
          <w:bCs/>
        </w:rPr>
      </w:pPr>
      <w:r w:rsidRPr="003A783D">
        <w:rPr>
          <w:rFonts w:ascii="Times New Roman" w:hAnsi="Times New Roman" w:cs="Times New Roman"/>
          <w:bCs/>
        </w:rPr>
        <w:t xml:space="preserve">Menurut pendapat Riyanto (2009) keuangan adalah pembelanjaan yang mencakup semua upaya untuk merencanakan dan mengatur penarikan dan penggunaan </w:t>
      </w:r>
      <w:proofErr w:type="gramStart"/>
      <w:r w:rsidRPr="003A783D">
        <w:rPr>
          <w:rFonts w:ascii="Times New Roman" w:hAnsi="Times New Roman" w:cs="Times New Roman"/>
          <w:bCs/>
        </w:rPr>
        <w:t>dana</w:t>
      </w:r>
      <w:proofErr w:type="gramEnd"/>
      <w:r w:rsidRPr="003A783D">
        <w:rPr>
          <w:rFonts w:ascii="Times New Roman" w:hAnsi="Times New Roman" w:cs="Times New Roman"/>
          <w:bCs/>
        </w:rPr>
        <w:t>, termasuk perencanaan dan pelaksanaannya.</w:t>
      </w:r>
    </w:p>
    <w:p w14:paraId="100FB6EB" w14:textId="77777777" w:rsidR="00514821" w:rsidRDefault="0063647E" w:rsidP="008715EC">
      <w:pPr>
        <w:pStyle w:val="ListParagraph"/>
        <w:numPr>
          <w:ilvl w:val="0"/>
          <w:numId w:val="5"/>
        </w:numPr>
        <w:ind w:left="851"/>
        <w:jc w:val="both"/>
        <w:rPr>
          <w:rFonts w:ascii="Times New Roman" w:hAnsi="Times New Roman" w:cs="Times New Roman"/>
          <w:b/>
        </w:rPr>
      </w:pPr>
      <w:r w:rsidRPr="00514821">
        <w:rPr>
          <w:rFonts w:ascii="Times New Roman" w:hAnsi="Times New Roman" w:cs="Times New Roman"/>
          <w:b/>
        </w:rPr>
        <w:t>Definisi Keluarga</w:t>
      </w:r>
    </w:p>
    <w:p w14:paraId="30F06570" w14:textId="61DFCD4F" w:rsidR="00514821" w:rsidRDefault="0063647E" w:rsidP="008715EC">
      <w:pPr>
        <w:pStyle w:val="ListParagraph"/>
        <w:ind w:left="851" w:firstLine="589"/>
        <w:jc w:val="both"/>
        <w:rPr>
          <w:rFonts w:ascii="Times New Roman" w:hAnsi="Times New Roman" w:cs="Times New Roman"/>
          <w:bCs/>
        </w:rPr>
      </w:pPr>
      <w:r w:rsidRPr="00514821">
        <w:rPr>
          <w:rFonts w:ascii="Times New Roman" w:hAnsi="Times New Roman" w:cs="Times New Roman"/>
          <w:bCs/>
        </w:rPr>
        <w:t xml:space="preserve">Keluarga merupakan suatu unit terkecil dari masyarakat yang terdiri atas kepala keluarga dan beberapa orang yang berkumpul dan tinggal di suatu tempat dibawah satu atap dalam keadaan saling ketergantungan. Keluarga dan rumah tangga secara historis paling tidak terdiri dari kelompok yang sangat kecil dan terorganisir, terutama kelompok-kelompok yang memiliki hubungan kuat satu </w:t>
      </w:r>
      <w:proofErr w:type="gramStart"/>
      <w:r w:rsidRPr="00514821">
        <w:rPr>
          <w:rFonts w:ascii="Times New Roman" w:hAnsi="Times New Roman" w:cs="Times New Roman"/>
          <w:bCs/>
        </w:rPr>
        <w:t>sama</w:t>
      </w:r>
      <w:proofErr w:type="gramEnd"/>
      <w:r w:rsidRPr="00514821">
        <w:rPr>
          <w:rFonts w:ascii="Times New Roman" w:hAnsi="Times New Roman" w:cs="Times New Roman"/>
          <w:bCs/>
        </w:rPr>
        <w:t xml:space="preserve"> lain, sebagai bagian penting dari masyarakat (Damayanti 2010)</w:t>
      </w:r>
      <w:r w:rsidR="00514821">
        <w:rPr>
          <w:rFonts w:ascii="Times New Roman" w:hAnsi="Times New Roman" w:cs="Times New Roman"/>
          <w:bCs/>
        </w:rPr>
        <w:t>.</w:t>
      </w:r>
    </w:p>
    <w:p w14:paraId="6DD84BEC" w14:textId="77777777" w:rsidR="003A783D" w:rsidRPr="003A783D" w:rsidRDefault="003A783D" w:rsidP="008715EC">
      <w:pPr>
        <w:pStyle w:val="ListParagraph"/>
        <w:ind w:left="851" w:firstLine="589"/>
        <w:jc w:val="both"/>
        <w:rPr>
          <w:rFonts w:ascii="Times New Roman" w:hAnsi="Times New Roman" w:cs="Times New Roman"/>
          <w:bCs/>
        </w:rPr>
      </w:pPr>
      <w:r w:rsidRPr="003A783D">
        <w:rPr>
          <w:rFonts w:ascii="Times New Roman" w:hAnsi="Times New Roman" w:cs="Times New Roman"/>
          <w:bCs/>
        </w:rPr>
        <w:t xml:space="preserve">Ada beberpa fungsi keluarga yang mencakup seluruh aspek yang dipentingkan dalam kehidupan. Fungsi-fungsi keluarga menurut Sitti Rahmah, (2014) </w:t>
      </w:r>
      <w:proofErr w:type="gramStart"/>
      <w:r w:rsidRPr="003A783D">
        <w:rPr>
          <w:rFonts w:ascii="Times New Roman" w:hAnsi="Times New Roman" w:cs="Times New Roman"/>
          <w:bCs/>
        </w:rPr>
        <w:t>adalah :</w:t>
      </w:r>
      <w:proofErr w:type="gramEnd"/>
      <w:r w:rsidRPr="003A783D">
        <w:rPr>
          <w:rFonts w:ascii="Times New Roman" w:hAnsi="Times New Roman" w:cs="Times New Roman"/>
          <w:bCs/>
        </w:rPr>
        <w:t xml:space="preserve"> </w:t>
      </w:r>
    </w:p>
    <w:p w14:paraId="1DE59A2B" w14:textId="77777777" w:rsidR="003A783D" w:rsidRPr="003A783D" w:rsidRDefault="003A783D" w:rsidP="008715EC">
      <w:pPr>
        <w:pStyle w:val="ListParagraph"/>
        <w:ind w:left="851" w:firstLine="589"/>
        <w:jc w:val="both"/>
        <w:rPr>
          <w:rFonts w:ascii="Times New Roman" w:hAnsi="Times New Roman" w:cs="Times New Roman"/>
          <w:bCs/>
        </w:rPr>
      </w:pPr>
      <w:r w:rsidRPr="003A783D">
        <w:rPr>
          <w:rFonts w:ascii="Times New Roman" w:hAnsi="Times New Roman" w:cs="Times New Roman"/>
          <w:bCs/>
        </w:rPr>
        <w:t>a)</w:t>
      </w:r>
      <w:r w:rsidRPr="003A783D">
        <w:rPr>
          <w:rFonts w:ascii="Times New Roman" w:hAnsi="Times New Roman" w:cs="Times New Roman"/>
          <w:bCs/>
        </w:rPr>
        <w:tab/>
        <w:t xml:space="preserve">Fungsi biologis. </w:t>
      </w:r>
    </w:p>
    <w:p w14:paraId="0C5819CC" w14:textId="77777777" w:rsidR="003A783D" w:rsidRPr="003A783D" w:rsidRDefault="003A783D" w:rsidP="008715EC">
      <w:pPr>
        <w:pStyle w:val="ListParagraph"/>
        <w:ind w:left="851" w:firstLine="589"/>
        <w:jc w:val="both"/>
        <w:rPr>
          <w:rFonts w:ascii="Times New Roman" w:hAnsi="Times New Roman" w:cs="Times New Roman"/>
          <w:bCs/>
        </w:rPr>
      </w:pPr>
      <w:r w:rsidRPr="003A783D">
        <w:rPr>
          <w:rFonts w:ascii="Times New Roman" w:hAnsi="Times New Roman" w:cs="Times New Roman"/>
          <w:bCs/>
        </w:rPr>
        <w:t>b)</w:t>
      </w:r>
      <w:r w:rsidRPr="003A783D">
        <w:rPr>
          <w:rFonts w:ascii="Times New Roman" w:hAnsi="Times New Roman" w:cs="Times New Roman"/>
          <w:bCs/>
        </w:rPr>
        <w:tab/>
        <w:t xml:space="preserve">Fungsi pemeliharaan. </w:t>
      </w:r>
    </w:p>
    <w:p w14:paraId="2AE2671A" w14:textId="77777777" w:rsidR="003A783D" w:rsidRPr="003A783D" w:rsidRDefault="003A783D" w:rsidP="008715EC">
      <w:pPr>
        <w:pStyle w:val="ListParagraph"/>
        <w:ind w:left="851" w:firstLine="589"/>
        <w:jc w:val="both"/>
        <w:rPr>
          <w:rFonts w:ascii="Times New Roman" w:hAnsi="Times New Roman" w:cs="Times New Roman"/>
          <w:bCs/>
        </w:rPr>
      </w:pPr>
      <w:r w:rsidRPr="003A783D">
        <w:rPr>
          <w:rFonts w:ascii="Times New Roman" w:hAnsi="Times New Roman" w:cs="Times New Roman"/>
          <w:bCs/>
        </w:rPr>
        <w:t>c)</w:t>
      </w:r>
      <w:r w:rsidRPr="003A783D">
        <w:rPr>
          <w:rFonts w:ascii="Times New Roman" w:hAnsi="Times New Roman" w:cs="Times New Roman"/>
          <w:bCs/>
        </w:rPr>
        <w:tab/>
        <w:t xml:space="preserve">Fungsi ekonomi. </w:t>
      </w:r>
    </w:p>
    <w:p w14:paraId="4A9A0891" w14:textId="77777777" w:rsidR="003A783D" w:rsidRPr="003A783D" w:rsidRDefault="003A783D" w:rsidP="008715EC">
      <w:pPr>
        <w:pStyle w:val="ListParagraph"/>
        <w:ind w:left="851" w:firstLine="589"/>
        <w:jc w:val="both"/>
        <w:rPr>
          <w:rFonts w:ascii="Times New Roman" w:hAnsi="Times New Roman" w:cs="Times New Roman"/>
          <w:bCs/>
        </w:rPr>
      </w:pPr>
      <w:r w:rsidRPr="003A783D">
        <w:rPr>
          <w:rFonts w:ascii="Times New Roman" w:hAnsi="Times New Roman" w:cs="Times New Roman"/>
          <w:bCs/>
        </w:rPr>
        <w:t>d)</w:t>
      </w:r>
      <w:r w:rsidRPr="003A783D">
        <w:rPr>
          <w:rFonts w:ascii="Times New Roman" w:hAnsi="Times New Roman" w:cs="Times New Roman"/>
          <w:bCs/>
        </w:rPr>
        <w:tab/>
        <w:t xml:space="preserve">Fungsi keagamaan. </w:t>
      </w:r>
    </w:p>
    <w:p w14:paraId="61D44017" w14:textId="12477E64" w:rsidR="003A783D" w:rsidRDefault="003A783D" w:rsidP="008715EC">
      <w:pPr>
        <w:pStyle w:val="ListParagraph"/>
        <w:ind w:left="851" w:firstLine="589"/>
        <w:jc w:val="both"/>
        <w:rPr>
          <w:rFonts w:ascii="Times New Roman" w:hAnsi="Times New Roman" w:cs="Times New Roman"/>
          <w:bCs/>
        </w:rPr>
      </w:pPr>
      <w:r w:rsidRPr="003A783D">
        <w:rPr>
          <w:rFonts w:ascii="Times New Roman" w:hAnsi="Times New Roman" w:cs="Times New Roman"/>
          <w:bCs/>
        </w:rPr>
        <w:t>e)</w:t>
      </w:r>
      <w:r w:rsidRPr="003A783D">
        <w:rPr>
          <w:rFonts w:ascii="Times New Roman" w:hAnsi="Times New Roman" w:cs="Times New Roman"/>
          <w:bCs/>
        </w:rPr>
        <w:tab/>
        <w:t>Fungsi sosial dan sebagainya.</w:t>
      </w:r>
    </w:p>
    <w:p w14:paraId="425D2DE5" w14:textId="77777777" w:rsidR="00514821" w:rsidRDefault="00916526" w:rsidP="008715EC">
      <w:pPr>
        <w:pStyle w:val="ListParagraph"/>
        <w:ind w:left="851" w:firstLine="589"/>
        <w:jc w:val="both"/>
        <w:rPr>
          <w:rFonts w:ascii="Times New Roman" w:hAnsi="Times New Roman" w:cs="Times New Roman"/>
          <w:bCs/>
        </w:rPr>
      </w:pPr>
      <w:r w:rsidRPr="00916526">
        <w:rPr>
          <w:rFonts w:ascii="Times New Roman" w:hAnsi="Times New Roman" w:cs="Times New Roman"/>
          <w:bCs/>
        </w:rPr>
        <w:t xml:space="preserve">Menurut Lusardi, A., &amp; Mitchell, O. S. (2014) menjelaskan bahwa efektivitas keuangan keluarga mencakup kemampuan individu atau keluarga untuk mengelola sumber daya keuangan mereka dengan baik, termasuk perencanaan, penganggaran, dan pengelolaan utang. Mereka memfokuskan seberapa penting literasi keuangan dalam </w:t>
      </w:r>
      <w:r w:rsidRPr="00916526">
        <w:rPr>
          <w:rFonts w:ascii="Times New Roman" w:hAnsi="Times New Roman" w:cs="Times New Roman"/>
          <w:bCs/>
        </w:rPr>
        <w:lastRenderedPageBreak/>
        <w:t xml:space="preserve">membantu individu dan keluarga membuat keputusan finansial yang lebih baik, yang pada gilirannya meningkatkan kesejahteraan ekonomi mereka. </w:t>
      </w:r>
    </w:p>
    <w:p w14:paraId="4B3D5504" w14:textId="24937192" w:rsidR="0063647E" w:rsidRDefault="00916526" w:rsidP="008715EC">
      <w:pPr>
        <w:pStyle w:val="ListParagraph"/>
        <w:ind w:left="851" w:firstLine="589"/>
        <w:jc w:val="both"/>
        <w:rPr>
          <w:rFonts w:ascii="Times New Roman" w:hAnsi="Times New Roman" w:cs="Times New Roman"/>
          <w:bCs/>
        </w:rPr>
      </w:pPr>
      <w:r w:rsidRPr="00916526">
        <w:rPr>
          <w:rFonts w:ascii="Times New Roman" w:hAnsi="Times New Roman" w:cs="Times New Roman"/>
          <w:bCs/>
        </w:rPr>
        <w:t>Dari beberapa teori di atas maka peneliti dapat menyimpulkan bahwa efektivitas keuangan keluarga adalah kemampuan keluarga dalam mengelola sumber daya keuangan mereka untuk mencapai tujuan finansial yang diinginkan.</w:t>
      </w:r>
    </w:p>
    <w:p w14:paraId="7FB69E04" w14:textId="609B1EAB" w:rsidR="007B18A9" w:rsidRPr="007B18A9" w:rsidRDefault="007B18A9" w:rsidP="008715EC">
      <w:pPr>
        <w:pStyle w:val="ListParagraph"/>
        <w:ind w:left="851" w:firstLine="589"/>
        <w:jc w:val="both"/>
        <w:rPr>
          <w:rFonts w:ascii="Times New Roman" w:hAnsi="Times New Roman" w:cs="Times New Roman"/>
          <w:bCs/>
        </w:rPr>
      </w:pPr>
      <w:r w:rsidRPr="007B18A9">
        <w:rPr>
          <w:rFonts w:ascii="Times New Roman" w:hAnsi="Times New Roman" w:cs="Times New Roman"/>
          <w:bCs/>
        </w:rPr>
        <w:t xml:space="preserve">Tujuan Efektivitas Keuangan </w:t>
      </w:r>
      <w:proofErr w:type="gramStart"/>
      <w:r w:rsidRPr="007B18A9">
        <w:rPr>
          <w:rFonts w:ascii="Times New Roman" w:hAnsi="Times New Roman" w:cs="Times New Roman"/>
          <w:bCs/>
        </w:rPr>
        <w:t>Keluarga</w:t>
      </w:r>
      <w:r>
        <w:rPr>
          <w:rFonts w:ascii="Times New Roman" w:hAnsi="Times New Roman" w:cs="Times New Roman"/>
          <w:bCs/>
        </w:rPr>
        <w:t xml:space="preserve"> :</w:t>
      </w:r>
      <w:proofErr w:type="gramEnd"/>
    </w:p>
    <w:p w14:paraId="1BD90BB9" w14:textId="77777777" w:rsidR="007B18A9" w:rsidRPr="007B18A9" w:rsidRDefault="007B18A9" w:rsidP="008715EC">
      <w:pPr>
        <w:pStyle w:val="ListParagraph"/>
        <w:ind w:left="851" w:firstLine="589"/>
        <w:jc w:val="both"/>
        <w:rPr>
          <w:rFonts w:ascii="Times New Roman" w:hAnsi="Times New Roman" w:cs="Times New Roman"/>
          <w:bCs/>
        </w:rPr>
      </w:pPr>
      <w:r w:rsidRPr="007B18A9">
        <w:rPr>
          <w:rFonts w:ascii="Times New Roman" w:hAnsi="Times New Roman" w:cs="Times New Roman"/>
          <w:bCs/>
        </w:rPr>
        <w:t xml:space="preserve">Efektivitas keuangan berhubungan dengan rencana keuangan yang bertujuan untuk memprioritaskan atau menyimpan segalanya untuk pengeluaran yang lebih efektif. Tujuan suatu rencana keuangan sebagaimana yang ditetapkan oleh OJK adalah sasaran atau prioritas yang harus dicapai. Ada tiga jenis tujuan perencanaan keuangan keluarga: </w:t>
      </w:r>
    </w:p>
    <w:p w14:paraId="70A36CE1" w14:textId="77777777" w:rsidR="007B18A9" w:rsidRPr="007B18A9" w:rsidRDefault="007B18A9" w:rsidP="008715EC">
      <w:pPr>
        <w:pStyle w:val="ListParagraph"/>
        <w:ind w:left="1276" w:hanging="283"/>
        <w:jc w:val="both"/>
        <w:rPr>
          <w:rFonts w:ascii="Times New Roman" w:hAnsi="Times New Roman" w:cs="Times New Roman"/>
          <w:bCs/>
        </w:rPr>
      </w:pPr>
      <w:r w:rsidRPr="007B18A9">
        <w:rPr>
          <w:rFonts w:ascii="Times New Roman" w:hAnsi="Times New Roman" w:cs="Times New Roman"/>
          <w:bCs/>
        </w:rPr>
        <w:t>1)</w:t>
      </w:r>
      <w:r w:rsidRPr="007B18A9">
        <w:rPr>
          <w:rFonts w:ascii="Times New Roman" w:hAnsi="Times New Roman" w:cs="Times New Roman"/>
          <w:bCs/>
        </w:rPr>
        <w:tab/>
        <w:t xml:space="preserve">Jangka pendek, adalah tujuan yang bersifat jangka pendek dan dapat dicapai dalam waktu kurang dari satu tahun. Hal ini dimaksudkan untuk menutupi risiko, kesehatan, dan biaya tak terduga lainnya. </w:t>
      </w:r>
    </w:p>
    <w:p w14:paraId="4894E82D" w14:textId="77777777" w:rsidR="007B18A9" w:rsidRPr="007B18A9" w:rsidRDefault="007B18A9" w:rsidP="008715EC">
      <w:pPr>
        <w:pStyle w:val="ListParagraph"/>
        <w:ind w:left="1276" w:hanging="283"/>
        <w:jc w:val="both"/>
        <w:rPr>
          <w:rFonts w:ascii="Times New Roman" w:hAnsi="Times New Roman" w:cs="Times New Roman"/>
          <w:bCs/>
        </w:rPr>
      </w:pPr>
      <w:r w:rsidRPr="007B18A9">
        <w:rPr>
          <w:rFonts w:ascii="Times New Roman" w:hAnsi="Times New Roman" w:cs="Times New Roman"/>
          <w:bCs/>
        </w:rPr>
        <w:t>2)</w:t>
      </w:r>
      <w:r w:rsidRPr="007B18A9">
        <w:rPr>
          <w:rFonts w:ascii="Times New Roman" w:hAnsi="Times New Roman" w:cs="Times New Roman"/>
          <w:bCs/>
        </w:rPr>
        <w:tab/>
        <w:t xml:space="preserve">Jangka menengah, yakni tujuan dengan target waktu satu hingga </w:t>
      </w:r>
      <w:proofErr w:type="gramStart"/>
      <w:r w:rsidRPr="007B18A9">
        <w:rPr>
          <w:rFonts w:ascii="Times New Roman" w:hAnsi="Times New Roman" w:cs="Times New Roman"/>
          <w:bCs/>
        </w:rPr>
        <w:t>lima</w:t>
      </w:r>
      <w:proofErr w:type="gramEnd"/>
      <w:r w:rsidRPr="007B18A9">
        <w:rPr>
          <w:rFonts w:ascii="Times New Roman" w:hAnsi="Times New Roman" w:cs="Times New Roman"/>
          <w:bCs/>
        </w:rPr>
        <w:t xml:space="preserve"> tahun. Perencanaan keuangan ini untuk tujuan tertentu, seperti membeli rumah dan sebagainya.</w:t>
      </w:r>
    </w:p>
    <w:p w14:paraId="4778B5D2" w14:textId="139BEAAE" w:rsidR="007B18A9" w:rsidRPr="007B18A9" w:rsidRDefault="007B18A9" w:rsidP="008715EC">
      <w:pPr>
        <w:pStyle w:val="ListParagraph"/>
        <w:ind w:left="1276" w:hanging="283"/>
        <w:jc w:val="both"/>
        <w:rPr>
          <w:rFonts w:ascii="Times New Roman" w:hAnsi="Times New Roman" w:cs="Times New Roman"/>
          <w:bCs/>
        </w:rPr>
      </w:pPr>
      <w:r w:rsidRPr="007B18A9">
        <w:rPr>
          <w:rFonts w:ascii="Times New Roman" w:hAnsi="Times New Roman" w:cs="Times New Roman"/>
          <w:bCs/>
        </w:rPr>
        <w:t>3)</w:t>
      </w:r>
      <w:r w:rsidRPr="007B18A9">
        <w:rPr>
          <w:rFonts w:ascii="Times New Roman" w:hAnsi="Times New Roman" w:cs="Times New Roman"/>
          <w:bCs/>
        </w:rPr>
        <w:tab/>
        <w:t xml:space="preserve">Jangka panjang, yang berarti tujuan yang </w:t>
      </w:r>
      <w:proofErr w:type="gramStart"/>
      <w:r w:rsidRPr="007B18A9">
        <w:rPr>
          <w:rFonts w:ascii="Times New Roman" w:hAnsi="Times New Roman" w:cs="Times New Roman"/>
          <w:bCs/>
        </w:rPr>
        <w:t>akan</w:t>
      </w:r>
      <w:proofErr w:type="gramEnd"/>
      <w:r w:rsidRPr="007B18A9">
        <w:rPr>
          <w:rFonts w:ascii="Times New Roman" w:hAnsi="Times New Roman" w:cs="Times New Roman"/>
          <w:bCs/>
        </w:rPr>
        <w:t xml:space="preserve"> dicapai dalam waktu lebih dari lima tahun. Dimaksudkan untuk kebutuhan- kebutuhan pendidikan anak, </w:t>
      </w:r>
      <w:proofErr w:type="gramStart"/>
      <w:r w:rsidRPr="007B18A9">
        <w:rPr>
          <w:rFonts w:ascii="Times New Roman" w:hAnsi="Times New Roman" w:cs="Times New Roman"/>
          <w:bCs/>
        </w:rPr>
        <w:t>dana</w:t>
      </w:r>
      <w:proofErr w:type="gramEnd"/>
      <w:r w:rsidRPr="007B18A9">
        <w:rPr>
          <w:rFonts w:ascii="Times New Roman" w:hAnsi="Times New Roman" w:cs="Times New Roman"/>
          <w:bCs/>
        </w:rPr>
        <w:t xml:space="preserve"> pensiun dan lain sebagainya.</w:t>
      </w:r>
    </w:p>
    <w:p w14:paraId="0033484D" w14:textId="6BB27D84" w:rsidR="00916526" w:rsidRPr="0030497E" w:rsidRDefault="00916526" w:rsidP="008715EC">
      <w:pPr>
        <w:pStyle w:val="ListParagraph"/>
        <w:numPr>
          <w:ilvl w:val="0"/>
          <w:numId w:val="15"/>
        </w:numPr>
        <w:jc w:val="both"/>
        <w:rPr>
          <w:rFonts w:ascii="Times New Roman" w:hAnsi="Times New Roman" w:cs="Times New Roman"/>
          <w:b/>
        </w:rPr>
      </w:pPr>
      <w:r w:rsidRPr="0030497E">
        <w:rPr>
          <w:rFonts w:ascii="Times New Roman" w:hAnsi="Times New Roman" w:cs="Times New Roman"/>
          <w:b/>
        </w:rPr>
        <w:t>Teori Literasi Keuangan Syariah</w:t>
      </w:r>
    </w:p>
    <w:p w14:paraId="459BDFC8" w14:textId="77777777" w:rsidR="00514821" w:rsidRDefault="00916526" w:rsidP="008715EC">
      <w:pPr>
        <w:ind w:firstLine="426"/>
        <w:jc w:val="both"/>
        <w:rPr>
          <w:rFonts w:ascii="Times New Roman" w:hAnsi="Times New Roman" w:cs="Times New Roman"/>
          <w:bCs/>
        </w:rPr>
      </w:pPr>
      <w:r w:rsidRPr="00916526">
        <w:rPr>
          <w:rFonts w:ascii="Times New Roman" w:hAnsi="Times New Roman" w:cs="Times New Roman"/>
          <w:bCs/>
        </w:rPr>
        <w:t xml:space="preserve">Literasi keuangan syariah adalah pengetahuan, keterampilan, dan keyakinan yang mengarahkan sikap dan perilaku untuk meningkatkan pengelolaan keuangan dan pengambilan keputusan ekonomi untuk mencapai kesejahteraan yang didasarkan pada syariah, akhlak, dan akidah (Komite Nasional Keuangan Syariah, 2019). </w:t>
      </w:r>
    </w:p>
    <w:p w14:paraId="5A6DEC77" w14:textId="2FC36F9F" w:rsidR="00916526" w:rsidRDefault="00916526" w:rsidP="008715EC">
      <w:pPr>
        <w:ind w:firstLine="426"/>
        <w:jc w:val="both"/>
        <w:rPr>
          <w:rFonts w:ascii="Times New Roman" w:hAnsi="Times New Roman" w:cs="Times New Roman"/>
          <w:bCs/>
        </w:rPr>
      </w:pPr>
      <w:r w:rsidRPr="00916526">
        <w:rPr>
          <w:rFonts w:ascii="Times New Roman" w:hAnsi="Times New Roman" w:cs="Times New Roman"/>
          <w:bCs/>
        </w:rPr>
        <w:t>Literasi keuangan syariah merupakan kemampuan seseorang untuk membuat keputusan tentang pengelolaan keuangan mereka berdasarkan landasan pengetahuan yang dimiliki sesuai hukum Islam (Maulidya &amp; Putra, 2023).</w:t>
      </w:r>
    </w:p>
    <w:p w14:paraId="42475722" w14:textId="3B43DC01" w:rsidR="0073582C" w:rsidRPr="0073582C" w:rsidRDefault="0073582C" w:rsidP="008715EC">
      <w:pPr>
        <w:ind w:firstLine="426"/>
        <w:jc w:val="both"/>
        <w:rPr>
          <w:rFonts w:ascii="Times New Roman" w:hAnsi="Times New Roman" w:cs="Times New Roman"/>
          <w:bCs/>
        </w:rPr>
      </w:pPr>
      <w:r w:rsidRPr="0073582C">
        <w:rPr>
          <w:rFonts w:ascii="Times New Roman" w:hAnsi="Times New Roman" w:cs="Times New Roman"/>
          <w:bCs/>
        </w:rPr>
        <w:t xml:space="preserve">Literasi Keuangan Syariah dalam Perspektif </w:t>
      </w:r>
      <w:proofErr w:type="gramStart"/>
      <w:r w:rsidRPr="0073582C">
        <w:rPr>
          <w:rFonts w:ascii="Times New Roman" w:hAnsi="Times New Roman" w:cs="Times New Roman"/>
          <w:bCs/>
        </w:rPr>
        <w:t>Islam</w:t>
      </w:r>
      <w:r>
        <w:rPr>
          <w:rFonts w:ascii="Times New Roman" w:hAnsi="Times New Roman" w:cs="Times New Roman"/>
          <w:bCs/>
        </w:rPr>
        <w:t xml:space="preserve"> :</w:t>
      </w:r>
      <w:proofErr w:type="gramEnd"/>
    </w:p>
    <w:p w14:paraId="45E68493" w14:textId="77777777" w:rsidR="0073582C" w:rsidRPr="0073582C" w:rsidRDefault="0073582C" w:rsidP="008715EC">
      <w:pPr>
        <w:ind w:firstLine="426"/>
        <w:jc w:val="both"/>
        <w:rPr>
          <w:rFonts w:ascii="Times New Roman" w:hAnsi="Times New Roman" w:cs="Times New Roman"/>
          <w:bCs/>
        </w:rPr>
      </w:pPr>
      <w:r w:rsidRPr="0073582C">
        <w:rPr>
          <w:rFonts w:ascii="Times New Roman" w:hAnsi="Times New Roman" w:cs="Times New Roman"/>
          <w:bCs/>
        </w:rPr>
        <w:t>Dalam Islam, literasi keuangan syariah berbasiskan konsep maqasid syariah yang memiliki tingkatan prioritas kebutuhan dharuriyyat, hajiyyat, dan tahsiniyyat yang kesemuanya bertujuan untuk melindungi agama, jiwa, pikiran, keluarga, dan harta.</w:t>
      </w:r>
    </w:p>
    <w:p w14:paraId="3778D159" w14:textId="77777777" w:rsidR="0073582C" w:rsidRPr="0073582C" w:rsidRDefault="0073582C" w:rsidP="008715EC">
      <w:pPr>
        <w:ind w:firstLine="426"/>
        <w:jc w:val="both"/>
        <w:rPr>
          <w:rFonts w:ascii="Times New Roman" w:hAnsi="Times New Roman" w:cs="Times New Roman"/>
          <w:bCs/>
        </w:rPr>
      </w:pPr>
      <w:r w:rsidRPr="0073582C">
        <w:rPr>
          <w:rFonts w:ascii="Times New Roman" w:hAnsi="Times New Roman" w:cs="Times New Roman"/>
          <w:bCs/>
        </w:rPr>
        <w:t xml:space="preserve">Ada hubungan antara maqasid syariah yang telah </w:t>
      </w:r>
      <w:proofErr w:type="gramStart"/>
      <w:r w:rsidRPr="0073582C">
        <w:rPr>
          <w:rFonts w:ascii="Times New Roman" w:hAnsi="Times New Roman" w:cs="Times New Roman"/>
          <w:bCs/>
        </w:rPr>
        <w:t>dijelaskan  dengan</w:t>
      </w:r>
      <w:proofErr w:type="gramEnd"/>
      <w:r w:rsidRPr="0073582C">
        <w:rPr>
          <w:rFonts w:ascii="Times New Roman" w:hAnsi="Times New Roman" w:cs="Times New Roman"/>
          <w:bCs/>
        </w:rPr>
        <w:t xml:space="preserve"> literasi keuangan syariah yaitu sebagai berikut (Hidayah, 2021) : </w:t>
      </w:r>
    </w:p>
    <w:p w14:paraId="310403EC" w14:textId="77777777" w:rsidR="0073582C" w:rsidRPr="0073582C" w:rsidRDefault="0073582C" w:rsidP="008715EC">
      <w:pPr>
        <w:ind w:firstLine="426"/>
        <w:jc w:val="both"/>
        <w:rPr>
          <w:rFonts w:ascii="Times New Roman" w:hAnsi="Times New Roman" w:cs="Times New Roman"/>
          <w:bCs/>
        </w:rPr>
      </w:pPr>
      <w:r w:rsidRPr="0073582C">
        <w:rPr>
          <w:rFonts w:ascii="Times New Roman" w:hAnsi="Times New Roman" w:cs="Times New Roman"/>
          <w:bCs/>
        </w:rPr>
        <w:t>1)</w:t>
      </w:r>
      <w:r w:rsidRPr="0073582C">
        <w:rPr>
          <w:rFonts w:ascii="Times New Roman" w:hAnsi="Times New Roman" w:cs="Times New Roman"/>
          <w:bCs/>
        </w:rPr>
        <w:tab/>
        <w:t>Peran Literasi Keuangan Syariah dalam Hifdzu Din (Menjaga Agama)</w:t>
      </w:r>
    </w:p>
    <w:p w14:paraId="02173E3E" w14:textId="77777777" w:rsidR="0073582C" w:rsidRPr="0073582C" w:rsidRDefault="0073582C" w:rsidP="008715EC">
      <w:pPr>
        <w:ind w:firstLine="426"/>
        <w:jc w:val="both"/>
        <w:rPr>
          <w:rFonts w:ascii="Times New Roman" w:hAnsi="Times New Roman" w:cs="Times New Roman"/>
          <w:bCs/>
        </w:rPr>
      </w:pPr>
      <w:r w:rsidRPr="0073582C">
        <w:rPr>
          <w:rFonts w:ascii="Times New Roman" w:hAnsi="Times New Roman" w:cs="Times New Roman"/>
          <w:bCs/>
        </w:rPr>
        <w:t xml:space="preserve">Tujuan dari literasi keuangan syariah dari perspektif agama adalah agar kaum Muslim dapat mengelola keuangan mereka dengan baik dan benar. Karena Hadis Nabi yang mengingatkan bahwa "Kefakiran akan mendekatkan diri kepada kekafiran" menimbulkan kekhawatiran bahwa seorang Muslim </w:t>
      </w:r>
      <w:proofErr w:type="gramStart"/>
      <w:r w:rsidRPr="0073582C">
        <w:rPr>
          <w:rFonts w:ascii="Times New Roman" w:hAnsi="Times New Roman" w:cs="Times New Roman"/>
          <w:bCs/>
        </w:rPr>
        <w:t>akan</w:t>
      </w:r>
      <w:proofErr w:type="gramEnd"/>
      <w:r w:rsidRPr="0073582C">
        <w:rPr>
          <w:rFonts w:ascii="Times New Roman" w:hAnsi="Times New Roman" w:cs="Times New Roman"/>
          <w:bCs/>
        </w:rPr>
        <w:t xml:space="preserve"> meninggalkan agamanya saat menghadapi masalah keuangan.</w:t>
      </w:r>
    </w:p>
    <w:p w14:paraId="50BB8B44" w14:textId="77777777" w:rsidR="0073582C" w:rsidRPr="0073582C" w:rsidRDefault="0073582C" w:rsidP="008715EC">
      <w:pPr>
        <w:ind w:firstLine="426"/>
        <w:jc w:val="both"/>
        <w:rPr>
          <w:rFonts w:ascii="Times New Roman" w:hAnsi="Times New Roman" w:cs="Times New Roman"/>
          <w:bCs/>
        </w:rPr>
      </w:pPr>
      <w:r w:rsidRPr="0073582C">
        <w:rPr>
          <w:rFonts w:ascii="Times New Roman" w:hAnsi="Times New Roman" w:cs="Times New Roman"/>
          <w:bCs/>
        </w:rPr>
        <w:t>2)</w:t>
      </w:r>
      <w:r w:rsidRPr="0073582C">
        <w:rPr>
          <w:rFonts w:ascii="Times New Roman" w:hAnsi="Times New Roman" w:cs="Times New Roman"/>
          <w:bCs/>
        </w:rPr>
        <w:tab/>
        <w:t>Peran Literasi Keuangan Syariah dalam Hifdzu Nafs (Perlindungan Jiwa)</w:t>
      </w:r>
    </w:p>
    <w:p w14:paraId="45DA9921" w14:textId="77777777" w:rsidR="0073582C" w:rsidRPr="0073582C" w:rsidRDefault="0073582C" w:rsidP="008715EC">
      <w:pPr>
        <w:ind w:firstLine="426"/>
        <w:jc w:val="both"/>
        <w:rPr>
          <w:rFonts w:ascii="Times New Roman" w:hAnsi="Times New Roman" w:cs="Times New Roman"/>
          <w:bCs/>
        </w:rPr>
      </w:pPr>
      <w:r w:rsidRPr="0073582C">
        <w:rPr>
          <w:rFonts w:ascii="Times New Roman" w:hAnsi="Times New Roman" w:cs="Times New Roman"/>
          <w:bCs/>
        </w:rPr>
        <w:t xml:space="preserve">Literasi keuangan syariah dan hifdzu nafs berkaitan erat. Dikarenakan kita telah menyiapkan </w:t>
      </w:r>
      <w:proofErr w:type="gramStart"/>
      <w:r w:rsidRPr="0073582C">
        <w:rPr>
          <w:rFonts w:ascii="Times New Roman" w:hAnsi="Times New Roman" w:cs="Times New Roman"/>
          <w:bCs/>
        </w:rPr>
        <w:t>dana</w:t>
      </w:r>
      <w:proofErr w:type="gramEnd"/>
      <w:r w:rsidRPr="0073582C">
        <w:rPr>
          <w:rFonts w:ascii="Times New Roman" w:hAnsi="Times New Roman" w:cs="Times New Roman"/>
          <w:bCs/>
        </w:rPr>
        <w:t xml:space="preserve"> yang dapat kita gunakan dalam situasi darurat, seperti ketika kita sakit dan membutuhkan biaya yang banyak, karena kita telah menyiapkan dana darurat yang dapat kita gunakan untuk berobat. Selain itu, dengan literasi keuangan syariah yang baik, kita juga telah menyiapkan asuransi syariah untuk melindungi diri dari segala risiko yang berbahaya bagi diri dan jiwa. Oleh karena itu, jika kita memahami keuangan syariah dengan baik, kita secara tidak langsung berusaha mencapai salah satu maqasid syariah, yaitu hifdzu nafs, yang berarti perlindungan jiwa. </w:t>
      </w:r>
    </w:p>
    <w:p w14:paraId="6E316745" w14:textId="77777777" w:rsidR="0073582C" w:rsidRPr="0073582C" w:rsidRDefault="0073582C" w:rsidP="008715EC">
      <w:pPr>
        <w:ind w:firstLine="426"/>
        <w:jc w:val="both"/>
        <w:rPr>
          <w:rFonts w:ascii="Times New Roman" w:hAnsi="Times New Roman" w:cs="Times New Roman"/>
          <w:bCs/>
        </w:rPr>
      </w:pPr>
      <w:r w:rsidRPr="0073582C">
        <w:rPr>
          <w:rFonts w:ascii="Times New Roman" w:hAnsi="Times New Roman" w:cs="Times New Roman"/>
          <w:bCs/>
        </w:rPr>
        <w:t>3)</w:t>
      </w:r>
      <w:r w:rsidRPr="0073582C">
        <w:rPr>
          <w:rFonts w:ascii="Times New Roman" w:hAnsi="Times New Roman" w:cs="Times New Roman"/>
          <w:bCs/>
        </w:rPr>
        <w:tab/>
        <w:t>Peran Literasi Keuangan Syariah dalam Hifdzu ‘Aql (Menjaga Pikiran)</w:t>
      </w:r>
    </w:p>
    <w:p w14:paraId="7853AB90" w14:textId="77777777" w:rsidR="0073582C" w:rsidRPr="0073582C" w:rsidRDefault="0073582C" w:rsidP="008715EC">
      <w:pPr>
        <w:ind w:firstLine="426"/>
        <w:jc w:val="both"/>
        <w:rPr>
          <w:rFonts w:ascii="Times New Roman" w:hAnsi="Times New Roman" w:cs="Times New Roman"/>
          <w:bCs/>
        </w:rPr>
      </w:pPr>
      <w:r w:rsidRPr="0073582C">
        <w:rPr>
          <w:rFonts w:ascii="Times New Roman" w:hAnsi="Times New Roman" w:cs="Times New Roman"/>
          <w:bCs/>
        </w:rPr>
        <w:lastRenderedPageBreak/>
        <w:t xml:space="preserve">Meskipun literasi keuangan syariah secara langsung tidak melindungi kemaslahatan akal, seseorang yang memiliki literasi keuangan syariah yang baik </w:t>
      </w:r>
      <w:proofErr w:type="gramStart"/>
      <w:r w:rsidRPr="0073582C">
        <w:rPr>
          <w:rFonts w:ascii="Times New Roman" w:hAnsi="Times New Roman" w:cs="Times New Roman"/>
          <w:bCs/>
        </w:rPr>
        <w:t>akan</w:t>
      </w:r>
      <w:proofErr w:type="gramEnd"/>
      <w:r w:rsidRPr="0073582C">
        <w:rPr>
          <w:rFonts w:ascii="Times New Roman" w:hAnsi="Times New Roman" w:cs="Times New Roman"/>
          <w:bCs/>
        </w:rPr>
        <w:t xml:space="preserve"> dapat mengelola keuangannya dengan baik sehingga mereka dapat menghindari masalah keuangan yang memaksa mereka untuk melakukan hal-hal seperti merokok, menggunakan narkoba, dan sebagainya. </w:t>
      </w:r>
    </w:p>
    <w:p w14:paraId="3CE9A9ED" w14:textId="77777777" w:rsidR="0073582C" w:rsidRPr="0073582C" w:rsidRDefault="0073582C" w:rsidP="008715EC">
      <w:pPr>
        <w:ind w:firstLine="426"/>
        <w:jc w:val="both"/>
        <w:rPr>
          <w:rFonts w:ascii="Times New Roman" w:hAnsi="Times New Roman" w:cs="Times New Roman"/>
          <w:bCs/>
        </w:rPr>
      </w:pPr>
      <w:r w:rsidRPr="0073582C">
        <w:rPr>
          <w:rFonts w:ascii="Times New Roman" w:hAnsi="Times New Roman" w:cs="Times New Roman"/>
          <w:bCs/>
        </w:rPr>
        <w:t>4)</w:t>
      </w:r>
      <w:r w:rsidRPr="0073582C">
        <w:rPr>
          <w:rFonts w:ascii="Times New Roman" w:hAnsi="Times New Roman" w:cs="Times New Roman"/>
          <w:bCs/>
        </w:rPr>
        <w:tab/>
        <w:t>Peran Literasi Keuangan Syariah dalam Hifdzul Nasl (Menjaga Keturunan)</w:t>
      </w:r>
    </w:p>
    <w:p w14:paraId="6B28B140" w14:textId="77777777" w:rsidR="0073582C" w:rsidRPr="0073582C" w:rsidRDefault="0073582C" w:rsidP="008715EC">
      <w:pPr>
        <w:ind w:firstLine="426"/>
        <w:jc w:val="both"/>
        <w:rPr>
          <w:rFonts w:ascii="Times New Roman" w:hAnsi="Times New Roman" w:cs="Times New Roman"/>
          <w:bCs/>
        </w:rPr>
      </w:pPr>
      <w:r w:rsidRPr="0073582C">
        <w:rPr>
          <w:rFonts w:ascii="Times New Roman" w:hAnsi="Times New Roman" w:cs="Times New Roman"/>
          <w:bCs/>
        </w:rPr>
        <w:t xml:space="preserve">Misalnya, ketika seseorang meninggal dan meninggalkan istri, anak-anak, dan keluarga tanpa </w:t>
      </w:r>
      <w:proofErr w:type="gramStart"/>
      <w:r w:rsidRPr="0073582C">
        <w:rPr>
          <w:rFonts w:ascii="Times New Roman" w:hAnsi="Times New Roman" w:cs="Times New Roman"/>
          <w:bCs/>
        </w:rPr>
        <w:t>dana</w:t>
      </w:r>
      <w:proofErr w:type="gramEnd"/>
      <w:r w:rsidRPr="0073582C">
        <w:rPr>
          <w:rFonts w:ascii="Times New Roman" w:hAnsi="Times New Roman" w:cs="Times New Roman"/>
          <w:bCs/>
        </w:rPr>
        <w:t xml:space="preserve"> darurat yang dapat digunakan untuk bertahan hidup. Hal ini dapat menimbulkan masalah. Karena kurangnya </w:t>
      </w:r>
      <w:proofErr w:type="gramStart"/>
      <w:r w:rsidRPr="0073582C">
        <w:rPr>
          <w:rFonts w:ascii="Times New Roman" w:hAnsi="Times New Roman" w:cs="Times New Roman"/>
          <w:bCs/>
        </w:rPr>
        <w:t>dana</w:t>
      </w:r>
      <w:proofErr w:type="gramEnd"/>
      <w:r w:rsidRPr="0073582C">
        <w:rPr>
          <w:rFonts w:ascii="Times New Roman" w:hAnsi="Times New Roman" w:cs="Times New Roman"/>
          <w:bCs/>
        </w:rPr>
        <w:t xml:space="preserve">, anak-anak mereka yang masih bersekolah mungkin tidak dapat melanjutkan pendidikan mereka. Oleh karena itu, dapat disimpulkan bahwa literasi keuangan syariah berkontribusi pada pencapaian tujuan maqasid syariah. </w:t>
      </w:r>
    </w:p>
    <w:p w14:paraId="1324E162" w14:textId="77777777" w:rsidR="0073582C" w:rsidRPr="0073582C" w:rsidRDefault="0073582C" w:rsidP="008715EC">
      <w:pPr>
        <w:ind w:firstLine="426"/>
        <w:jc w:val="both"/>
        <w:rPr>
          <w:rFonts w:ascii="Times New Roman" w:hAnsi="Times New Roman" w:cs="Times New Roman"/>
          <w:bCs/>
        </w:rPr>
      </w:pPr>
      <w:r w:rsidRPr="0073582C">
        <w:rPr>
          <w:rFonts w:ascii="Times New Roman" w:hAnsi="Times New Roman" w:cs="Times New Roman"/>
          <w:bCs/>
        </w:rPr>
        <w:t>5)</w:t>
      </w:r>
      <w:r w:rsidRPr="0073582C">
        <w:rPr>
          <w:rFonts w:ascii="Times New Roman" w:hAnsi="Times New Roman" w:cs="Times New Roman"/>
          <w:bCs/>
        </w:rPr>
        <w:tab/>
        <w:t>Peran Literasi Keuangan Syariah dalam Hifdzu Mal (Melindungi Harta)</w:t>
      </w:r>
    </w:p>
    <w:p w14:paraId="779DFBCD" w14:textId="08E72D45" w:rsidR="0073582C" w:rsidRDefault="0073582C" w:rsidP="008715EC">
      <w:pPr>
        <w:ind w:firstLine="426"/>
        <w:jc w:val="both"/>
        <w:rPr>
          <w:rFonts w:ascii="Times New Roman" w:hAnsi="Times New Roman" w:cs="Times New Roman"/>
          <w:bCs/>
        </w:rPr>
      </w:pPr>
      <w:r w:rsidRPr="0073582C">
        <w:rPr>
          <w:rFonts w:ascii="Times New Roman" w:hAnsi="Times New Roman" w:cs="Times New Roman"/>
          <w:bCs/>
        </w:rPr>
        <w:t xml:space="preserve">Literasi keuangan syariah dapat mencakup bagaimana mengetahui </w:t>
      </w:r>
      <w:proofErr w:type="gramStart"/>
      <w:r w:rsidRPr="0073582C">
        <w:rPr>
          <w:rFonts w:ascii="Times New Roman" w:hAnsi="Times New Roman" w:cs="Times New Roman"/>
          <w:bCs/>
        </w:rPr>
        <w:t>cara</w:t>
      </w:r>
      <w:proofErr w:type="gramEnd"/>
      <w:r w:rsidRPr="0073582C">
        <w:rPr>
          <w:rFonts w:ascii="Times New Roman" w:hAnsi="Times New Roman" w:cs="Times New Roman"/>
          <w:bCs/>
        </w:rPr>
        <w:t xml:space="preserve"> menjaga dan melindungi harta sehingga pengeluaran kita tidak lebih besar daripada pemasukan. Selain itu, kita juga dapat menghindari instrumen keuangan yang berpotensi menyebabkan kerugian finansial, seperti investasi bodong.</w:t>
      </w:r>
    </w:p>
    <w:p w14:paraId="0F2318FB" w14:textId="5F545A62" w:rsidR="0049599E" w:rsidRPr="0030497E" w:rsidRDefault="0049599E" w:rsidP="008715EC">
      <w:pPr>
        <w:pStyle w:val="ListParagraph"/>
        <w:numPr>
          <w:ilvl w:val="0"/>
          <w:numId w:val="15"/>
        </w:numPr>
        <w:jc w:val="both"/>
        <w:rPr>
          <w:rFonts w:ascii="Times New Roman" w:hAnsi="Times New Roman" w:cs="Times New Roman"/>
          <w:b/>
        </w:rPr>
      </w:pPr>
      <w:r w:rsidRPr="0030497E">
        <w:rPr>
          <w:rFonts w:ascii="Times New Roman" w:hAnsi="Times New Roman" w:cs="Times New Roman"/>
          <w:b/>
        </w:rPr>
        <w:t>Teori Perilaku Keuangan</w:t>
      </w:r>
    </w:p>
    <w:p w14:paraId="602BEC94" w14:textId="322F9002" w:rsidR="0049599E" w:rsidRDefault="0049599E" w:rsidP="008715EC">
      <w:pPr>
        <w:ind w:firstLine="426"/>
        <w:jc w:val="both"/>
        <w:rPr>
          <w:rFonts w:ascii="Times New Roman" w:hAnsi="Times New Roman" w:cs="Times New Roman"/>
          <w:bCs/>
        </w:rPr>
      </w:pPr>
      <w:r w:rsidRPr="0049599E">
        <w:rPr>
          <w:rFonts w:ascii="Times New Roman" w:hAnsi="Times New Roman" w:cs="Times New Roman"/>
          <w:bCs/>
        </w:rPr>
        <w:t xml:space="preserve">Perilaku keuangan adalah kemampuan individu dalam pengelolaan, perencanaan, penganggaran, penyimpanan, penggunaan, dan pengendalian </w:t>
      </w:r>
      <w:proofErr w:type="gramStart"/>
      <w:r w:rsidRPr="0049599E">
        <w:rPr>
          <w:rFonts w:ascii="Times New Roman" w:hAnsi="Times New Roman" w:cs="Times New Roman"/>
          <w:bCs/>
        </w:rPr>
        <w:t>dana</w:t>
      </w:r>
      <w:proofErr w:type="gramEnd"/>
      <w:r w:rsidRPr="0049599E">
        <w:rPr>
          <w:rFonts w:ascii="Times New Roman" w:hAnsi="Times New Roman" w:cs="Times New Roman"/>
          <w:bCs/>
        </w:rPr>
        <w:t xml:space="preserve"> dalam kehidupan sehari-hari (Wiranti, 2022). Adiputra &amp; Patricia (2020) mengatakan bahwa perilaku keuangan mengacu pada </w:t>
      </w:r>
      <w:proofErr w:type="gramStart"/>
      <w:r w:rsidRPr="0049599E">
        <w:rPr>
          <w:rFonts w:ascii="Times New Roman" w:hAnsi="Times New Roman" w:cs="Times New Roman"/>
          <w:bCs/>
        </w:rPr>
        <w:t>cara</w:t>
      </w:r>
      <w:proofErr w:type="gramEnd"/>
      <w:r w:rsidRPr="0049599E">
        <w:rPr>
          <w:rFonts w:ascii="Times New Roman" w:hAnsi="Times New Roman" w:cs="Times New Roman"/>
          <w:bCs/>
        </w:rPr>
        <w:t xml:space="preserve"> manusia bertindak ketika mereka membuat pilihan keuangan, seperti merencanakan, mengelola, dan menabung untuk menciptakan kekayaan ekonomi.</w:t>
      </w:r>
    </w:p>
    <w:p w14:paraId="5774A780" w14:textId="4C56EE1B" w:rsidR="0073582C" w:rsidRPr="0073582C" w:rsidRDefault="0073582C" w:rsidP="008715EC">
      <w:pPr>
        <w:widowControl/>
        <w:pBdr>
          <w:top w:val="nil"/>
          <w:left w:val="nil"/>
          <w:bottom w:val="nil"/>
          <w:right w:val="nil"/>
          <w:between w:val="nil"/>
        </w:pBdr>
        <w:jc w:val="both"/>
        <w:rPr>
          <w:rFonts w:ascii="Times New Roman" w:hAnsi="Times New Roman" w:cs="Times New Roman"/>
          <w:bCs/>
        </w:rPr>
      </w:pPr>
      <w:r w:rsidRPr="0073582C">
        <w:rPr>
          <w:rFonts w:ascii="Times New Roman" w:hAnsi="Times New Roman" w:cs="Times New Roman"/>
          <w:bCs/>
        </w:rPr>
        <w:t xml:space="preserve">Faktor-faktor yang Mempengaruhi Perilaku </w:t>
      </w:r>
      <w:proofErr w:type="gramStart"/>
      <w:r w:rsidRPr="0073582C">
        <w:rPr>
          <w:rFonts w:ascii="Times New Roman" w:hAnsi="Times New Roman" w:cs="Times New Roman"/>
          <w:bCs/>
        </w:rPr>
        <w:t xml:space="preserve">Keuangan </w:t>
      </w:r>
      <w:r>
        <w:rPr>
          <w:rFonts w:ascii="Times New Roman" w:hAnsi="Times New Roman" w:cs="Times New Roman"/>
          <w:bCs/>
        </w:rPr>
        <w:t>:</w:t>
      </w:r>
      <w:proofErr w:type="gramEnd"/>
    </w:p>
    <w:p w14:paraId="314ACB51" w14:textId="77777777" w:rsidR="0073582C" w:rsidRDefault="0073582C" w:rsidP="008715EC">
      <w:pPr>
        <w:ind w:firstLine="720"/>
        <w:jc w:val="both"/>
        <w:rPr>
          <w:rFonts w:ascii="Times New Roman" w:hAnsi="Times New Roman" w:cs="Times New Roman"/>
        </w:rPr>
      </w:pPr>
      <w:r>
        <w:rPr>
          <w:rFonts w:ascii="Times New Roman" w:hAnsi="Times New Roman" w:cs="Times New Roman"/>
        </w:rPr>
        <w:t xml:space="preserve">Terdapat beberapa faktor yang berpengaruh pada perilaku mengelola finansial. Menurut Ahmad et al, (2019) faktor-faktor berikut mempengaruhi perilaku manajemen keuangan, yaitu: </w:t>
      </w:r>
    </w:p>
    <w:p w14:paraId="1D66B8E5" w14:textId="77777777" w:rsidR="0073582C" w:rsidRDefault="0073582C" w:rsidP="008715EC">
      <w:pPr>
        <w:widowControl/>
        <w:numPr>
          <w:ilvl w:val="0"/>
          <w:numId w:val="17"/>
        </w:numPr>
        <w:ind w:left="426"/>
        <w:jc w:val="both"/>
        <w:rPr>
          <w:rFonts w:ascii="Times New Roman" w:hAnsi="Times New Roman" w:cs="Times New Roman"/>
        </w:rPr>
      </w:pPr>
      <w:r>
        <w:rPr>
          <w:rFonts w:ascii="Times New Roman" w:hAnsi="Times New Roman" w:cs="Times New Roman"/>
        </w:rPr>
        <w:t xml:space="preserve">Literasi Keuangan </w:t>
      </w:r>
      <w:r>
        <w:rPr>
          <w:rFonts w:ascii="Times New Roman" w:hAnsi="Times New Roman" w:cs="Times New Roman"/>
          <w:i/>
        </w:rPr>
        <w:t>(financial Literacy)</w:t>
      </w:r>
    </w:p>
    <w:p w14:paraId="08CFF433" w14:textId="77777777" w:rsidR="0073582C" w:rsidRDefault="0073582C" w:rsidP="008715EC">
      <w:pPr>
        <w:ind w:left="426"/>
        <w:jc w:val="both"/>
        <w:rPr>
          <w:rFonts w:ascii="Times New Roman" w:hAnsi="Times New Roman" w:cs="Times New Roman"/>
        </w:rPr>
      </w:pPr>
      <w:r>
        <w:rPr>
          <w:rFonts w:ascii="Times New Roman" w:hAnsi="Times New Roman" w:cs="Times New Roman"/>
        </w:rPr>
        <w:t xml:space="preserve">Literasi keuangan adalah ilmu yang dimiliki individu tentang uang. Salah satu faktor yang berpengaruh pada perilaku mengelola finansial yaitu pengetahuan keuangan. Manusia yang berpendidikan tinggi cenderung lebih baik dalam mengelola uang pribadinya untuk kesejahteraan finansial. </w:t>
      </w:r>
    </w:p>
    <w:p w14:paraId="2CD7F530" w14:textId="77777777" w:rsidR="0073582C" w:rsidRDefault="0073582C" w:rsidP="008715EC">
      <w:pPr>
        <w:widowControl/>
        <w:numPr>
          <w:ilvl w:val="0"/>
          <w:numId w:val="18"/>
        </w:numPr>
        <w:ind w:left="426"/>
        <w:jc w:val="both"/>
        <w:rPr>
          <w:rFonts w:ascii="Times New Roman" w:hAnsi="Times New Roman" w:cs="Times New Roman"/>
        </w:rPr>
      </w:pPr>
      <w:r>
        <w:rPr>
          <w:rFonts w:ascii="Times New Roman" w:hAnsi="Times New Roman" w:cs="Times New Roman"/>
        </w:rPr>
        <w:t xml:space="preserve">Etifikasi diri finansial </w:t>
      </w:r>
      <w:r>
        <w:rPr>
          <w:rFonts w:ascii="Times New Roman" w:hAnsi="Times New Roman" w:cs="Times New Roman"/>
          <w:i/>
        </w:rPr>
        <w:t>(financial self-efficacy)</w:t>
      </w:r>
      <w:r>
        <w:rPr>
          <w:rFonts w:ascii="Times New Roman" w:hAnsi="Times New Roman" w:cs="Times New Roman"/>
        </w:rPr>
        <w:t xml:space="preserve"> </w:t>
      </w:r>
    </w:p>
    <w:p w14:paraId="73E5EFCD" w14:textId="77777777" w:rsidR="0073582C" w:rsidRDefault="0073582C" w:rsidP="008715EC">
      <w:pPr>
        <w:ind w:left="426"/>
        <w:jc w:val="both"/>
        <w:rPr>
          <w:rFonts w:ascii="Times New Roman" w:hAnsi="Times New Roman" w:cs="Times New Roman"/>
        </w:rPr>
      </w:pPr>
      <w:r>
        <w:rPr>
          <w:rFonts w:ascii="Times New Roman" w:hAnsi="Times New Roman" w:cs="Times New Roman"/>
        </w:rPr>
        <w:t xml:space="preserve">Efikasi diri finansial merupakan tindakan yang dilakukan individu terhadap kekuatan dalam pengelola keuangannya. Efikasi diri merupakan tindakan individu pada kemampuannya dalam mencapai atau berhasil dalam suatu hal. Efikasi diri finansial dapat memengaruhi </w:t>
      </w:r>
      <w:proofErr w:type="gramStart"/>
      <w:r>
        <w:rPr>
          <w:rFonts w:ascii="Times New Roman" w:hAnsi="Times New Roman" w:cs="Times New Roman"/>
        </w:rPr>
        <w:t>cara</w:t>
      </w:r>
      <w:proofErr w:type="gramEnd"/>
      <w:r>
        <w:rPr>
          <w:rFonts w:ascii="Times New Roman" w:hAnsi="Times New Roman" w:cs="Times New Roman"/>
        </w:rPr>
        <w:t xml:space="preserve"> orang merencanakan, membelanjakan, berinvestasi, dan menyimpan uang. </w:t>
      </w:r>
    </w:p>
    <w:p w14:paraId="572D829C" w14:textId="77777777" w:rsidR="0073582C" w:rsidRDefault="0073582C" w:rsidP="008715EC">
      <w:pPr>
        <w:widowControl/>
        <w:numPr>
          <w:ilvl w:val="0"/>
          <w:numId w:val="18"/>
        </w:numPr>
        <w:ind w:left="426"/>
        <w:jc w:val="both"/>
        <w:rPr>
          <w:rFonts w:ascii="Times New Roman" w:hAnsi="Times New Roman" w:cs="Times New Roman"/>
        </w:rPr>
      </w:pPr>
      <w:r>
        <w:rPr>
          <w:rFonts w:ascii="Times New Roman" w:hAnsi="Times New Roman" w:cs="Times New Roman"/>
        </w:rPr>
        <w:t xml:space="preserve">Posisi keuangan </w:t>
      </w:r>
    </w:p>
    <w:p w14:paraId="65B47836" w14:textId="3DF957E7" w:rsidR="0073582C" w:rsidRPr="0073582C" w:rsidRDefault="0073582C" w:rsidP="008715EC">
      <w:pPr>
        <w:ind w:left="426"/>
        <w:jc w:val="both"/>
        <w:rPr>
          <w:rFonts w:ascii="Times New Roman" w:hAnsi="Times New Roman" w:cs="Times New Roman"/>
        </w:rPr>
      </w:pPr>
      <w:r>
        <w:rPr>
          <w:rFonts w:ascii="Times New Roman" w:hAnsi="Times New Roman" w:cs="Times New Roman"/>
        </w:rPr>
        <w:t xml:space="preserve">Sikap keuangan merupakan kefokusan psikologis yang muncul ketika pelaksanaan dan perilaku pengelolaan finansial yang direkomendasikan dievaluasi dengan susunan persetujuan atau ketidaksetujuan. </w:t>
      </w:r>
    </w:p>
    <w:p w14:paraId="150EDD1E" w14:textId="3EDA036F" w:rsidR="0049599E" w:rsidRPr="0030497E" w:rsidRDefault="0049599E" w:rsidP="008715EC">
      <w:pPr>
        <w:pStyle w:val="ListParagraph"/>
        <w:numPr>
          <w:ilvl w:val="0"/>
          <w:numId w:val="15"/>
        </w:numPr>
        <w:jc w:val="both"/>
        <w:rPr>
          <w:rFonts w:ascii="Times New Roman" w:hAnsi="Times New Roman" w:cs="Times New Roman"/>
          <w:b/>
        </w:rPr>
      </w:pPr>
      <w:r w:rsidRPr="0030497E">
        <w:rPr>
          <w:rFonts w:ascii="Times New Roman" w:hAnsi="Times New Roman" w:cs="Times New Roman"/>
          <w:b/>
        </w:rPr>
        <w:t xml:space="preserve">Teori </w:t>
      </w:r>
      <w:r w:rsidRPr="0030497E">
        <w:rPr>
          <w:rFonts w:ascii="Times New Roman" w:hAnsi="Times New Roman" w:cs="Times New Roman"/>
          <w:b/>
          <w:i/>
          <w:iCs/>
        </w:rPr>
        <w:t>Financial Self Efficacy</w:t>
      </w:r>
    </w:p>
    <w:p w14:paraId="2802ED47" w14:textId="77777777" w:rsidR="00CF30F4" w:rsidRDefault="0049599E" w:rsidP="008715EC">
      <w:pPr>
        <w:ind w:firstLine="426"/>
        <w:jc w:val="both"/>
        <w:rPr>
          <w:rFonts w:ascii="Times New Roman" w:hAnsi="Times New Roman" w:cs="Times New Roman"/>
          <w:bCs/>
        </w:rPr>
      </w:pPr>
      <w:r w:rsidRPr="0049599E">
        <w:rPr>
          <w:rFonts w:ascii="Times New Roman" w:hAnsi="Times New Roman" w:cs="Times New Roman"/>
          <w:bCs/>
        </w:rPr>
        <w:t xml:space="preserve">Albert Bandura (1997) pertama kali mendefinisikan </w:t>
      </w:r>
      <w:r w:rsidRPr="008E41C9">
        <w:rPr>
          <w:rFonts w:ascii="Times New Roman" w:hAnsi="Times New Roman" w:cs="Times New Roman"/>
          <w:bCs/>
          <w:i/>
          <w:iCs/>
        </w:rPr>
        <w:t>self efficacy</w:t>
      </w:r>
      <w:r w:rsidRPr="0049599E">
        <w:rPr>
          <w:rFonts w:ascii="Times New Roman" w:hAnsi="Times New Roman" w:cs="Times New Roman"/>
          <w:bCs/>
        </w:rPr>
        <w:t xml:space="preserve"> sebagai keyakinan seseorang tentang kemampuan mereka untuk mengatur dan melaksanakan tindakan untuk mencapai tujuan tertentu. Dalam konteks keuangan, </w:t>
      </w:r>
      <w:r w:rsidRPr="008E41C9">
        <w:rPr>
          <w:rFonts w:ascii="Times New Roman" w:hAnsi="Times New Roman" w:cs="Times New Roman"/>
          <w:bCs/>
          <w:i/>
          <w:iCs/>
        </w:rPr>
        <w:t>self efficacy</w:t>
      </w:r>
      <w:r w:rsidRPr="0049599E">
        <w:rPr>
          <w:rFonts w:ascii="Times New Roman" w:hAnsi="Times New Roman" w:cs="Times New Roman"/>
          <w:bCs/>
        </w:rPr>
        <w:t xml:space="preserve"> didefinisikan sebagai keyakinan yang dimiliki seseorang tentang kemampuan mereka untuk mengatur dan mencapai tujuan keuangan mereka. Istilah </w:t>
      </w:r>
      <w:r w:rsidRPr="008E41C9">
        <w:rPr>
          <w:rFonts w:ascii="Times New Roman" w:hAnsi="Times New Roman" w:cs="Times New Roman"/>
          <w:bCs/>
          <w:i/>
          <w:iCs/>
        </w:rPr>
        <w:t>"self efficacy"</w:t>
      </w:r>
      <w:r w:rsidRPr="0049599E">
        <w:rPr>
          <w:rFonts w:ascii="Times New Roman" w:hAnsi="Times New Roman" w:cs="Times New Roman"/>
          <w:bCs/>
        </w:rPr>
        <w:t xml:space="preserve"> dapat digunakan untuk menggambarkan keefektifan diri sendiri dalam hal keuangan (Nisa &amp; Haryono, 2022).</w:t>
      </w:r>
    </w:p>
    <w:p w14:paraId="5132DD84" w14:textId="1355796A" w:rsidR="00CF30F4" w:rsidRDefault="00CF30F4" w:rsidP="008715EC">
      <w:pPr>
        <w:ind w:firstLine="426"/>
        <w:jc w:val="both"/>
        <w:rPr>
          <w:rFonts w:ascii="Times New Roman" w:hAnsi="Times New Roman" w:cs="Times New Roman"/>
          <w:bCs/>
        </w:rPr>
      </w:pPr>
      <w:r>
        <w:rPr>
          <w:rFonts w:ascii="Times New Roman" w:hAnsi="Times New Roman" w:cs="Times New Roman"/>
        </w:rPr>
        <w:t xml:space="preserve">Karnreungsari (2020) mengartikan </w:t>
      </w:r>
      <w:r>
        <w:rPr>
          <w:rFonts w:ascii="Times New Roman" w:hAnsi="Times New Roman" w:cs="Times New Roman"/>
          <w:i/>
        </w:rPr>
        <w:t>financial self efficacy</w:t>
      </w:r>
      <w:r>
        <w:rPr>
          <w:rFonts w:ascii="Times New Roman" w:hAnsi="Times New Roman" w:cs="Times New Roman"/>
        </w:rPr>
        <w:t xml:space="preserve"> sebagai kepercayaan seseorang terhadap kemampuan dirinya sendiri untuk mencapai tujuan keuangan dengan dipengaruhi oleh </w:t>
      </w:r>
      <w:r>
        <w:rPr>
          <w:rFonts w:ascii="Times New Roman" w:hAnsi="Times New Roman" w:cs="Times New Roman"/>
        </w:rPr>
        <w:lastRenderedPageBreak/>
        <w:t xml:space="preserve">berbagai faktor, termasuk sosial, kepribadian, keterampilan, dan faktor lainnya. Jika tingkat kepercayaan dalam diri individu tinggi terhadap caranya mengelola keuangan, maka bisa memberikan pengaruh kepada </w:t>
      </w:r>
      <w:r>
        <w:rPr>
          <w:rFonts w:ascii="Times New Roman" w:hAnsi="Times New Roman" w:cs="Times New Roman"/>
          <w:i/>
        </w:rPr>
        <w:t>financial management behavior</w:t>
      </w:r>
      <w:r>
        <w:rPr>
          <w:rFonts w:ascii="Times New Roman" w:hAnsi="Times New Roman" w:cs="Times New Roman"/>
        </w:rPr>
        <w:t xml:space="preserve"> seseorang tersebut sehingga rasa tanggung jawab pada dirinya </w:t>
      </w:r>
      <w:proofErr w:type="gramStart"/>
      <w:r>
        <w:rPr>
          <w:rFonts w:ascii="Times New Roman" w:hAnsi="Times New Roman" w:cs="Times New Roman"/>
        </w:rPr>
        <w:t>akan</w:t>
      </w:r>
      <w:proofErr w:type="gramEnd"/>
      <w:r>
        <w:rPr>
          <w:rFonts w:ascii="Times New Roman" w:hAnsi="Times New Roman" w:cs="Times New Roman"/>
        </w:rPr>
        <w:t xml:space="preserve"> semakin meningkat dalam mengelola keuangannya (Pramedi &amp; Haryono, 2021).</w:t>
      </w:r>
    </w:p>
    <w:p w14:paraId="3C562D75" w14:textId="77777777" w:rsidR="00D5280B" w:rsidRPr="00D5280B" w:rsidRDefault="00D5280B" w:rsidP="008715EC">
      <w:pPr>
        <w:widowControl/>
        <w:pBdr>
          <w:top w:val="nil"/>
          <w:left w:val="nil"/>
          <w:bottom w:val="nil"/>
          <w:right w:val="nil"/>
          <w:between w:val="nil"/>
        </w:pBdr>
        <w:ind w:left="426"/>
        <w:jc w:val="both"/>
        <w:rPr>
          <w:rFonts w:ascii="Times New Roman" w:hAnsi="Times New Roman" w:cs="Times New Roman"/>
          <w:bCs/>
        </w:rPr>
      </w:pPr>
      <w:r w:rsidRPr="00D5280B">
        <w:rPr>
          <w:rFonts w:ascii="Times New Roman" w:hAnsi="Times New Roman" w:cs="Times New Roman"/>
          <w:bCs/>
        </w:rPr>
        <w:t xml:space="preserve">Faktor-Faktor yang mempengaruhi </w:t>
      </w:r>
      <w:r w:rsidRPr="00D5280B">
        <w:rPr>
          <w:rFonts w:ascii="Times New Roman" w:hAnsi="Times New Roman" w:cs="Times New Roman"/>
          <w:bCs/>
          <w:i/>
        </w:rPr>
        <w:t>Financial Self-Efficacy</w:t>
      </w:r>
      <w:r w:rsidRPr="00D5280B">
        <w:rPr>
          <w:rFonts w:ascii="Times New Roman" w:hAnsi="Times New Roman" w:cs="Times New Roman"/>
          <w:bCs/>
        </w:rPr>
        <w:t xml:space="preserve"> </w:t>
      </w:r>
    </w:p>
    <w:p w14:paraId="511AB1AD" w14:textId="77777777" w:rsidR="00D5280B" w:rsidRDefault="00D5280B" w:rsidP="008715EC">
      <w:pPr>
        <w:pBdr>
          <w:top w:val="nil"/>
          <w:left w:val="nil"/>
          <w:bottom w:val="nil"/>
          <w:right w:val="nil"/>
          <w:between w:val="nil"/>
        </w:pBdr>
        <w:ind w:left="426"/>
        <w:jc w:val="both"/>
        <w:rPr>
          <w:rFonts w:ascii="Times New Roman" w:hAnsi="Times New Roman" w:cs="Times New Roman"/>
          <w:b/>
        </w:rPr>
      </w:pPr>
      <w:r>
        <w:rPr>
          <w:rFonts w:ascii="Times New Roman" w:hAnsi="Times New Roman" w:cs="Times New Roman"/>
        </w:rPr>
        <w:t xml:space="preserve">Ada beberapa hal yang mempengaruhi perkembangan </w:t>
      </w:r>
      <w:r>
        <w:rPr>
          <w:rFonts w:ascii="Times New Roman" w:hAnsi="Times New Roman" w:cs="Times New Roman"/>
          <w:i/>
        </w:rPr>
        <w:t xml:space="preserve">self efficacy </w:t>
      </w:r>
      <w:r>
        <w:rPr>
          <w:rFonts w:ascii="Times New Roman" w:hAnsi="Times New Roman" w:cs="Times New Roman"/>
        </w:rPr>
        <w:t xml:space="preserve">Ormrod (2008) sebagai berikut: </w:t>
      </w:r>
    </w:p>
    <w:p w14:paraId="081F2154" w14:textId="77777777" w:rsidR="00D5280B" w:rsidRDefault="00D5280B" w:rsidP="008715EC">
      <w:pPr>
        <w:widowControl/>
        <w:numPr>
          <w:ilvl w:val="0"/>
          <w:numId w:val="19"/>
        </w:numPr>
        <w:ind w:left="426"/>
        <w:jc w:val="both"/>
        <w:rPr>
          <w:rFonts w:ascii="Times New Roman" w:hAnsi="Times New Roman" w:cs="Times New Roman"/>
        </w:rPr>
      </w:pPr>
      <w:r>
        <w:rPr>
          <w:rFonts w:ascii="Times New Roman" w:hAnsi="Times New Roman" w:cs="Times New Roman"/>
        </w:rPr>
        <w:t>Keberhasilan dan kegagalan dalam pembelajaran sebelumnya</w:t>
      </w:r>
    </w:p>
    <w:p w14:paraId="2D4E4113" w14:textId="77777777" w:rsidR="00D5280B" w:rsidRDefault="00D5280B" w:rsidP="008715EC">
      <w:pPr>
        <w:ind w:left="426"/>
        <w:jc w:val="both"/>
        <w:rPr>
          <w:rFonts w:ascii="Times New Roman" w:hAnsi="Times New Roman" w:cs="Times New Roman"/>
        </w:rPr>
      </w:pPr>
      <w:r>
        <w:rPr>
          <w:rFonts w:ascii="Times New Roman" w:hAnsi="Times New Roman" w:cs="Times New Roman"/>
        </w:rPr>
        <w:t xml:space="preserve">Ketika seorang murid mengalami kegagalan atau kemunduran kecil dalam prosesnya menggapai kesuksesan, mereka kemudian belajar bahwa mereka </w:t>
      </w:r>
      <w:proofErr w:type="gramStart"/>
      <w:r>
        <w:rPr>
          <w:rFonts w:ascii="Times New Roman" w:hAnsi="Times New Roman" w:cs="Times New Roman"/>
        </w:rPr>
        <w:t>akan</w:t>
      </w:r>
      <w:proofErr w:type="gramEnd"/>
      <w:r>
        <w:rPr>
          <w:rFonts w:ascii="Times New Roman" w:hAnsi="Times New Roman" w:cs="Times New Roman"/>
        </w:rPr>
        <w:t xml:space="preserve"> dapat meraih kesuksesan jika mereka berusaha untuk lebih keras lagi. Mereka juga memahami bahwa suatu kegagalan dapat memberikan informasi untuk mengembangkan efikasi diri yang kuat bagi mereka.</w:t>
      </w:r>
    </w:p>
    <w:p w14:paraId="2E233A2A" w14:textId="77777777" w:rsidR="00D5280B" w:rsidRDefault="00D5280B" w:rsidP="008715EC">
      <w:pPr>
        <w:widowControl/>
        <w:numPr>
          <w:ilvl w:val="0"/>
          <w:numId w:val="19"/>
        </w:numPr>
        <w:ind w:left="426"/>
        <w:jc w:val="both"/>
        <w:rPr>
          <w:rFonts w:ascii="Times New Roman" w:hAnsi="Times New Roman" w:cs="Times New Roman"/>
        </w:rPr>
      </w:pPr>
      <w:r>
        <w:rPr>
          <w:rFonts w:ascii="Times New Roman" w:hAnsi="Times New Roman" w:cs="Times New Roman"/>
        </w:rPr>
        <w:t xml:space="preserve">Pesan dari orang lain </w:t>
      </w:r>
    </w:p>
    <w:p w14:paraId="187B22F2" w14:textId="77777777" w:rsidR="00D5280B" w:rsidRDefault="00D5280B" w:rsidP="008715EC">
      <w:pPr>
        <w:ind w:left="426"/>
        <w:jc w:val="both"/>
        <w:rPr>
          <w:rFonts w:ascii="Times New Roman" w:hAnsi="Times New Roman" w:cs="Times New Roman"/>
        </w:rPr>
      </w:pPr>
      <w:r>
        <w:rPr>
          <w:rFonts w:ascii="Times New Roman" w:hAnsi="Times New Roman" w:cs="Times New Roman"/>
          <w:i/>
        </w:rPr>
        <w:t>Stimulus</w:t>
      </w:r>
      <w:r>
        <w:rPr>
          <w:rFonts w:ascii="Times New Roman" w:hAnsi="Times New Roman" w:cs="Times New Roman"/>
        </w:rPr>
        <w:t xml:space="preserve">, seperti memberi orang lain alasan untuk sukses di masa depan, dapat meningkatkan </w:t>
      </w:r>
      <w:r>
        <w:rPr>
          <w:rFonts w:ascii="Times New Roman" w:hAnsi="Times New Roman" w:cs="Times New Roman"/>
          <w:i/>
        </w:rPr>
        <w:t>self efficacy</w:t>
      </w:r>
      <w:r>
        <w:rPr>
          <w:rFonts w:ascii="Times New Roman" w:hAnsi="Times New Roman" w:cs="Times New Roman"/>
        </w:rPr>
        <w:t xml:space="preserve"> seseorang. Bahkan umpan balik negatif dapat meningkatkan performa apabila umpan balik itu mengkomunikasikan keyakinan bahwa perbaikan itu sangat mungkin. </w:t>
      </w:r>
    </w:p>
    <w:p w14:paraId="46F84E8B" w14:textId="77777777" w:rsidR="00D5280B" w:rsidRDefault="00D5280B" w:rsidP="008715EC">
      <w:pPr>
        <w:widowControl/>
        <w:numPr>
          <w:ilvl w:val="0"/>
          <w:numId w:val="19"/>
        </w:numPr>
        <w:ind w:left="426"/>
        <w:jc w:val="both"/>
        <w:rPr>
          <w:rFonts w:ascii="Times New Roman" w:hAnsi="Times New Roman" w:cs="Times New Roman"/>
        </w:rPr>
      </w:pPr>
      <w:r>
        <w:rPr>
          <w:rFonts w:ascii="Times New Roman" w:hAnsi="Times New Roman" w:cs="Times New Roman"/>
        </w:rPr>
        <w:t xml:space="preserve">Keberhasilan dan kegagalan individu lain. </w:t>
      </w:r>
    </w:p>
    <w:p w14:paraId="3EE9FFEA" w14:textId="77777777" w:rsidR="00D5280B" w:rsidRDefault="00D5280B" w:rsidP="008715EC">
      <w:pPr>
        <w:ind w:left="426"/>
        <w:jc w:val="both"/>
        <w:rPr>
          <w:rFonts w:ascii="Times New Roman" w:hAnsi="Times New Roman" w:cs="Times New Roman"/>
        </w:rPr>
      </w:pPr>
      <w:r>
        <w:rPr>
          <w:rFonts w:ascii="Times New Roman" w:hAnsi="Times New Roman" w:cs="Times New Roman"/>
        </w:rPr>
        <w:t xml:space="preserve">Ketika seseorang menilai peluang untuk sukses sendiri, mereka sering mempertimbangkan keberhasilan dan kegagalan orang lain. Untuk meningkatkan efikasi diri, seseorang dapat meningkatkan optimisme tentang kemampuan mereka dengan melihat kesuksesan dan kegagalan orang lain. </w:t>
      </w:r>
    </w:p>
    <w:p w14:paraId="320B908C" w14:textId="77777777" w:rsidR="00D5280B" w:rsidRDefault="00D5280B" w:rsidP="008715EC">
      <w:pPr>
        <w:widowControl/>
        <w:numPr>
          <w:ilvl w:val="0"/>
          <w:numId w:val="19"/>
        </w:numPr>
        <w:ind w:left="426"/>
        <w:jc w:val="both"/>
        <w:rPr>
          <w:rFonts w:ascii="Times New Roman" w:hAnsi="Times New Roman" w:cs="Times New Roman"/>
        </w:rPr>
      </w:pPr>
      <w:r>
        <w:rPr>
          <w:rFonts w:ascii="Times New Roman" w:hAnsi="Times New Roman" w:cs="Times New Roman"/>
        </w:rPr>
        <w:t>Keberhasilan dan kegagalan dalam suatu kelompok yang lebih luas</w:t>
      </w:r>
    </w:p>
    <w:p w14:paraId="00B50ADA" w14:textId="77777777" w:rsidR="00D5280B" w:rsidRDefault="00D5280B" w:rsidP="008715EC">
      <w:pPr>
        <w:ind w:left="426"/>
        <w:jc w:val="both"/>
        <w:rPr>
          <w:rFonts w:ascii="Times New Roman" w:hAnsi="Times New Roman" w:cs="Times New Roman"/>
        </w:rPr>
      </w:pPr>
      <w:r>
        <w:rPr>
          <w:rFonts w:ascii="Times New Roman" w:hAnsi="Times New Roman" w:cs="Times New Roman"/>
        </w:rPr>
        <w:t xml:space="preserve">Efikasi diri yang lebih luas tergantung bagaimana mereka dapat bekerjasama secara efektif dan mengkoordinasikan peran dan tanggung jawab mereka. </w:t>
      </w:r>
    </w:p>
    <w:p w14:paraId="20F3998B" w14:textId="77777777" w:rsidR="00D5280B" w:rsidRPr="009E2F69" w:rsidRDefault="00D5280B" w:rsidP="008715EC">
      <w:pPr>
        <w:ind w:firstLine="426"/>
        <w:jc w:val="both"/>
        <w:rPr>
          <w:rFonts w:ascii="Times New Roman" w:hAnsi="Times New Roman" w:cs="Times New Roman"/>
          <w:bCs/>
        </w:rPr>
      </w:pPr>
    </w:p>
    <w:p w14:paraId="6540FAF8" w14:textId="0581F82D" w:rsidR="00BE71D8" w:rsidRDefault="002A0522" w:rsidP="008715EC">
      <w:pPr>
        <w:jc w:val="both"/>
        <w:rPr>
          <w:rFonts w:ascii="Times New Roman" w:hAnsi="Times New Roman" w:cs="Times New Roman"/>
          <w:b/>
        </w:rPr>
      </w:pPr>
      <w:r>
        <w:rPr>
          <w:rFonts w:ascii="Times New Roman" w:hAnsi="Times New Roman" w:cs="Times New Roman"/>
          <w:b/>
        </w:rPr>
        <w:t xml:space="preserve">METODE PENELITIAN </w:t>
      </w:r>
    </w:p>
    <w:p w14:paraId="022A53EA" w14:textId="77777777" w:rsidR="006D5167" w:rsidRDefault="006D5167" w:rsidP="008715EC">
      <w:pPr>
        <w:rPr>
          <w:rFonts w:ascii="Times New Roman" w:hAnsi="Times New Roman" w:cs="Times New Roman"/>
          <w:b/>
        </w:rPr>
      </w:pPr>
      <w:r>
        <w:rPr>
          <w:rFonts w:ascii="Times New Roman" w:hAnsi="Times New Roman" w:cs="Times New Roman"/>
          <w:b/>
        </w:rPr>
        <w:t>Jenis Penelitian</w:t>
      </w:r>
    </w:p>
    <w:p w14:paraId="2CE1DCA6" w14:textId="77777777" w:rsidR="006D5167" w:rsidRDefault="006D5167" w:rsidP="008715EC">
      <w:pPr>
        <w:ind w:firstLine="720"/>
        <w:jc w:val="both"/>
        <w:rPr>
          <w:rFonts w:ascii="Times New Roman" w:hAnsi="Times New Roman" w:cs="Times New Roman"/>
        </w:rPr>
      </w:pPr>
      <w:r>
        <w:rPr>
          <w:rFonts w:ascii="Times New Roman" w:hAnsi="Times New Roman" w:cs="Times New Roman"/>
        </w:rPr>
        <w:t xml:space="preserve">Penelitian ini menggunakan metode penelitian kuantitatif. </w:t>
      </w:r>
    </w:p>
    <w:p w14:paraId="6FDA9F53" w14:textId="77777777" w:rsidR="006D5167" w:rsidRDefault="006D5167" w:rsidP="008715EC">
      <w:pPr>
        <w:rPr>
          <w:rFonts w:ascii="Times New Roman" w:hAnsi="Times New Roman" w:cs="Times New Roman"/>
          <w:b/>
        </w:rPr>
      </w:pPr>
      <w:r>
        <w:rPr>
          <w:rFonts w:ascii="Times New Roman" w:hAnsi="Times New Roman" w:cs="Times New Roman"/>
          <w:b/>
        </w:rPr>
        <w:t>Populasi dan Sampel</w:t>
      </w:r>
    </w:p>
    <w:p w14:paraId="311F2DE3" w14:textId="77777777" w:rsidR="006D5167" w:rsidRDefault="006D5167" w:rsidP="008715EC">
      <w:pPr>
        <w:ind w:firstLine="720"/>
        <w:jc w:val="both"/>
        <w:rPr>
          <w:rFonts w:ascii="Times New Roman" w:hAnsi="Times New Roman" w:cs="Times New Roman"/>
          <w:b/>
        </w:rPr>
      </w:pPr>
      <w:bookmarkStart w:id="2" w:name="_heading=h.34a9yshxo0x" w:colFirst="0" w:colLast="0"/>
      <w:bookmarkEnd w:id="2"/>
      <w:r>
        <w:rPr>
          <w:rFonts w:ascii="Times New Roman" w:hAnsi="Times New Roman" w:cs="Times New Roman"/>
        </w:rPr>
        <w:t xml:space="preserve">Populasi yang diamati dalam penelitian ini adalah jumlah rumah tangga atau keluarga dari masyarakat Kabupaten Kebumen sebanyak 341.834 keluarga. Sampel dalam penelitian ini diambil 100 responden. Teknik penarikan sampel yang digunakan melalui </w:t>
      </w:r>
      <w:r>
        <w:rPr>
          <w:rFonts w:ascii="Times New Roman" w:hAnsi="Times New Roman" w:cs="Times New Roman"/>
          <w:i/>
        </w:rPr>
        <w:t>Purposive Sampling</w:t>
      </w:r>
      <w:r>
        <w:rPr>
          <w:rFonts w:ascii="Times New Roman" w:hAnsi="Times New Roman" w:cs="Times New Roman"/>
        </w:rPr>
        <w:t xml:space="preserve"> yaitu teknik pengambilan sampel yang dilakukan karena pertimbangan tertentu (Sugiyono, 2010). Sampel yang di ambil terdiri dari kriteria sebagai berikut:</w:t>
      </w:r>
    </w:p>
    <w:p w14:paraId="14302553" w14:textId="77777777" w:rsidR="006D5167" w:rsidRDefault="006D5167" w:rsidP="008715EC">
      <w:pPr>
        <w:widowControl/>
        <w:numPr>
          <w:ilvl w:val="0"/>
          <w:numId w:val="8"/>
        </w:numPr>
        <w:pBdr>
          <w:top w:val="nil"/>
          <w:left w:val="nil"/>
          <w:bottom w:val="nil"/>
          <w:right w:val="nil"/>
          <w:between w:val="nil"/>
        </w:pBdr>
        <w:jc w:val="both"/>
        <w:rPr>
          <w:rFonts w:ascii="Times New Roman" w:hAnsi="Times New Roman" w:cs="Times New Roman"/>
        </w:rPr>
      </w:pPr>
      <w:r>
        <w:rPr>
          <w:rFonts w:ascii="Times New Roman" w:hAnsi="Times New Roman" w:cs="Times New Roman"/>
        </w:rPr>
        <w:t>Beragama Islam</w:t>
      </w:r>
    </w:p>
    <w:p w14:paraId="16149C0D" w14:textId="77777777" w:rsidR="006D5167" w:rsidRDefault="006D5167" w:rsidP="008715EC">
      <w:pPr>
        <w:widowControl/>
        <w:numPr>
          <w:ilvl w:val="0"/>
          <w:numId w:val="8"/>
        </w:numPr>
        <w:pBdr>
          <w:top w:val="nil"/>
          <w:left w:val="nil"/>
          <w:bottom w:val="nil"/>
          <w:right w:val="nil"/>
          <w:between w:val="nil"/>
        </w:pBdr>
        <w:jc w:val="both"/>
        <w:rPr>
          <w:rFonts w:ascii="Times New Roman" w:hAnsi="Times New Roman" w:cs="Times New Roman"/>
        </w:rPr>
      </w:pPr>
      <w:r>
        <w:rPr>
          <w:rFonts w:ascii="Times New Roman" w:hAnsi="Times New Roman" w:cs="Times New Roman"/>
        </w:rPr>
        <w:t>Responden berusia minimal 21 tahun</w:t>
      </w:r>
    </w:p>
    <w:p w14:paraId="6B661724" w14:textId="77777777" w:rsidR="00AD3B15" w:rsidRDefault="006D5167" w:rsidP="008715EC">
      <w:pPr>
        <w:widowControl/>
        <w:numPr>
          <w:ilvl w:val="0"/>
          <w:numId w:val="8"/>
        </w:numPr>
        <w:pBdr>
          <w:top w:val="nil"/>
          <w:left w:val="nil"/>
          <w:bottom w:val="nil"/>
          <w:right w:val="nil"/>
          <w:between w:val="nil"/>
        </w:pBdr>
        <w:jc w:val="both"/>
        <w:rPr>
          <w:rFonts w:ascii="Times New Roman" w:hAnsi="Times New Roman" w:cs="Times New Roman"/>
        </w:rPr>
      </w:pPr>
      <w:r>
        <w:rPr>
          <w:rFonts w:ascii="Times New Roman" w:hAnsi="Times New Roman" w:cs="Times New Roman"/>
        </w:rPr>
        <w:t>Responden sudah berkeluarga</w:t>
      </w:r>
    </w:p>
    <w:p w14:paraId="0C120F77" w14:textId="30208A4A" w:rsidR="006D5167" w:rsidRPr="00AD3B15" w:rsidRDefault="006D5167" w:rsidP="008715EC">
      <w:pPr>
        <w:widowControl/>
        <w:numPr>
          <w:ilvl w:val="0"/>
          <w:numId w:val="8"/>
        </w:numPr>
        <w:pBdr>
          <w:top w:val="nil"/>
          <w:left w:val="nil"/>
          <w:bottom w:val="nil"/>
          <w:right w:val="nil"/>
          <w:between w:val="nil"/>
        </w:pBdr>
        <w:jc w:val="both"/>
        <w:rPr>
          <w:rFonts w:ascii="Times New Roman" w:hAnsi="Times New Roman" w:cs="Times New Roman"/>
        </w:rPr>
      </w:pPr>
      <w:r w:rsidRPr="00AD3B15">
        <w:rPr>
          <w:rFonts w:ascii="Times New Roman" w:hAnsi="Times New Roman" w:cs="Times New Roman"/>
        </w:rPr>
        <w:t>Responden merupakan masyarakat Kabupaten Kebumen</w:t>
      </w:r>
    </w:p>
    <w:p w14:paraId="2BE7EED2" w14:textId="77777777" w:rsidR="006D5167" w:rsidRDefault="006D5167" w:rsidP="008715EC">
      <w:pPr>
        <w:rPr>
          <w:rFonts w:ascii="Times New Roman" w:hAnsi="Times New Roman" w:cs="Times New Roman"/>
          <w:b/>
        </w:rPr>
      </w:pPr>
      <w:r>
        <w:rPr>
          <w:rFonts w:ascii="Times New Roman" w:hAnsi="Times New Roman" w:cs="Times New Roman"/>
          <w:b/>
        </w:rPr>
        <w:t>Definisi Operasional Variabel</w:t>
      </w:r>
    </w:p>
    <w:p w14:paraId="7BC1B6AB" w14:textId="517DF918" w:rsidR="006D5167" w:rsidRDefault="006D5167" w:rsidP="008715EC">
      <w:pPr>
        <w:keepNext/>
        <w:jc w:val="center"/>
        <w:rPr>
          <w:rFonts w:ascii="Times New Roman" w:hAnsi="Times New Roman" w:cs="Times New Roman"/>
          <w:b/>
          <w:i/>
        </w:rPr>
      </w:pPr>
      <w:r>
        <w:rPr>
          <w:rFonts w:ascii="Times New Roman" w:hAnsi="Times New Roman" w:cs="Times New Roman"/>
          <w:b/>
        </w:rPr>
        <w:t>Tabel</w:t>
      </w:r>
      <w:r w:rsidR="0030497E">
        <w:rPr>
          <w:rFonts w:ascii="Times New Roman" w:hAnsi="Times New Roman" w:cs="Times New Roman"/>
          <w:b/>
        </w:rPr>
        <w:t xml:space="preserve"> 1</w:t>
      </w:r>
      <w:r>
        <w:rPr>
          <w:rFonts w:ascii="Times New Roman" w:hAnsi="Times New Roman" w:cs="Times New Roman"/>
          <w:b/>
        </w:rPr>
        <w:t xml:space="preserve"> Definisi Operasional Variabel</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70"/>
        <w:gridCol w:w="1557"/>
        <w:gridCol w:w="4522"/>
        <w:gridCol w:w="2751"/>
      </w:tblGrid>
      <w:tr w:rsidR="006D5167" w14:paraId="4461E28F" w14:textId="77777777" w:rsidTr="00C3696A">
        <w:trPr>
          <w:tblHeader/>
        </w:trPr>
        <w:tc>
          <w:tcPr>
            <w:tcW w:w="0" w:type="auto"/>
          </w:tcPr>
          <w:p w14:paraId="5189A9CB" w14:textId="77777777" w:rsidR="006D5167" w:rsidRDefault="006D5167" w:rsidP="008715EC">
            <w:pPr>
              <w:jc w:val="center"/>
              <w:rPr>
                <w:rFonts w:ascii="Times New Roman" w:hAnsi="Times New Roman" w:cs="Times New Roman"/>
                <w:b/>
              </w:rPr>
            </w:pPr>
            <w:r>
              <w:rPr>
                <w:rFonts w:ascii="Times New Roman" w:hAnsi="Times New Roman" w:cs="Times New Roman"/>
                <w:b/>
              </w:rPr>
              <w:t>No.</w:t>
            </w:r>
          </w:p>
        </w:tc>
        <w:tc>
          <w:tcPr>
            <w:tcW w:w="0" w:type="auto"/>
          </w:tcPr>
          <w:p w14:paraId="2943AB56" w14:textId="77777777" w:rsidR="006D5167" w:rsidRDefault="006D5167" w:rsidP="008715EC">
            <w:pPr>
              <w:jc w:val="center"/>
              <w:rPr>
                <w:rFonts w:ascii="Times New Roman" w:hAnsi="Times New Roman" w:cs="Times New Roman"/>
                <w:b/>
              </w:rPr>
            </w:pPr>
            <w:r>
              <w:rPr>
                <w:rFonts w:ascii="Times New Roman" w:hAnsi="Times New Roman" w:cs="Times New Roman"/>
                <w:b/>
              </w:rPr>
              <w:t>Variabel</w:t>
            </w:r>
          </w:p>
        </w:tc>
        <w:tc>
          <w:tcPr>
            <w:tcW w:w="0" w:type="auto"/>
          </w:tcPr>
          <w:p w14:paraId="2410CCDF" w14:textId="77777777" w:rsidR="006D5167" w:rsidRDefault="006D5167" w:rsidP="008715EC">
            <w:pPr>
              <w:jc w:val="center"/>
              <w:rPr>
                <w:rFonts w:ascii="Times New Roman" w:hAnsi="Times New Roman" w:cs="Times New Roman"/>
                <w:b/>
              </w:rPr>
            </w:pPr>
            <w:r>
              <w:rPr>
                <w:rFonts w:ascii="Times New Roman" w:hAnsi="Times New Roman" w:cs="Times New Roman"/>
                <w:b/>
              </w:rPr>
              <w:t>Definisi</w:t>
            </w:r>
          </w:p>
        </w:tc>
        <w:tc>
          <w:tcPr>
            <w:tcW w:w="0" w:type="auto"/>
          </w:tcPr>
          <w:p w14:paraId="33905D8E" w14:textId="77777777" w:rsidR="006D5167" w:rsidRDefault="006D5167" w:rsidP="008715EC">
            <w:pPr>
              <w:jc w:val="center"/>
              <w:rPr>
                <w:rFonts w:ascii="Times New Roman" w:hAnsi="Times New Roman" w:cs="Times New Roman"/>
                <w:b/>
              </w:rPr>
            </w:pPr>
            <w:r>
              <w:rPr>
                <w:rFonts w:ascii="Times New Roman" w:hAnsi="Times New Roman" w:cs="Times New Roman"/>
                <w:b/>
              </w:rPr>
              <w:t>Indikator</w:t>
            </w:r>
          </w:p>
        </w:tc>
      </w:tr>
      <w:tr w:rsidR="006D5167" w14:paraId="4235EA34" w14:textId="77777777" w:rsidTr="00C3696A">
        <w:tc>
          <w:tcPr>
            <w:tcW w:w="0" w:type="auto"/>
          </w:tcPr>
          <w:p w14:paraId="7A3D56D8" w14:textId="77777777" w:rsidR="006D5167" w:rsidRDefault="006D5167" w:rsidP="008715EC">
            <w:pPr>
              <w:jc w:val="both"/>
              <w:rPr>
                <w:rFonts w:ascii="Times New Roman" w:hAnsi="Times New Roman" w:cs="Times New Roman"/>
              </w:rPr>
            </w:pPr>
            <w:r>
              <w:rPr>
                <w:rFonts w:ascii="Times New Roman" w:hAnsi="Times New Roman" w:cs="Times New Roman"/>
              </w:rPr>
              <w:t>1.</w:t>
            </w:r>
          </w:p>
        </w:tc>
        <w:tc>
          <w:tcPr>
            <w:tcW w:w="0" w:type="auto"/>
          </w:tcPr>
          <w:p w14:paraId="1E39A6F0" w14:textId="77777777" w:rsidR="006D5167" w:rsidRDefault="006D5167" w:rsidP="008715EC">
            <w:pPr>
              <w:jc w:val="center"/>
              <w:rPr>
                <w:rFonts w:ascii="Times New Roman" w:hAnsi="Times New Roman" w:cs="Times New Roman"/>
              </w:rPr>
            </w:pPr>
            <w:r>
              <w:rPr>
                <w:rFonts w:ascii="Times New Roman" w:hAnsi="Times New Roman" w:cs="Times New Roman"/>
              </w:rPr>
              <w:t>Literasi Keuangan Syariah (X1)</w:t>
            </w:r>
          </w:p>
        </w:tc>
        <w:tc>
          <w:tcPr>
            <w:tcW w:w="0" w:type="auto"/>
          </w:tcPr>
          <w:p w14:paraId="24C61271" w14:textId="77777777" w:rsidR="006D5167" w:rsidRDefault="006D5167" w:rsidP="008715EC">
            <w:pPr>
              <w:jc w:val="both"/>
              <w:rPr>
                <w:rFonts w:ascii="Times New Roman" w:hAnsi="Times New Roman" w:cs="Times New Roman"/>
              </w:rPr>
            </w:pPr>
            <w:r>
              <w:rPr>
                <w:rFonts w:ascii="Times New Roman" w:hAnsi="Times New Roman" w:cs="Times New Roman"/>
              </w:rPr>
              <w:t xml:space="preserve">Literasi keuangan syariah merupakan kemampuan seseorang untuk membuat keputusan tentang pengelolaan keuangan mereka berdasarkan landasan pengetahuan </w:t>
            </w:r>
            <w:r>
              <w:rPr>
                <w:rFonts w:ascii="Times New Roman" w:hAnsi="Times New Roman" w:cs="Times New Roman"/>
              </w:rPr>
              <w:lastRenderedPageBreak/>
              <w:t>yang dimiliki sesuai hukum Islam (Maulidya &amp; Putra, 2023).</w:t>
            </w:r>
          </w:p>
        </w:tc>
        <w:tc>
          <w:tcPr>
            <w:tcW w:w="0" w:type="auto"/>
          </w:tcPr>
          <w:p w14:paraId="5DBE36F1" w14:textId="77777777" w:rsidR="006D5167" w:rsidRDefault="006D5167" w:rsidP="008715EC">
            <w:pPr>
              <w:widowControl/>
              <w:numPr>
                <w:ilvl w:val="0"/>
                <w:numId w:val="9"/>
              </w:numPr>
              <w:ind w:left="351"/>
              <w:jc w:val="both"/>
              <w:rPr>
                <w:rFonts w:ascii="Times New Roman" w:hAnsi="Times New Roman" w:cs="Times New Roman"/>
              </w:rPr>
            </w:pPr>
            <w:r>
              <w:rPr>
                <w:rFonts w:ascii="Times New Roman" w:hAnsi="Times New Roman" w:cs="Times New Roman"/>
              </w:rPr>
              <w:lastRenderedPageBreak/>
              <w:t>Pengetahuan Dasar Mengenai Keuangan Syariah</w:t>
            </w:r>
          </w:p>
          <w:p w14:paraId="654E96BD" w14:textId="77777777" w:rsidR="006D5167" w:rsidRDefault="006D5167" w:rsidP="008715EC">
            <w:pPr>
              <w:widowControl/>
              <w:numPr>
                <w:ilvl w:val="0"/>
                <w:numId w:val="9"/>
              </w:numPr>
              <w:ind w:left="351"/>
              <w:jc w:val="both"/>
              <w:rPr>
                <w:rFonts w:ascii="Times New Roman" w:hAnsi="Times New Roman" w:cs="Times New Roman"/>
              </w:rPr>
            </w:pPr>
            <w:r>
              <w:rPr>
                <w:rFonts w:ascii="Times New Roman" w:hAnsi="Times New Roman" w:cs="Times New Roman"/>
              </w:rPr>
              <w:lastRenderedPageBreak/>
              <w:t>Tabungan dan Pinjaman Syariah</w:t>
            </w:r>
          </w:p>
          <w:p w14:paraId="12F9ACAD" w14:textId="77777777" w:rsidR="006D5167" w:rsidRDefault="006D5167" w:rsidP="008715EC">
            <w:pPr>
              <w:widowControl/>
              <w:numPr>
                <w:ilvl w:val="0"/>
                <w:numId w:val="9"/>
              </w:numPr>
              <w:ind w:left="351"/>
              <w:jc w:val="both"/>
              <w:rPr>
                <w:rFonts w:ascii="Times New Roman" w:hAnsi="Times New Roman" w:cs="Times New Roman"/>
              </w:rPr>
            </w:pPr>
            <w:r>
              <w:rPr>
                <w:rFonts w:ascii="Times New Roman" w:hAnsi="Times New Roman" w:cs="Times New Roman"/>
              </w:rPr>
              <w:t>Asuransi Syariah</w:t>
            </w:r>
          </w:p>
          <w:p w14:paraId="0F621E6D" w14:textId="77777777" w:rsidR="006D5167" w:rsidRDefault="006D5167" w:rsidP="008715EC">
            <w:pPr>
              <w:widowControl/>
              <w:numPr>
                <w:ilvl w:val="0"/>
                <w:numId w:val="9"/>
              </w:numPr>
              <w:ind w:left="351"/>
              <w:jc w:val="both"/>
              <w:rPr>
                <w:rFonts w:ascii="Times New Roman" w:hAnsi="Times New Roman" w:cs="Times New Roman"/>
              </w:rPr>
            </w:pPr>
            <w:r>
              <w:rPr>
                <w:rFonts w:ascii="Times New Roman" w:hAnsi="Times New Roman" w:cs="Times New Roman"/>
              </w:rPr>
              <w:t>Investasi Syariah</w:t>
            </w:r>
          </w:p>
        </w:tc>
      </w:tr>
      <w:tr w:rsidR="006D5167" w14:paraId="4EB2CE84" w14:textId="77777777" w:rsidTr="00C3696A">
        <w:tc>
          <w:tcPr>
            <w:tcW w:w="0" w:type="auto"/>
          </w:tcPr>
          <w:p w14:paraId="2966A5FB" w14:textId="77777777" w:rsidR="006D5167" w:rsidRDefault="006D5167" w:rsidP="008715EC">
            <w:pPr>
              <w:jc w:val="both"/>
              <w:rPr>
                <w:rFonts w:ascii="Times New Roman" w:hAnsi="Times New Roman" w:cs="Times New Roman"/>
              </w:rPr>
            </w:pPr>
            <w:r>
              <w:rPr>
                <w:rFonts w:ascii="Times New Roman" w:hAnsi="Times New Roman" w:cs="Times New Roman"/>
              </w:rPr>
              <w:lastRenderedPageBreak/>
              <w:t>2.</w:t>
            </w:r>
          </w:p>
        </w:tc>
        <w:tc>
          <w:tcPr>
            <w:tcW w:w="0" w:type="auto"/>
          </w:tcPr>
          <w:p w14:paraId="61FA66E6" w14:textId="77777777" w:rsidR="006D5167" w:rsidRDefault="006D5167" w:rsidP="008715EC">
            <w:pPr>
              <w:jc w:val="center"/>
              <w:rPr>
                <w:rFonts w:ascii="Times New Roman" w:hAnsi="Times New Roman" w:cs="Times New Roman"/>
              </w:rPr>
            </w:pPr>
            <w:r>
              <w:rPr>
                <w:rFonts w:ascii="Times New Roman" w:hAnsi="Times New Roman" w:cs="Times New Roman"/>
              </w:rPr>
              <w:t>Perilaku Keuangan (X2)</w:t>
            </w:r>
          </w:p>
        </w:tc>
        <w:tc>
          <w:tcPr>
            <w:tcW w:w="0" w:type="auto"/>
          </w:tcPr>
          <w:p w14:paraId="5E4A61CA" w14:textId="77777777" w:rsidR="006D5167" w:rsidRDefault="006D5167" w:rsidP="008715EC">
            <w:pPr>
              <w:jc w:val="both"/>
              <w:rPr>
                <w:rFonts w:ascii="Times New Roman" w:hAnsi="Times New Roman" w:cs="Times New Roman"/>
              </w:rPr>
            </w:pPr>
            <w:r>
              <w:rPr>
                <w:rFonts w:ascii="Times New Roman" w:hAnsi="Times New Roman" w:cs="Times New Roman"/>
              </w:rPr>
              <w:t>Perilaku keuangan adalah kemampuan individu dalam pengelolaan, perencanaan, penganggaran, penyimpanan, penggunaan, dan pengendalian dana di dalam kehidupan sehari-hari (Wiranti, 2022).</w:t>
            </w:r>
          </w:p>
        </w:tc>
        <w:tc>
          <w:tcPr>
            <w:tcW w:w="0" w:type="auto"/>
          </w:tcPr>
          <w:p w14:paraId="66967339" w14:textId="77777777" w:rsidR="006D5167" w:rsidRDefault="006D5167" w:rsidP="008715EC">
            <w:pPr>
              <w:widowControl/>
              <w:numPr>
                <w:ilvl w:val="0"/>
                <w:numId w:val="6"/>
              </w:numPr>
              <w:ind w:left="351"/>
              <w:jc w:val="both"/>
              <w:rPr>
                <w:rFonts w:ascii="Times New Roman" w:hAnsi="Times New Roman" w:cs="Times New Roman"/>
              </w:rPr>
            </w:pPr>
            <w:r>
              <w:rPr>
                <w:rFonts w:ascii="Times New Roman" w:hAnsi="Times New Roman" w:cs="Times New Roman"/>
              </w:rPr>
              <w:t>Konsumsi.</w:t>
            </w:r>
          </w:p>
          <w:p w14:paraId="34CF40AD" w14:textId="77777777" w:rsidR="006D5167" w:rsidRDefault="006D5167" w:rsidP="008715EC">
            <w:pPr>
              <w:widowControl/>
              <w:numPr>
                <w:ilvl w:val="0"/>
                <w:numId w:val="6"/>
              </w:numPr>
              <w:ind w:left="351"/>
              <w:jc w:val="both"/>
              <w:rPr>
                <w:rFonts w:ascii="Times New Roman" w:hAnsi="Times New Roman" w:cs="Times New Roman"/>
              </w:rPr>
            </w:pPr>
            <w:r>
              <w:rPr>
                <w:rFonts w:ascii="Times New Roman" w:hAnsi="Times New Roman" w:cs="Times New Roman"/>
              </w:rPr>
              <w:t xml:space="preserve">Manajemen Arus Kas </w:t>
            </w:r>
            <w:r>
              <w:rPr>
                <w:rFonts w:ascii="Times New Roman" w:hAnsi="Times New Roman" w:cs="Times New Roman"/>
                <w:i/>
              </w:rPr>
              <w:t>(Cashflow Management)</w:t>
            </w:r>
            <w:r>
              <w:rPr>
                <w:rFonts w:ascii="Times New Roman" w:hAnsi="Times New Roman" w:cs="Times New Roman"/>
              </w:rPr>
              <w:t>.</w:t>
            </w:r>
          </w:p>
          <w:p w14:paraId="0DF10711" w14:textId="77777777" w:rsidR="006D5167" w:rsidRDefault="006D5167" w:rsidP="008715EC">
            <w:pPr>
              <w:widowControl/>
              <w:numPr>
                <w:ilvl w:val="0"/>
                <w:numId w:val="6"/>
              </w:numPr>
              <w:ind w:left="351"/>
              <w:jc w:val="both"/>
              <w:rPr>
                <w:rFonts w:ascii="Times New Roman" w:hAnsi="Times New Roman" w:cs="Times New Roman"/>
              </w:rPr>
            </w:pPr>
            <w:r>
              <w:rPr>
                <w:rFonts w:ascii="Times New Roman" w:hAnsi="Times New Roman" w:cs="Times New Roman"/>
              </w:rPr>
              <w:t xml:space="preserve">Tabungan dan Investasi </w:t>
            </w:r>
            <w:r>
              <w:rPr>
                <w:rFonts w:ascii="Times New Roman" w:hAnsi="Times New Roman" w:cs="Times New Roman"/>
                <w:i/>
              </w:rPr>
              <w:t>(Saving and Investment).</w:t>
            </w:r>
          </w:p>
          <w:p w14:paraId="72A8BEF6" w14:textId="77777777" w:rsidR="006D5167" w:rsidRDefault="006D5167" w:rsidP="008715EC">
            <w:pPr>
              <w:widowControl/>
              <w:numPr>
                <w:ilvl w:val="0"/>
                <w:numId w:val="6"/>
              </w:numPr>
              <w:ind w:left="351"/>
              <w:jc w:val="both"/>
              <w:rPr>
                <w:rFonts w:ascii="Times New Roman" w:hAnsi="Times New Roman" w:cs="Times New Roman"/>
              </w:rPr>
            </w:pPr>
            <w:r>
              <w:rPr>
                <w:rFonts w:ascii="Times New Roman" w:hAnsi="Times New Roman" w:cs="Times New Roman"/>
              </w:rPr>
              <w:t xml:space="preserve">Manajemen Utang </w:t>
            </w:r>
            <w:r>
              <w:rPr>
                <w:rFonts w:ascii="Times New Roman" w:hAnsi="Times New Roman" w:cs="Times New Roman"/>
                <w:i/>
              </w:rPr>
              <w:t>(Credit Management)</w:t>
            </w:r>
          </w:p>
        </w:tc>
      </w:tr>
      <w:tr w:rsidR="006D5167" w14:paraId="4BF85797" w14:textId="77777777" w:rsidTr="00C3696A">
        <w:tc>
          <w:tcPr>
            <w:tcW w:w="0" w:type="auto"/>
          </w:tcPr>
          <w:p w14:paraId="3CA96E34" w14:textId="77777777" w:rsidR="006D5167" w:rsidRDefault="006D5167" w:rsidP="008715EC">
            <w:pPr>
              <w:jc w:val="both"/>
              <w:rPr>
                <w:rFonts w:ascii="Times New Roman" w:hAnsi="Times New Roman" w:cs="Times New Roman"/>
              </w:rPr>
            </w:pPr>
            <w:r>
              <w:rPr>
                <w:rFonts w:ascii="Times New Roman" w:hAnsi="Times New Roman" w:cs="Times New Roman"/>
              </w:rPr>
              <w:t>3.</w:t>
            </w:r>
          </w:p>
        </w:tc>
        <w:tc>
          <w:tcPr>
            <w:tcW w:w="0" w:type="auto"/>
          </w:tcPr>
          <w:p w14:paraId="4AF588F9" w14:textId="77777777" w:rsidR="006D5167" w:rsidRDefault="006D5167" w:rsidP="008715EC">
            <w:pPr>
              <w:jc w:val="center"/>
              <w:rPr>
                <w:rFonts w:ascii="Times New Roman" w:hAnsi="Times New Roman" w:cs="Times New Roman"/>
              </w:rPr>
            </w:pPr>
            <w:r>
              <w:rPr>
                <w:rFonts w:ascii="Times New Roman" w:hAnsi="Times New Roman" w:cs="Times New Roman"/>
                <w:i/>
              </w:rPr>
              <w:t>Financial Self Efficacy</w:t>
            </w:r>
            <w:r>
              <w:rPr>
                <w:rFonts w:ascii="Times New Roman" w:hAnsi="Times New Roman" w:cs="Times New Roman"/>
              </w:rPr>
              <w:t xml:space="preserve"> (X3)</w:t>
            </w:r>
          </w:p>
        </w:tc>
        <w:tc>
          <w:tcPr>
            <w:tcW w:w="0" w:type="auto"/>
          </w:tcPr>
          <w:p w14:paraId="48948841" w14:textId="77777777" w:rsidR="006D5167" w:rsidRDefault="006D5167" w:rsidP="008715EC">
            <w:pPr>
              <w:jc w:val="both"/>
              <w:rPr>
                <w:rFonts w:ascii="Times New Roman" w:hAnsi="Times New Roman" w:cs="Times New Roman"/>
              </w:rPr>
            </w:pPr>
            <w:r>
              <w:rPr>
                <w:rFonts w:ascii="Times New Roman" w:hAnsi="Times New Roman" w:cs="Times New Roman"/>
                <w:i/>
              </w:rPr>
              <w:t>Financial Self Efficacy</w:t>
            </w:r>
            <w:r>
              <w:rPr>
                <w:rFonts w:ascii="Times New Roman" w:hAnsi="Times New Roman" w:cs="Times New Roman"/>
              </w:rPr>
              <w:t xml:space="preserve"> didefinisikan sebagai keyakinan seseorang atas kemampuan mereka untuk mencapai tujuan keuangan mereka. Ini dipengaruhi oleh sejumlah faktor, seperti keterampilan keuangan, kepribadian, dan sosial. Forbes dan Kara (2010)</w:t>
            </w:r>
          </w:p>
          <w:p w14:paraId="053C109D" w14:textId="77777777" w:rsidR="006D5167" w:rsidRDefault="006D5167" w:rsidP="008715EC">
            <w:pPr>
              <w:jc w:val="both"/>
              <w:rPr>
                <w:rFonts w:ascii="Times New Roman" w:hAnsi="Times New Roman" w:cs="Times New Roman"/>
              </w:rPr>
            </w:pPr>
          </w:p>
        </w:tc>
        <w:tc>
          <w:tcPr>
            <w:tcW w:w="0" w:type="auto"/>
          </w:tcPr>
          <w:p w14:paraId="6C561932" w14:textId="77777777" w:rsidR="006D5167" w:rsidRDefault="006D5167" w:rsidP="008715EC">
            <w:pPr>
              <w:widowControl/>
              <w:numPr>
                <w:ilvl w:val="3"/>
                <w:numId w:val="7"/>
              </w:numPr>
              <w:ind w:left="363"/>
              <w:jc w:val="both"/>
              <w:rPr>
                <w:rFonts w:ascii="Times New Roman" w:hAnsi="Times New Roman" w:cs="Times New Roman"/>
              </w:rPr>
            </w:pPr>
            <w:r>
              <w:rPr>
                <w:rFonts w:ascii="Times New Roman" w:hAnsi="Times New Roman" w:cs="Times New Roman"/>
              </w:rPr>
              <w:t xml:space="preserve">Kemampuan perencanaan pengeluaran perekonomian </w:t>
            </w:r>
          </w:p>
          <w:p w14:paraId="3E117BEA" w14:textId="77777777" w:rsidR="006D5167" w:rsidRDefault="006D5167" w:rsidP="008715EC">
            <w:pPr>
              <w:widowControl/>
              <w:numPr>
                <w:ilvl w:val="3"/>
                <w:numId w:val="7"/>
              </w:numPr>
              <w:ind w:left="363"/>
              <w:jc w:val="both"/>
              <w:rPr>
                <w:rFonts w:ascii="Times New Roman" w:hAnsi="Times New Roman" w:cs="Times New Roman"/>
              </w:rPr>
            </w:pPr>
            <w:r>
              <w:rPr>
                <w:rFonts w:ascii="Times New Roman" w:hAnsi="Times New Roman" w:cs="Times New Roman"/>
              </w:rPr>
              <w:t xml:space="preserve">Kemampuan guna memenuhi tujuan perekonomian </w:t>
            </w:r>
          </w:p>
          <w:p w14:paraId="3FCB9773" w14:textId="77777777" w:rsidR="006D5167" w:rsidRDefault="006D5167" w:rsidP="008715EC">
            <w:pPr>
              <w:widowControl/>
              <w:numPr>
                <w:ilvl w:val="3"/>
                <w:numId w:val="7"/>
              </w:numPr>
              <w:ind w:left="363"/>
              <w:jc w:val="both"/>
              <w:rPr>
                <w:rFonts w:ascii="Times New Roman" w:hAnsi="Times New Roman" w:cs="Times New Roman"/>
              </w:rPr>
            </w:pPr>
            <w:r>
              <w:rPr>
                <w:rFonts w:ascii="Times New Roman" w:hAnsi="Times New Roman" w:cs="Times New Roman"/>
              </w:rPr>
              <w:t xml:space="preserve">Kemampuan untuk pengambilan keputusan saat terjadi peristiwa yang tiba-tiba </w:t>
            </w:r>
          </w:p>
          <w:p w14:paraId="007DEFA6" w14:textId="77777777" w:rsidR="006D5167" w:rsidRDefault="006D5167" w:rsidP="008715EC">
            <w:pPr>
              <w:widowControl/>
              <w:numPr>
                <w:ilvl w:val="3"/>
                <w:numId w:val="7"/>
              </w:numPr>
              <w:ind w:left="363"/>
              <w:jc w:val="both"/>
              <w:rPr>
                <w:rFonts w:ascii="Times New Roman" w:hAnsi="Times New Roman" w:cs="Times New Roman"/>
              </w:rPr>
            </w:pPr>
            <w:r>
              <w:rPr>
                <w:rFonts w:ascii="Times New Roman" w:hAnsi="Times New Roman" w:cs="Times New Roman"/>
              </w:rPr>
              <w:t xml:space="preserve">Kemampuan menghadapi tantangan perekonomian </w:t>
            </w:r>
          </w:p>
          <w:p w14:paraId="7A5F50C0" w14:textId="77777777" w:rsidR="006D5167" w:rsidRDefault="006D5167" w:rsidP="008715EC">
            <w:pPr>
              <w:widowControl/>
              <w:numPr>
                <w:ilvl w:val="3"/>
                <w:numId w:val="7"/>
              </w:numPr>
              <w:ind w:left="363"/>
              <w:jc w:val="both"/>
              <w:rPr>
                <w:rFonts w:ascii="Times New Roman" w:hAnsi="Times New Roman" w:cs="Times New Roman"/>
              </w:rPr>
            </w:pPr>
            <w:r>
              <w:rPr>
                <w:rFonts w:ascii="Times New Roman" w:hAnsi="Times New Roman" w:cs="Times New Roman"/>
              </w:rPr>
              <w:t xml:space="preserve">Keyakinan diri untuk pengelolaan perekonomian </w:t>
            </w:r>
          </w:p>
          <w:p w14:paraId="35A9BE5A" w14:textId="77777777" w:rsidR="006D5167" w:rsidRDefault="006D5167" w:rsidP="008715EC">
            <w:pPr>
              <w:widowControl/>
              <w:numPr>
                <w:ilvl w:val="3"/>
                <w:numId w:val="7"/>
              </w:numPr>
              <w:ind w:left="363"/>
              <w:jc w:val="both"/>
              <w:rPr>
                <w:rFonts w:ascii="Times New Roman" w:hAnsi="Times New Roman" w:cs="Times New Roman"/>
              </w:rPr>
            </w:pPr>
            <w:r>
              <w:rPr>
                <w:rFonts w:ascii="Times New Roman" w:hAnsi="Times New Roman" w:cs="Times New Roman"/>
              </w:rPr>
              <w:t>Keyakinan pada posisi perekonomian di masa depan.</w:t>
            </w:r>
          </w:p>
        </w:tc>
      </w:tr>
      <w:tr w:rsidR="006D5167" w14:paraId="604D2431" w14:textId="77777777" w:rsidTr="00C3696A">
        <w:tc>
          <w:tcPr>
            <w:tcW w:w="0" w:type="auto"/>
          </w:tcPr>
          <w:p w14:paraId="11450DFB" w14:textId="77777777" w:rsidR="006D5167" w:rsidRDefault="006D5167" w:rsidP="008715EC">
            <w:pPr>
              <w:jc w:val="both"/>
              <w:rPr>
                <w:rFonts w:ascii="Times New Roman" w:hAnsi="Times New Roman" w:cs="Times New Roman"/>
              </w:rPr>
            </w:pPr>
            <w:r>
              <w:rPr>
                <w:rFonts w:ascii="Times New Roman" w:hAnsi="Times New Roman" w:cs="Times New Roman"/>
              </w:rPr>
              <w:t xml:space="preserve">4. </w:t>
            </w:r>
          </w:p>
        </w:tc>
        <w:tc>
          <w:tcPr>
            <w:tcW w:w="0" w:type="auto"/>
          </w:tcPr>
          <w:p w14:paraId="21360CA9" w14:textId="77777777" w:rsidR="006D5167" w:rsidRDefault="006D5167" w:rsidP="008715EC">
            <w:pPr>
              <w:jc w:val="center"/>
              <w:rPr>
                <w:rFonts w:ascii="Times New Roman" w:hAnsi="Times New Roman" w:cs="Times New Roman"/>
              </w:rPr>
            </w:pPr>
            <w:r>
              <w:rPr>
                <w:rFonts w:ascii="Times New Roman" w:hAnsi="Times New Roman" w:cs="Times New Roman"/>
              </w:rPr>
              <w:t>Efektivitas Keuangan Keluarga (Y)</w:t>
            </w:r>
          </w:p>
        </w:tc>
        <w:tc>
          <w:tcPr>
            <w:tcW w:w="0" w:type="auto"/>
          </w:tcPr>
          <w:p w14:paraId="319064E5" w14:textId="77777777" w:rsidR="006D5167" w:rsidRDefault="006D5167" w:rsidP="008715EC">
            <w:pPr>
              <w:jc w:val="both"/>
              <w:rPr>
                <w:rFonts w:ascii="Times New Roman" w:hAnsi="Times New Roman" w:cs="Times New Roman"/>
              </w:rPr>
            </w:pPr>
            <w:r>
              <w:rPr>
                <w:rFonts w:ascii="Times New Roman" w:hAnsi="Times New Roman" w:cs="Times New Roman"/>
              </w:rPr>
              <w:t>Efektivitas keuangan keluarga adalah kemampuan keluarga dalam mengelola sumber daya keuangan mereka untuk mencapai tujuan finansial yang diinginkan.</w:t>
            </w:r>
          </w:p>
        </w:tc>
        <w:tc>
          <w:tcPr>
            <w:tcW w:w="0" w:type="auto"/>
          </w:tcPr>
          <w:p w14:paraId="0B7B7332" w14:textId="77777777" w:rsidR="006D5167" w:rsidRDefault="006D5167" w:rsidP="008715EC">
            <w:pPr>
              <w:widowControl/>
              <w:numPr>
                <w:ilvl w:val="0"/>
                <w:numId w:val="10"/>
              </w:numPr>
              <w:ind w:left="390"/>
              <w:jc w:val="both"/>
              <w:rPr>
                <w:rFonts w:ascii="Times New Roman" w:hAnsi="Times New Roman" w:cs="Times New Roman"/>
              </w:rPr>
            </w:pPr>
            <w:r>
              <w:rPr>
                <w:rFonts w:ascii="Times New Roman" w:hAnsi="Times New Roman" w:cs="Times New Roman"/>
              </w:rPr>
              <w:t>Membuat rancangan keuangan untuk masa yang akan datang</w:t>
            </w:r>
          </w:p>
          <w:p w14:paraId="19FEFC04" w14:textId="77777777" w:rsidR="006D5167" w:rsidRDefault="006D5167" w:rsidP="008715EC">
            <w:pPr>
              <w:widowControl/>
              <w:numPr>
                <w:ilvl w:val="0"/>
                <w:numId w:val="10"/>
              </w:numPr>
              <w:ind w:left="390"/>
              <w:jc w:val="both"/>
              <w:rPr>
                <w:rFonts w:ascii="Times New Roman" w:hAnsi="Times New Roman" w:cs="Times New Roman"/>
              </w:rPr>
            </w:pPr>
            <w:r>
              <w:rPr>
                <w:rFonts w:ascii="Times New Roman" w:hAnsi="Times New Roman" w:cs="Times New Roman"/>
              </w:rPr>
              <w:t>Membayar tagihan tepat pada waktu yang telah ditentukan</w:t>
            </w:r>
          </w:p>
          <w:p w14:paraId="6616D76E" w14:textId="77777777" w:rsidR="006D5167" w:rsidRDefault="006D5167" w:rsidP="008715EC">
            <w:pPr>
              <w:widowControl/>
              <w:numPr>
                <w:ilvl w:val="0"/>
                <w:numId w:val="10"/>
              </w:numPr>
              <w:ind w:left="390"/>
              <w:jc w:val="both"/>
              <w:rPr>
                <w:rFonts w:ascii="Times New Roman" w:hAnsi="Times New Roman" w:cs="Times New Roman"/>
              </w:rPr>
            </w:pPr>
            <w:r>
              <w:rPr>
                <w:rFonts w:ascii="Times New Roman" w:hAnsi="Times New Roman" w:cs="Times New Roman"/>
              </w:rPr>
              <w:t>Menyimpan uang untuk tabungan</w:t>
            </w:r>
          </w:p>
          <w:p w14:paraId="155376B9" w14:textId="77777777" w:rsidR="006D5167" w:rsidRDefault="006D5167" w:rsidP="008715EC">
            <w:pPr>
              <w:widowControl/>
              <w:numPr>
                <w:ilvl w:val="0"/>
                <w:numId w:val="10"/>
              </w:numPr>
              <w:ind w:left="390"/>
              <w:jc w:val="both"/>
              <w:rPr>
                <w:rFonts w:ascii="Times New Roman" w:hAnsi="Times New Roman" w:cs="Times New Roman"/>
              </w:rPr>
            </w:pPr>
            <w:r>
              <w:rPr>
                <w:rFonts w:ascii="Times New Roman" w:hAnsi="Times New Roman" w:cs="Times New Roman"/>
              </w:rPr>
              <w:t>Mengontrol atas segala pengeluaran</w:t>
            </w:r>
          </w:p>
          <w:p w14:paraId="3DFE4FEE" w14:textId="77777777" w:rsidR="006D5167" w:rsidRDefault="006D5167" w:rsidP="008715EC">
            <w:pPr>
              <w:widowControl/>
              <w:numPr>
                <w:ilvl w:val="0"/>
                <w:numId w:val="10"/>
              </w:numPr>
              <w:ind w:left="390"/>
              <w:jc w:val="both"/>
              <w:rPr>
                <w:rFonts w:ascii="Times New Roman" w:hAnsi="Times New Roman" w:cs="Times New Roman"/>
              </w:rPr>
            </w:pPr>
            <w:r>
              <w:rPr>
                <w:rFonts w:ascii="Times New Roman" w:hAnsi="Times New Roman" w:cs="Times New Roman"/>
              </w:rPr>
              <w:lastRenderedPageBreak/>
              <w:t>Memenuhi kebutuhan untuk diri sendiri dan keluarga</w:t>
            </w:r>
          </w:p>
        </w:tc>
      </w:tr>
    </w:tbl>
    <w:p w14:paraId="52C97077" w14:textId="39671D93" w:rsidR="006D5167" w:rsidRDefault="006D5167" w:rsidP="008715EC">
      <w:pPr>
        <w:pBdr>
          <w:top w:val="nil"/>
          <w:left w:val="nil"/>
          <w:bottom w:val="nil"/>
          <w:right w:val="nil"/>
          <w:between w:val="nil"/>
        </w:pBdr>
        <w:ind w:firstLine="567"/>
        <w:jc w:val="both"/>
        <w:rPr>
          <w:rFonts w:ascii="Times New Roman" w:hAnsi="Times New Roman" w:cs="Times New Roman"/>
        </w:rPr>
      </w:pPr>
    </w:p>
    <w:p w14:paraId="43E669CB" w14:textId="56FD11B9" w:rsidR="00CA1AF7" w:rsidRPr="0030497E" w:rsidRDefault="00CA1AF7" w:rsidP="008715EC">
      <w:pPr>
        <w:pBdr>
          <w:top w:val="nil"/>
          <w:left w:val="nil"/>
          <w:bottom w:val="nil"/>
          <w:right w:val="nil"/>
          <w:between w:val="nil"/>
        </w:pBdr>
        <w:jc w:val="both"/>
        <w:rPr>
          <w:rFonts w:ascii="Times New Roman" w:hAnsi="Times New Roman" w:cs="Times New Roman"/>
          <w:b/>
          <w:bCs/>
        </w:rPr>
      </w:pPr>
      <w:r w:rsidRPr="0030497E">
        <w:rPr>
          <w:rFonts w:ascii="Times New Roman" w:hAnsi="Times New Roman" w:cs="Times New Roman"/>
          <w:b/>
          <w:bCs/>
        </w:rPr>
        <w:t>Teknik Analisis Data</w:t>
      </w:r>
    </w:p>
    <w:p w14:paraId="3517530D" w14:textId="05CD8EB2" w:rsidR="003036CB" w:rsidRPr="003036CB" w:rsidRDefault="003036CB" w:rsidP="008715EC">
      <w:pPr>
        <w:pStyle w:val="ListParagraph"/>
        <w:numPr>
          <w:ilvl w:val="3"/>
          <w:numId w:val="10"/>
        </w:numPr>
        <w:pBdr>
          <w:top w:val="nil"/>
          <w:left w:val="nil"/>
          <w:bottom w:val="nil"/>
          <w:right w:val="nil"/>
          <w:between w:val="nil"/>
        </w:pBdr>
        <w:ind w:left="567"/>
        <w:jc w:val="both"/>
        <w:rPr>
          <w:rFonts w:ascii="Times New Roman" w:hAnsi="Times New Roman" w:cs="Times New Roman"/>
        </w:rPr>
      </w:pPr>
      <w:r w:rsidRPr="003036CB">
        <w:rPr>
          <w:rFonts w:ascii="Times New Roman" w:hAnsi="Times New Roman" w:cs="Times New Roman"/>
        </w:rPr>
        <w:t>Uji Validitas</w:t>
      </w:r>
    </w:p>
    <w:p w14:paraId="459DDC4B" w14:textId="49AFA669" w:rsidR="003036CB" w:rsidRDefault="003036CB" w:rsidP="008715EC">
      <w:pPr>
        <w:pBdr>
          <w:top w:val="nil"/>
          <w:left w:val="nil"/>
          <w:bottom w:val="nil"/>
          <w:right w:val="nil"/>
          <w:between w:val="nil"/>
        </w:pBdr>
        <w:ind w:firstLine="567"/>
        <w:jc w:val="both"/>
        <w:rPr>
          <w:rFonts w:ascii="Times New Roman" w:hAnsi="Times New Roman" w:cs="Times New Roman"/>
        </w:rPr>
      </w:pPr>
      <w:r w:rsidRPr="003036CB">
        <w:rPr>
          <w:rFonts w:ascii="Times New Roman" w:hAnsi="Times New Roman" w:cs="Times New Roman"/>
        </w:rPr>
        <w:t xml:space="preserve">Pada tahap pertama dilakukan analisis dengan menggunakan uji validitas. Uji validitas dilakukan untuk mengetahui apakah item pertanyaan benar, tepat, atau cekap untuk mengukur variabel yang diteliti. Suatu item pertanyaan disebut valid, apabila mampu melakukan pengukuran sesuai dengan </w:t>
      </w:r>
      <w:proofErr w:type="gramStart"/>
      <w:r w:rsidRPr="003036CB">
        <w:rPr>
          <w:rFonts w:ascii="Times New Roman" w:hAnsi="Times New Roman" w:cs="Times New Roman"/>
        </w:rPr>
        <w:t>apa</w:t>
      </w:r>
      <w:proofErr w:type="gramEnd"/>
      <w:r w:rsidRPr="003036CB">
        <w:rPr>
          <w:rFonts w:ascii="Times New Roman" w:hAnsi="Times New Roman" w:cs="Times New Roman"/>
        </w:rPr>
        <w:t xml:space="preserve"> yang seharusnya diukur.</w:t>
      </w:r>
    </w:p>
    <w:p w14:paraId="4E8AB20F" w14:textId="34DF17A5" w:rsidR="003036CB" w:rsidRPr="003036CB" w:rsidRDefault="003036CB" w:rsidP="008715EC">
      <w:pPr>
        <w:pStyle w:val="ListParagraph"/>
        <w:numPr>
          <w:ilvl w:val="3"/>
          <w:numId w:val="10"/>
        </w:numPr>
        <w:pBdr>
          <w:top w:val="nil"/>
          <w:left w:val="nil"/>
          <w:bottom w:val="nil"/>
          <w:right w:val="nil"/>
          <w:between w:val="nil"/>
        </w:pBdr>
        <w:ind w:left="567"/>
        <w:jc w:val="both"/>
        <w:rPr>
          <w:rFonts w:ascii="Times New Roman" w:hAnsi="Times New Roman" w:cs="Times New Roman"/>
        </w:rPr>
      </w:pPr>
      <w:r w:rsidRPr="003036CB">
        <w:rPr>
          <w:rFonts w:ascii="Times New Roman" w:hAnsi="Times New Roman" w:cs="Times New Roman"/>
        </w:rPr>
        <w:t>Uji Realibilitas</w:t>
      </w:r>
    </w:p>
    <w:p w14:paraId="728FDBF7" w14:textId="7AF284D9" w:rsidR="003036CB" w:rsidRDefault="003036CB" w:rsidP="008715EC">
      <w:pPr>
        <w:pBdr>
          <w:top w:val="nil"/>
          <w:left w:val="nil"/>
          <w:bottom w:val="nil"/>
          <w:right w:val="nil"/>
          <w:between w:val="nil"/>
        </w:pBdr>
        <w:ind w:firstLine="567"/>
        <w:jc w:val="both"/>
        <w:rPr>
          <w:rFonts w:ascii="Times New Roman" w:hAnsi="Times New Roman" w:cs="Times New Roman"/>
        </w:rPr>
      </w:pPr>
      <w:r w:rsidRPr="003036CB">
        <w:rPr>
          <w:rFonts w:ascii="Times New Roman" w:hAnsi="Times New Roman" w:cs="Times New Roman"/>
        </w:rPr>
        <w:t xml:space="preserve">Uji reliabilitas (keandalan) adalah </w:t>
      </w:r>
      <w:proofErr w:type="gramStart"/>
      <w:r w:rsidRPr="003036CB">
        <w:rPr>
          <w:rFonts w:ascii="Times New Roman" w:hAnsi="Times New Roman" w:cs="Times New Roman"/>
        </w:rPr>
        <w:t>cara</w:t>
      </w:r>
      <w:proofErr w:type="gramEnd"/>
      <w:r w:rsidRPr="003036CB">
        <w:rPr>
          <w:rFonts w:ascii="Times New Roman" w:hAnsi="Times New Roman" w:cs="Times New Roman"/>
        </w:rPr>
        <w:t xml:space="preserve"> yang digunakan untuk mengukur tingkat keandalan konstruk struktur angket yang terdapat dalam suatu kuesioner. Jika jawaban seseorang pada kuesioner tidak berubah dari waktu ke waktu atau konsisten dari waktu ke waktu, kuesioner tersebut dikatakan reliabel atau dapat dipercaya</w:t>
      </w:r>
      <w:r>
        <w:rPr>
          <w:rFonts w:ascii="Times New Roman" w:hAnsi="Times New Roman" w:cs="Times New Roman"/>
        </w:rPr>
        <w:t>.</w:t>
      </w:r>
    </w:p>
    <w:p w14:paraId="01853361" w14:textId="7996E621" w:rsidR="00810296" w:rsidRPr="0030497E" w:rsidRDefault="00810296" w:rsidP="008715EC">
      <w:pPr>
        <w:pStyle w:val="ListParagraph"/>
        <w:numPr>
          <w:ilvl w:val="3"/>
          <w:numId w:val="10"/>
        </w:numPr>
        <w:pBdr>
          <w:top w:val="nil"/>
          <w:left w:val="nil"/>
          <w:bottom w:val="nil"/>
          <w:right w:val="nil"/>
          <w:between w:val="nil"/>
        </w:pBdr>
        <w:ind w:left="567"/>
        <w:jc w:val="both"/>
        <w:rPr>
          <w:rFonts w:ascii="Times New Roman" w:hAnsi="Times New Roman" w:cs="Times New Roman"/>
        </w:rPr>
      </w:pPr>
      <w:r w:rsidRPr="0030497E">
        <w:rPr>
          <w:rFonts w:ascii="Times New Roman" w:hAnsi="Times New Roman" w:cs="Times New Roman"/>
        </w:rPr>
        <w:t>Analisis Statistik Deskriptif</w:t>
      </w:r>
    </w:p>
    <w:p w14:paraId="5A51A05E" w14:textId="77777777" w:rsidR="0030497E" w:rsidRDefault="00810296" w:rsidP="008715EC">
      <w:pPr>
        <w:pBdr>
          <w:top w:val="nil"/>
          <w:left w:val="nil"/>
          <w:bottom w:val="nil"/>
          <w:right w:val="nil"/>
          <w:between w:val="nil"/>
        </w:pBdr>
        <w:ind w:firstLine="567"/>
        <w:jc w:val="both"/>
        <w:rPr>
          <w:rFonts w:ascii="Times New Roman" w:hAnsi="Times New Roman" w:cs="Times New Roman"/>
        </w:rPr>
      </w:pPr>
      <w:r w:rsidRPr="00810296">
        <w:rPr>
          <w:rFonts w:ascii="Times New Roman" w:hAnsi="Times New Roman" w:cs="Times New Roman"/>
        </w:rPr>
        <w:t>Uji ini digunakan untuk menganalisis data yang diperoleh dengan menjelaskan sampel dari populasi dan kemudian menarik kesimpulan. Data statistik deskriptif dapat disajikan dalam bentuk tabel, diagram lingkaran, grafik, dan lain sebagainya (Sugiyono, 2019: 147).</w:t>
      </w:r>
    </w:p>
    <w:p w14:paraId="39089706" w14:textId="54485E79" w:rsidR="00810296" w:rsidRPr="0030497E" w:rsidRDefault="00810296" w:rsidP="008715EC">
      <w:pPr>
        <w:pStyle w:val="ListParagraph"/>
        <w:numPr>
          <w:ilvl w:val="3"/>
          <w:numId w:val="10"/>
        </w:numPr>
        <w:pBdr>
          <w:top w:val="nil"/>
          <w:left w:val="nil"/>
          <w:bottom w:val="nil"/>
          <w:right w:val="nil"/>
          <w:between w:val="nil"/>
        </w:pBdr>
        <w:ind w:left="567"/>
        <w:jc w:val="both"/>
        <w:rPr>
          <w:rFonts w:ascii="Times New Roman" w:hAnsi="Times New Roman" w:cs="Times New Roman"/>
        </w:rPr>
      </w:pPr>
      <w:r w:rsidRPr="0030497E">
        <w:rPr>
          <w:rFonts w:ascii="Times New Roman" w:hAnsi="Times New Roman" w:cs="Times New Roman"/>
        </w:rPr>
        <w:t xml:space="preserve">Uji Normalitas </w:t>
      </w:r>
    </w:p>
    <w:p w14:paraId="6DB19399" w14:textId="56DB290E" w:rsidR="00810296" w:rsidRDefault="00810296" w:rsidP="008715EC">
      <w:pPr>
        <w:pBdr>
          <w:top w:val="nil"/>
          <w:left w:val="nil"/>
          <w:bottom w:val="nil"/>
          <w:right w:val="nil"/>
          <w:between w:val="nil"/>
        </w:pBdr>
        <w:ind w:firstLine="567"/>
        <w:jc w:val="both"/>
        <w:rPr>
          <w:rFonts w:ascii="Times New Roman" w:hAnsi="Times New Roman" w:cs="Times New Roman"/>
        </w:rPr>
      </w:pPr>
      <w:r w:rsidRPr="00810296">
        <w:rPr>
          <w:rFonts w:ascii="Times New Roman" w:hAnsi="Times New Roman" w:cs="Times New Roman"/>
        </w:rPr>
        <w:t>Uji normalitas bertujuan dalam mengetahui apakah suatu bentuk regresi variabel terikat dan bebas memiliki data yang berdistribusi normal. Kolmogorov-Smirnov digunakan untuk uji normalitas. Kriteria yang dipakai adalah uji dua arah, yaitu membandingkan tingkat signifikansi yang dipakai (yaitu 0</w:t>
      </w:r>
      <w:proofErr w:type="gramStart"/>
      <w:r w:rsidRPr="00810296">
        <w:rPr>
          <w:rFonts w:ascii="Times New Roman" w:hAnsi="Times New Roman" w:cs="Times New Roman"/>
        </w:rPr>
        <w:t>,05</w:t>
      </w:r>
      <w:proofErr w:type="gramEnd"/>
      <w:r w:rsidRPr="00810296">
        <w:rPr>
          <w:rFonts w:ascii="Times New Roman" w:hAnsi="Times New Roman" w:cs="Times New Roman"/>
        </w:rPr>
        <w:t>) dengan p-value yang diperoleh. Data berdistribusi normal bila p-value &gt; 0</w:t>
      </w:r>
      <w:proofErr w:type="gramStart"/>
      <w:r w:rsidRPr="00810296">
        <w:rPr>
          <w:rFonts w:ascii="Times New Roman" w:hAnsi="Times New Roman" w:cs="Times New Roman"/>
        </w:rPr>
        <w:t>,05</w:t>
      </w:r>
      <w:proofErr w:type="gramEnd"/>
      <w:r w:rsidRPr="00810296">
        <w:rPr>
          <w:rFonts w:ascii="Times New Roman" w:hAnsi="Times New Roman" w:cs="Times New Roman"/>
        </w:rPr>
        <w:t xml:space="preserve"> (Ghozali, 2018).</w:t>
      </w:r>
    </w:p>
    <w:p w14:paraId="1780C60B" w14:textId="7826F826" w:rsidR="00175D5D" w:rsidRPr="0030497E" w:rsidRDefault="00175D5D" w:rsidP="008715EC">
      <w:pPr>
        <w:pStyle w:val="ListParagraph"/>
        <w:numPr>
          <w:ilvl w:val="3"/>
          <w:numId w:val="10"/>
        </w:numPr>
        <w:pBdr>
          <w:top w:val="nil"/>
          <w:left w:val="nil"/>
          <w:bottom w:val="nil"/>
          <w:right w:val="nil"/>
          <w:between w:val="nil"/>
        </w:pBdr>
        <w:ind w:left="567"/>
        <w:jc w:val="both"/>
        <w:rPr>
          <w:rFonts w:ascii="Times New Roman" w:hAnsi="Times New Roman" w:cs="Times New Roman"/>
        </w:rPr>
      </w:pPr>
      <w:r w:rsidRPr="0030497E">
        <w:rPr>
          <w:rFonts w:ascii="Times New Roman" w:hAnsi="Times New Roman" w:cs="Times New Roman"/>
        </w:rPr>
        <w:t xml:space="preserve">Uji Heteroskedastisitas </w:t>
      </w:r>
    </w:p>
    <w:p w14:paraId="7502CA8D" w14:textId="77777777" w:rsidR="00175D5D" w:rsidRDefault="00175D5D" w:rsidP="008715EC">
      <w:pPr>
        <w:pBdr>
          <w:top w:val="nil"/>
          <w:left w:val="nil"/>
          <w:bottom w:val="nil"/>
          <w:right w:val="nil"/>
          <w:between w:val="nil"/>
        </w:pBdr>
        <w:ind w:firstLine="567"/>
        <w:jc w:val="both"/>
        <w:rPr>
          <w:rFonts w:ascii="Times New Roman" w:hAnsi="Times New Roman" w:cs="Times New Roman"/>
        </w:rPr>
      </w:pPr>
      <w:r w:rsidRPr="00175D5D">
        <w:rPr>
          <w:rFonts w:ascii="Times New Roman" w:hAnsi="Times New Roman" w:cs="Times New Roman"/>
        </w:rPr>
        <w:t>Uji heteroskedastisitas merupakan pengujian yang bertujuan dalam menguji apakah terdapat ketimpangan variasi antara residu yang diamati dengan residu yang diamati dalam suatu model regresi.</w:t>
      </w:r>
      <w:r>
        <w:rPr>
          <w:rFonts w:ascii="Times New Roman" w:hAnsi="Times New Roman" w:cs="Times New Roman"/>
        </w:rPr>
        <w:t xml:space="preserve"> Jika varians dari residualnya </w:t>
      </w:r>
      <w:proofErr w:type="gramStart"/>
      <w:r>
        <w:rPr>
          <w:rFonts w:ascii="Times New Roman" w:hAnsi="Times New Roman" w:cs="Times New Roman"/>
        </w:rPr>
        <w:t>sama</w:t>
      </w:r>
      <w:proofErr w:type="gramEnd"/>
      <w:r>
        <w:rPr>
          <w:rFonts w:ascii="Times New Roman" w:hAnsi="Times New Roman" w:cs="Times New Roman"/>
        </w:rPr>
        <w:t xml:space="preserve"> untuk setiap observasi, maka kita dapat berbicara tentang homoskedastisitas. Sebaliknya, jika variansnya berbeda untuk setiap residu yang diamati, maka hal ini disebut heteroskedastisitas </w:t>
      </w:r>
      <w:r w:rsidRPr="00810296">
        <w:rPr>
          <w:rFonts w:ascii="Times New Roman" w:hAnsi="Times New Roman" w:cs="Times New Roman"/>
        </w:rPr>
        <w:t>(Ghozali, 2018).</w:t>
      </w:r>
    </w:p>
    <w:p w14:paraId="3662CD5C" w14:textId="50437EC8" w:rsidR="00175D5D" w:rsidRPr="0030497E" w:rsidRDefault="00175D5D" w:rsidP="008715EC">
      <w:pPr>
        <w:pStyle w:val="ListParagraph"/>
        <w:numPr>
          <w:ilvl w:val="0"/>
          <w:numId w:val="10"/>
        </w:numPr>
        <w:pBdr>
          <w:top w:val="nil"/>
          <w:left w:val="nil"/>
          <w:bottom w:val="nil"/>
          <w:right w:val="nil"/>
          <w:between w:val="nil"/>
        </w:pBdr>
        <w:ind w:left="567"/>
        <w:jc w:val="both"/>
        <w:rPr>
          <w:rFonts w:ascii="Times New Roman" w:hAnsi="Times New Roman" w:cs="Times New Roman"/>
        </w:rPr>
      </w:pPr>
      <w:r w:rsidRPr="0030497E">
        <w:rPr>
          <w:rFonts w:ascii="Times New Roman" w:hAnsi="Times New Roman" w:cs="Times New Roman"/>
        </w:rPr>
        <w:t xml:space="preserve">Uji Multikolonieritas </w:t>
      </w:r>
    </w:p>
    <w:p w14:paraId="30C2EC28" w14:textId="098B51C8" w:rsidR="00175D5D" w:rsidRDefault="00175D5D" w:rsidP="008715EC">
      <w:pPr>
        <w:pBdr>
          <w:top w:val="nil"/>
          <w:left w:val="nil"/>
          <w:bottom w:val="nil"/>
          <w:right w:val="nil"/>
          <w:between w:val="nil"/>
        </w:pBdr>
        <w:ind w:firstLine="567"/>
        <w:jc w:val="both"/>
        <w:rPr>
          <w:rFonts w:ascii="Times New Roman" w:hAnsi="Times New Roman" w:cs="Times New Roman"/>
        </w:rPr>
      </w:pPr>
      <w:r w:rsidRPr="00175D5D">
        <w:rPr>
          <w:rFonts w:ascii="Times New Roman" w:hAnsi="Times New Roman" w:cs="Times New Roman"/>
        </w:rPr>
        <w:t>Uji multikolinearitas dilakukan bertujuan guna melihat apakah model regresi terdapat hubungan diantara variabel independent atau diantara variabel independent. VIF (Variance Inflation Factor) yang bernilai dan toleransi menunjukkan terdapat ada atau tidaknya gejala multikolinearitas.</w:t>
      </w:r>
    </w:p>
    <w:p w14:paraId="0BCD5EB2" w14:textId="19DA44AA" w:rsidR="00555885" w:rsidRPr="0030497E" w:rsidRDefault="00555885" w:rsidP="008715EC">
      <w:pPr>
        <w:pStyle w:val="ListParagraph"/>
        <w:numPr>
          <w:ilvl w:val="0"/>
          <w:numId w:val="10"/>
        </w:numPr>
        <w:pBdr>
          <w:top w:val="nil"/>
          <w:left w:val="nil"/>
          <w:bottom w:val="nil"/>
          <w:right w:val="nil"/>
          <w:between w:val="nil"/>
        </w:pBdr>
        <w:ind w:left="567"/>
        <w:jc w:val="both"/>
        <w:rPr>
          <w:rFonts w:ascii="Times New Roman" w:hAnsi="Times New Roman" w:cs="Times New Roman"/>
        </w:rPr>
      </w:pPr>
      <w:r w:rsidRPr="0030497E">
        <w:rPr>
          <w:rFonts w:ascii="Times New Roman" w:hAnsi="Times New Roman" w:cs="Times New Roman"/>
        </w:rPr>
        <w:t xml:space="preserve">Analisis Regresi Linier Berganda </w:t>
      </w:r>
    </w:p>
    <w:p w14:paraId="40CD2918" w14:textId="18CE9AB6" w:rsidR="00555885" w:rsidRDefault="00555885" w:rsidP="008715EC">
      <w:pPr>
        <w:pBdr>
          <w:top w:val="nil"/>
          <w:left w:val="nil"/>
          <w:bottom w:val="nil"/>
          <w:right w:val="nil"/>
          <w:between w:val="nil"/>
        </w:pBdr>
        <w:ind w:firstLine="567"/>
        <w:jc w:val="both"/>
        <w:rPr>
          <w:rFonts w:ascii="Times New Roman" w:hAnsi="Times New Roman" w:cs="Times New Roman"/>
        </w:rPr>
      </w:pPr>
      <w:r w:rsidRPr="00555885">
        <w:rPr>
          <w:rFonts w:ascii="Times New Roman" w:hAnsi="Times New Roman" w:cs="Times New Roman"/>
        </w:rPr>
        <w:t>Pada analisis regresi linier berganda, pengujian penerimaan klasik merupakan salah satu persyaratan statistik yang dilaksanakan. Teknik analisis SATA regresi berganda dilaksanakan pada penelitian ini. Regresi linier berganda adalah regresi dengan 1 variabel terikat dan 2 maupun lebih variabel bebas.</w:t>
      </w:r>
    </w:p>
    <w:p w14:paraId="600B0BF1" w14:textId="7F861D30" w:rsidR="00555885" w:rsidRPr="0030497E" w:rsidRDefault="00555885" w:rsidP="008715EC">
      <w:pPr>
        <w:pStyle w:val="ListParagraph"/>
        <w:numPr>
          <w:ilvl w:val="0"/>
          <w:numId w:val="10"/>
        </w:numPr>
        <w:pBdr>
          <w:top w:val="nil"/>
          <w:left w:val="nil"/>
          <w:bottom w:val="nil"/>
          <w:right w:val="nil"/>
          <w:between w:val="nil"/>
        </w:pBdr>
        <w:ind w:left="567"/>
        <w:jc w:val="both"/>
        <w:rPr>
          <w:rFonts w:ascii="Times New Roman" w:hAnsi="Times New Roman" w:cs="Times New Roman"/>
        </w:rPr>
      </w:pPr>
      <w:r w:rsidRPr="0030497E">
        <w:rPr>
          <w:rFonts w:ascii="Times New Roman" w:hAnsi="Times New Roman" w:cs="Times New Roman"/>
        </w:rPr>
        <w:t>Uji Signifikan Parsial (Uji T)</w:t>
      </w:r>
    </w:p>
    <w:p w14:paraId="4911FCD4" w14:textId="77DDCBF5" w:rsidR="00555885" w:rsidRDefault="00555885" w:rsidP="008715EC">
      <w:pPr>
        <w:pBdr>
          <w:top w:val="nil"/>
          <w:left w:val="nil"/>
          <w:bottom w:val="nil"/>
          <w:right w:val="nil"/>
          <w:between w:val="nil"/>
        </w:pBdr>
        <w:ind w:firstLine="567"/>
        <w:jc w:val="both"/>
        <w:rPr>
          <w:rFonts w:ascii="Times New Roman" w:hAnsi="Times New Roman" w:cs="Times New Roman"/>
        </w:rPr>
      </w:pPr>
      <w:r w:rsidRPr="00555885">
        <w:rPr>
          <w:rFonts w:ascii="Times New Roman" w:hAnsi="Times New Roman" w:cs="Times New Roman"/>
        </w:rPr>
        <w:t xml:space="preserve">Pengujian hipotesis secara parsial dimaksudkan untuk mengetahui ada atau tidaknya pengaruh atau dampak diantara variabel </w:t>
      </w:r>
      <w:proofErr w:type="gramStart"/>
      <w:r w:rsidRPr="00555885">
        <w:rPr>
          <w:rFonts w:ascii="Times New Roman" w:hAnsi="Times New Roman" w:cs="Times New Roman"/>
        </w:rPr>
        <w:t>independent  terhadap</w:t>
      </w:r>
      <w:proofErr w:type="gramEnd"/>
      <w:r w:rsidRPr="00555885">
        <w:rPr>
          <w:rFonts w:ascii="Times New Roman" w:hAnsi="Times New Roman" w:cs="Times New Roman"/>
        </w:rPr>
        <w:t xml:space="preserve"> variabel dependent (Ghozali, 2016).</w:t>
      </w:r>
    </w:p>
    <w:p w14:paraId="19E58C3A" w14:textId="360A8A55" w:rsidR="00555885" w:rsidRPr="0030497E" w:rsidRDefault="00555885" w:rsidP="008715EC">
      <w:pPr>
        <w:pStyle w:val="ListParagraph"/>
        <w:numPr>
          <w:ilvl w:val="0"/>
          <w:numId w:val="10"/>
        </w:numPr>
        <w:pBdr>
          <w:top w:val="nil"/>
          <w:left w:val="nil"/>
          <w:bottom w:val="nil"/>
          <w:right w:val="nil"/>
          <w:between w:val="nil"/>
        </w:pBdr>
        <w:ind w:left="567"/>
        <w:jc w:val="both"/>
        <w:rPr>
          <w:rFonts w:ascii="Times New Roman" w:hAnsi="Times New Roman" w:cs="Times New Roman"/>
        </w:rPr>
      </w:pPr>
      <w:r w:rsidRPr="0030497E">
        <w:rPr>
          <w:rFonts w:ascii="Times New Roman" w:hAnsi="Times New Roman" w:cs="Times New Roman"/>
        </w:rPr>
        <w:t xml:space="preserve">Uji Simultan (Uji F) </w:t>
      </w:r>
    </w:p>
    <w:p w14:paraId="12E66114" w14:textId="2501EA2C" w:rsidR="00555885" w:rsidRDefault="00555885" w:rsidP="008715EC">
      <w:pPr>
        <w:pBdr>
          <w:top w:val="nil"/>
          <w:left w:val="nil"/>
          <w:bottom w:val="nil"/>
          <w:right w:val="nil"/>
          <w:between w:val="nil"/>
        </w:pBdr>
        <w:ind w:firstLine="567"/>
        <w:jc w:val="both"/>
        <w:rPr>
          <w:rFonts w:ascii="Times New Roman" w:hAnsi="Times New Roman" w:cs="Times New Roman"/>
        </w:rPr>
      </w:pPr>
      <w:r w:rsidRPr="00555885">
        <w:rPr>
          <w:rFonts w:ascii="Times New Roman" w:hAnsi="Times New Roman" w:cs="Times New Roman"/>
        </w:rPr>
        <w:t xml:space="preserve">Uji F digunakan bertujuan guna mengetahui signifikansi berpengaruh pada variabel </w:t>
      </w:r>
      <w:r w:rsidRPr="00555885">
        <w:rPr>
          <w:rFonts w:ascii="Times New Roman" w:hAnsi="Times New Roman" w:cs="Times New Roman"/>
        </w:rPr>
        <w:lastRenderedPageBreak/>
        <w:t>independent pada variabel dependent. Apabila hasil F hitung &gt; F tabel dapat dinyatakan variabel bebas memiliki pengaruh pada variabel terikat dan sebaliknya.</w:t>
      </w:r>
    </w:p>
    <w:p w14:paraId="65811832" w14:textId="1BFEF78C" w:rsidR="00555885" w:rsidRPr="0030497E" w:rsidRDefault="00555885" w:rsidP="008715EC">
      <w:pPr>
        <w:pStyle w:val="ListParagraph"/>
        <w:numPr>
          <w:ilvl w:val="0"/>
          <w:numId w:val="10"/>
        </w:numPr>
        <w:pBdr>
          <w:top w:val="nil"/>
          <w:left w:val="nil"/>
          <w:bottom w:val="nil"/>
          <w:right w:val="nil"/>
          <w:between w:val="nil"/>
        </w:pBdr>
        <w:ind w:left="567"/>
        <w:jc w:val="both"/>
        <w:rPr>
          <w:rFonts w:ascii="Times New Roman" w:hAnsi="Times New Roman" w:cs="Times New Roman"/>
        </w:rPr>
      </w:pPr>
      <w:r w:rsidRPr="0030497E">
        <w:rPr>
          <w:rFonts w:ascii="Times New Roman" w:hAnsi="Times New Roman" w:cs="Times New Roman"/>
        </w:rPr>
        <w:t xml:space="preserve">Uji Koefisien Determinasi (R²) </w:t>
      </w:r>
    </w:p>
    <w:p w14:paraId="301E065A" w14:textId="777FDDED" w:rsidR="00BE71D8" w:rsidRDefault="00555885" w:rsidP="008715EC">
      <w:pPr>
        <w:pBdr>
          <w:top w:val="nil"/>
          <w:left w:val="nil"/>
          <w:bottom w:val="nil"/>
          <w:right w:val="nil"/>
          <w:between w:val="nil"/>
        </w:pBdr>
        <w:ind w:firstLine="567"/>
        <w:jc w:val="both"/>
        <w:rPr>
          <w:rFonts w:ascii="Times New Roman" w:hAnsi="Times New Roman" w:cs="Times New Roman"/>
        </w:rPr>
      </w:pPr>
      <w:r w:rsidRPr="00555885">
        <w:rPr>
          <w:rFonts w:ascii="Times New Roman" w:hAnsi="Times New Roman" w:cs="Times New Roman"/>
        </w:rPr>
        <w:t>Uji determinasi digunakan untuk pengukuran kekuatan model dalam menjelaskan macam variabel terikat. Besarnya nilai judgement diantara 0 dan Koefisien determinasi yang kecil artinya kekuatan variabel independent dalam penjelasan variabel dependent sangat terbatas. Sebaliknya jika nilai keputusan mendekati 1 artinya kekuatan variabel independent dalam penjelasan variabel dependent semakin baik (Ghozali, 2018).</w:t>
      </w:r>
    </w:p>
    <w:p w14:paraId="7F71C56E" w14:textId="77777777" w:rsidR="0030497E" w:rsidRPr="0030497E" w:rsidRDefault="0030497E" w:rsidP="008715EC">
      <w:pPr>
        <w:pBdr>
          <w:top w:val="nil"/>
          <w:left w:val="nil"/>
          <w:bottom w:val="nil"/>
          <w:right w:val="nil"/>
          <w:between w:val="nil"/>
        </w:pBdr>
        <w:ind w:firstLine="567"/>
        <w:jc w:val="both"/>
        <w:rPr>
          <w:rFonts w:ascii="Times New Roman" w:hAnsi="Times New Roman" w:cs="Times New Roman"/>
        </w:rPr>
      </w:pPr>
    </w:p>
    <w:p w14:paraId="0AE6745A" w14:textId="4AB00260" w:rsidR="00BE71D8" w:rsidRDefault="002A0522" w:rsidP="008715EC">
      <w:pPr>
        <w:jc w:val="both"/>
        <w:rPr>
          <w:rFonts w:ascii="Times New Roman" w:hAnsi="Times New Roman" w:cs="Times New Roman"/>
          <w:b/>
          <w:sz w:val="26"/>
          <w:szCs w:val="26"/>
        </w:rPr>
      </w:pPr>
      <w:r>
        <w:rPr>
          <w:rFonts w:ascii="Times New Roman" w:hAnsi="Times New Roman" w:cs="Times New Roman"/>
          <w:b/>
          <w:sz w:val="26"/>
          <w:szCs w:val="26"/>
        </w:rPr>
        <w:t xml:space="preserve">HASIL DAN PEMBAHASAN </w:t>
      </w:r>
    </w:p>
    <w:p w14:paraId="683B622C" w14:textId="77777777" w:rsidR="006D5167" w:rsidRDefault="006D5167" w:rsidP="008715EC">
      <w:pPr>
        <w:jc w:val="both"/>
        <w:rPr>
          <w:rFonts w:ascii="Times New Roman" w:hAnsi="Times New Roman" w:cs="Times New Roman"/>
          <w:b/>
        </w:rPr>
      </w:pPr>
      <w:r>
        <w:rPr>
          <w:rFonts w:ascii="Times New Roman" w:hAnsi="Times New Roman" w:cs="Times New Roman"/>
          <w:b/>
        </w:rPr>
        <w:t xml:space="preserve">Uji Instrumen </w:t>
      </w:r>
    </w:p>
    <w:p w14:paraId="49323363" w14:textId="77777777" w:rsidR="006D5167" w:rsidRDefault="006D5167" w:rsidP="008715EC">
      <w:pPr>
        <w:ind w:firstLine="720"/>
        <w:jc w:val="both"/>
        <w:rPr>
          <w:rFonts w:ascii="Times New Roman" w:hAnsi="Times New Roman" w:cs="Times New Roman"/>
        </w:rPr>
      </w:pPr>
      <w:r>
        <w:rPr>
          <w:rFonts w:ascii="Times New Roman" w:hAnsi="Times New Roman" w:cs="Times New Roman"/>
        </w:rPr>
        <w:t>Sebelum analisis data dilakukan, terlebih dahulu dilakukan pengujian terhadap validitas dan reliabilitas. Hasilnya adalah sebagai berikut:</w:t>
      </w:r>
    </w:p>
    <w:p w14:paraId="25EA2B0B" w14:textId="77777777" w:rsidR="006D5167" w:rsidRDefault="006D5167" w:rsidP="008715EC">
      <w:pPr>
        <w:jc w:val="both"/>
        <w:rPr>
          <w:rFonts w:ascii="Times New Roman" w:hAnsi="Times New Roman" w:cs="Times New Roman"/>
          <w:b/>
        </w:rPr>
      </w:pPr>
      <w:r>
        <w:rPr>
          <w:rFonts w:ascii="Times New Roman" w:hAnsi="Times New Roman" w:cs="Times New Roman"/>
          <w:b/>
        </w:rPr>
        <w:t>Uji Validitas</w:t>
      </w:r>
    </w:p>
    <w:p w14:paraId="2AF97C5E" w14:textId="77777777" w:rsidR="008D346C" w:rsidRDefault="006D5167" w:rsidP="008715EC">
      <w:pPr>
        <w:ind w:firstLine="720"/>
        <w:jc w:val="both"/>
        <w:rPr>
          <w:rFonts w:ascii="Times New Roman" w:hAnsi="Times New Roman" w:cs="Times New Roman"/>
        </w:rPr>
      </w:pPr>
      <w:r>
        <w:rPr>
          <w:rFonts w:ascii="Times New Roman" w:hAnsi="Times New Roman" w:cs="Times New Roman"/>
        </w:rPr>
        <w:t>Uji Validitas dengan melakukan teknik perbandingan nilai pada r hitung dengan r tabel. Menemukan r-tabel dengan signifikansi 0</w:t>
      </w:r>
      <w:proofErr w:type="gramStart"/>
      <w:r>
        <w:rPr>
          <w:rFonts w:ascii="Times New Roman" w:hAnsi="Times New Roman" w:cs="Times New Roman"/>
        </w:rPr>
        <w:t>,05</w:t>
      </w:r>
      <w:proofErr w:type="gramEnd"/>
      <w:r>
        <w:rPr>
          <w:rFonts w:ascii="Times New Roman" w:hAnsi="Times New Roman" w:cs="Times New Roman"/>
        </w:rPr>
        <w:t xml:space="preserve"> menggunakan uji dua sisi dan kumpulan data (n) = 100, df = n-2 = 100-2 = 98 menghasilkan r-tabel sebesar 0,196.</w:t>
      </w:r>
    </w:p>
    <w:p w14:paraId="5DC40B96" w14:textId="10843478" w:rsidR="008D346C" w:rsidRPr="008D346C" w:rsidRDefault="008D346C" w:rsidP="008715EC">
      <w:pPr>
        <w:keepNext/>
        <w:jc w:val="center"/>
        <w:rPr>
          <w:rFonts w:ascii="Times New Roman" w:hAnsi="Times New Roman" w:cs="Times New Roman"/>
          <w:b/>
          <w:i/>
        </w:rPr>
      </w:pPr>
      <w:r>
        <w:rPr>
          <w:rFonts w:ascii="Times New Roman" w:hAnsi="Times New Roman" w:cs="Times New Roman"/>
          <w:b/>
        </w:rPr>
        <w:t xml:space="preserve">Tabel </w:t>
      </w:r>
      <w:r w:rsidR="0030497E">
        <w:rPr>
          <w:rFonts w:ascii="Times New Roman" w:hAnsi="Times New Roman" w:cs="Times New Roman"/>
          <w:b/>
        </w:rPr>
        <w:t>2</w:t>
      </w:r>
      <w:r w:rsidR="000404BF">
        <w:rPr>
          <w:rFonts w:ascii="Times New Roman" w:hAnsi="Times New Roman" w:cs="Times New Roman"/>
          <w:b/>
        </w:rPr>
        <w:t xml:space="preserve"> </w:t>
      </w:r>
      <w:r>
        <w:rPr>
          <w:rFonts w:ascii="Times New Roman" w:hAnsi="Times New Roman" w:cs="Times New Roman"/>
          <w:b/>
        </w:rPr>
        <w:t>Hasil Uji Validitas</w:t>
      </w:r>
    </w:p>
    <w:tbl>
      <w:tblPr>
        <w:tblW w:w="6514" w:type="dxa"/>
        <w:tblInd w:w="1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7"/>
        <w:gridCol w:w="1570"/>
        <w:gridCol w:w="1129"/>
        <w:gridCol w:w="1055"/>
        <w:gridCol w:w="1193"/>
      </w:tblGrid>
      <w:tr w:rsidR="008D346C" w14:paraId="5ED7CD32" w14:textId="77777777" w:rsidTr="00C3696A">
        <w:trPr>
          <w:trHeight w:val="665"/>
          <w:tblHeader/>
        </w:trPr>
        <w:tc>
          <w:tcPr>
            <w:tcW w:w="1567" w:type="dxa"/>
          </w:tcPr>
          <w:p w14:paraId="7DF9C98D" w14:textId="77777777" w:rsidR="008D346C" w:rsidRDefault="008D346C" w:rsidP="008715EC">
            <w:pPr>
              <w:ind w:left="298"/>
              <w:jc w:val="center"/>
              <w:rPr>
                <w:rFonts w:ascii="Times New Roman" w:hAnsi="Times New Roman" w:cs="Times New Roman"/>
              </w:rPr>
            </w:pPr>
            <w:r>
              <w:rPr>
                <w:rFonts w:ascii="Times New Roman" w:hAnsi="Times New Roman" w:cs="Times New Roman"/>
              </w:rPr>
              <w:t>Variabel</w:t>
            </w:r>
          </w:p>
        </w:tc>
        <w:tc>
          <w:tcPr>
            <w:tcW w:w="1570" w:type="dxa"/>
          </w:tcPr>
          <w:p w14:paraId="72B616E9" w14:textId="77777777" w:rsidR="008D346C" w:rsidRDefault="008D346C" w:rsidP="008715EC">
            <w:pPr>
              <w:ind w:left="298"/>
              <w:jc w:val="center"/>
              <w:rPr>
                <w:rFonts w:ascii="Times New Roman" w:hAnsi="Times New Roman" w:cs="Times New Roman"/>
              </w:rPr>
            </w:pPr>
            <w:r>
              <w:rPr>
                <w:rFonts w:ascii="Times New Roman" w:hAnsi="Times New Roman" w:cs="Times New Roman"/>
              </w:rPr>
              <w:t>Item pertanyaan</w:t>
            </w:r>
          </w:p>
        </w:tc>
        <w:tc>
          <w:tcPr>
            <w:tcW w:w="1129" w:type="dxa"/>
          </w:tcPr>
          <w:p w14:paraId="4E99F00A" w14:textId="77777777" w:rsidR="008D346C" w:rsidRDefault="008D346C" w:rsidP="008715EC">
            <w:pPr>
              <w:ind w:left="298"/>
              <w:jc w:val="center"/>
              <w:rPr>
                <w:rFonts w:ascii="Times New Roman" w:hAnsi="Times New Roman" w:cs="Times New Roman"/>
              </w:rPr>
            </w:pPr>
            <w:r>
              <w:rPr>
                <w:rFonts w:ascii="Times New Roman" w:hAnsi="Times New Roman" w:cs="Times New Roman"/>
              </w:rPr>
              <w:t>R hitung</w:t>
            </w:r>
          </w:p>
        </w:tc>
        <w:tc>
          <w:tcPr>
            <w:tcW w:w="1055" w:type="dxa"/>
          </w:tcPr>
          <w:p w14:paraId="029A922B" w14:textId="77777777" w:rsidR="008D346C" w:rsidRDefault="008D346C" w:rsidP="008715EC">
            <w:pPr>
              <w:ind w:left="298"/>
              <w:jc w:val="center"/>
              <w:rPr>
                <w:rFonts w:ascii="Times New Roman" w:hAnsi="Times New Roman" w:cs="Times New Roman"/>
              </w:rPr>
            </w:pPr>
            <w:r>
              <w:rPr>
                <w:rFonts w:ascii="Times New Roman" w:hAnsi="Times New Roman" w:cs="Times New Roman"/>
              </w:rPr>
              <w:t>R tabel</w:t>
            </w:r>
          </w:p>
        </w:tc>
        <w:tc>
          <w:tcPr>
            <w:tcW w:w="1193" w:type="dxa"/>
          </w:tcPr>
          <w:p w14:paraId="7EE629A0" w14:textId="77777777" w:rsidR="008D346C" w:rsidRDefault="008D346C" w:rsidP="008715EC">
            <w:pPr>
              <w:ind w:left="-131"/>
              <w:jc w:val="center"/>
              <w:rPr>
                <w:rFonts w:ascii="Times New Roman" w:hAnsi="Times New Roman" w:cs="Times New Roman"/>
              </w:rPr>
            </w:pPr>
            <w:r>
              <w:rPr>
                <w:rFonts w:ascii="Times New Roman" w:hAnsi="Times New Roman" w:cs="Times New Roman"/>
              </w:rPr>
              <w:t>Keterangan</w:t>
            </w:r>
          </w:p>
        </w:tc>
      </w:tr>
      <w:tr w:rsidR="008D346C" w14:paraId="4404AE59" w14:textId="77777777" w:rsidTr="00C3696A">
        <w:trPr>
          <w:trHeight w:val="260"/>
        </w:trPr>
        <w:tc>
          <w:tcPr>
            <w:tcW w:w="1567" w:type="dxa"/>
            <w:vMerge w:val="restart"/>
          </w:tcPr>
          <w:p w14:paraId="17E7E17D" w14:textId="77777777" w:rsidR="008D346C" w:rsidRDefault="008D346C" w:rsidP="008715EC">
            <w:pPr>
              <w:ind w:left="298"/>
              <w:jc w:val="center"/>
              <w:rPr>
                <w:rFonts w:ascii="Times New Roman" w:hAnsi="Times New Roman" w:cs="Times New Roman"/>
              </w:rPr>
            </w:pPr>
            <w:r>
              <w:rPr>
                <w:rFonts w:ascii="Times New Roman" w:hAnsi="Times New Roman" w:cs="Times New Roman"/>
              </w:rPr>
              <w:t>Literasi Keuangan Syariah (X1)</w:t>
            </w:r>
          </w:p>
        </w:tc>
        <w:tc>
          <w:tcPr>
            <w:tcW w:w="1570" w:type="dxa"/>
          </w:tcPr>
          <w:p w14:paraId="35C24896" w14:textId="77777777" w:rsidR="008D346C" w:rsidRDefault="008D346C" w:rsidP="008715EC">
            <w:pPr>
              <w:ind w:left="298"/>
              <w:jc w:val="center"/>
              <w:rPr>
                <w:rFonts w:ascii="Times New Roman" w:hAnsi="Times New Roman" w:cs="Times New Roman"/>
              </w:rPr>
            </w:pPr>
            <w:r>
              <w:rPr>
                <w:rFonts w:ascii="Times New Roman" w:hAnsi="Times New Roman" w:cs="Times New Roman"/>
              </w:rPr>
              <w:t>X1.1</w:t>
            </w:r>
          </w:p>
        </w:tc>
        <w:tc>
          <w:tcPr>
            <w:tcW w:w="1129" w:type="dxa"/>
          </w:tcPr>
          <w:p w14:paraId="7967639A" w14:textId="77777777" w:rsidR="008D346C" w:rsidRDefault="008D346C" w:rsidP="008715EC">
            <w:pPr>
              <w:ind w:left="298"/>
              <w:jc w:val="center"/>
              <w:rPr>
                <w:rFonts w:ascii="Times New Roman" w:hAnsi="Times New Roman" w:cs="Times New Roman"/>
              </w:rPr>
            </w:pPr>
            <w:r>
              <w:rPr>
                <w:rFonts w:ascii="Times New Roman" w:hAnsi="Times New Roman" w:cs="Times New Roman"/>
              </w:rPr>
              <w:t>0,730</w:t>
            </w:r>
          </w:p>
        </w:tc>
        <w:tc>
          <w:tcPr>
            <w:tcW w:w="1055" w:type="dxa"/>
          </w:tcPr>
          <w:p w14:paraId="0E65053B" w14:textId="77777777" w:rsidR="008D346C" w:rsidRDefault="008D346C" w:rsidP="008715EC">
            <w:pPr>
              <w:ind w:left="298"/>
              <w:jc w:val="center"/>
              <w:rPr>
                <w:rFonts w:ascii="Times New Roman" w:hAnsi="Times New Roman" w:cs="Times New Roman"/>
              </w:rPr>
            </w:pPr>
            <w:r>
              <w:rPr>
                <w:rFonts w:ascii="Times New Roman" w:hAnsi="Times New Roman" w:cs="Times New Roman"/>
              </w:rPr>
              <w:t>0,196</w:t>
            </w:r>
          </w:p>
        </w:tc>
        <w:tc>
          <w:tcPr>
            <w:tcW w:w="1193" w:type="dxa"/>
          </w:tcPr>
          <w:p w14:paraId="54866CB1" w14:textId="77777777" w:rsidR="008D346C" w:rsidRDefault="008D346C" w:rsidP="008715EC">
            <w:pPr>
              <w:ind w:left="298"/>
              <w:jc w:val="center"/>
              <w:rPr>
                <w:rFonts w:ascii="Times New Roman" w:hAnsi="Times New Roman" w:cs="Times New Roman"/>
              </w:rPr>
            </w:pPr>
            <w:r>
              <w:rPr>
                <w:rFonts w:ascii="Times New Roman" w:hAnsi="Times New Roman" w:cs="Times New Roman"/>
              </w:rPr>
              <w:t>Valid</w:t>
            </w:r>
          </w:p>
        </w:tc>
      </w:tr>
      <w:tr w:rsidR="008D346C" w14:paraId="6331088A" w14:textId="77777777" w:rsidTr="00C3696A">
        <w:trPr>
          <w:trHeight w:val="280"/>
        </w:trPr>
        <w:tc>
          <w:tcPr>
            <w:tcW w:w="1567" w:type="dxa"/>
            <w:vMerge/>
          </w:tcPr>
          <w:p w14:paraId="02A16354" w14:textId="77777777" w:rsidR="008D346C" w:rsidRDefault="008D346C" w:rsidP="008715EC">
            <w:pPr>
              <w:pBdr>
                <w:top w:val="nil"/>
                <w:left w:val="nil"/>
                <w:bottom w:val="nil"/>
                <w:right w:val="nil"/>
                <w:between w:val="nil"/>
              </w:pBdr>
              <w:rPr>
                <w:rFonts w:ascii="Times New Roman" w:hAnsi="Times New Roman" w:cs="Times New Roman"/>
              </w:rPr>
            </w:pPr>
          </w:p>
        </w:tc>
        <w:tc>
          <w:tcPr>
            <w:tcW w:w="1570" w:type="dxa"/>
          </w:tcPr>
          <w:p w14:paraId="046C3C93" w14:textId="77777777" w:rsidR="008D346C" w:rsidRDefault="008D346C" w:rsidP="008715EC">
            <w:pPr>
              <w:ind w:left="298"/>
              <w:jc w:val="center"/>
              <w:rPr>
                <w:rFonts w:ascii="Times New Roman" w:hAnsi="Times New Roman" w:cs="Times New Roman"/>
              </w:rPr>
            </w:pPr>
            <w:r>
              <w:rPr>
                <w:rFonts w:ascii="Times New Roman" w:hAnsi="Times New Roman" w:cs="Times New Roman"/>
              </w:rPr>
              <w:t>X1.2</w:t>
            </w:r>
          </w:p>
        </w:tc>
        <w:tc>
          <w:tcPr>
            <w:tcW w:w="1129" w:type="dxa"/>
          </w:tcPr>
          <w:p w14:paraId="475C8994" w14:textId="77777777" w:rsidR="008D346C" w:rsidRDefault="008D346C" w:rsidP="008715EC">
            <w:pPr>
              <w:ind w:left="298"/>
              <w:jc w:val="center"/>
              <w:rPr>
                <w:rFonts w:ascii="Times New Roman" w:hAnsi="Times New Roman" w:cs="Times New Roman"/>
              </w:rPr>
            </w:pPr>
            <w:r>
              <w:rPr>
                <w:rFonts w:ascii="Times New Roman" w:hAnsi="Times New Roman" w:cs="Times New Roman"/>
              </w:rPr>
              <w:t>0,768</w:t>
            </w:r>
          </w:p>
        </w:tc>
        <w:tc>
          <w:tcPr>
            <w:tcW w:w="1055" w:type="dxa"/>
          </w:tcPr>
          <w:p w14:paraId="4416C9C0" w14:textId="77777777" w:rsidR="008D346C" w:rsidRDefault="008D346C" w:rsidP="008715EC">
            <w:pPr>
              <w:ind w:left="298"/>
              <w:jc w:val="center"/>
              <w:rPr>
                <w:rFonts w:ascii="Times New Roman" w:hAnsi="Times New Roman" w:cs="Times New Roman"/>
              </w:rPr>
            </w:pPr>
            <w:r>
              <w:rPr>
                <w:rFonts w:ascii="Times New Roman" w:hAnsi="Times New Roman" w:cs="Times New Roman"/>
              </w:rPr>
              <w:t>0,196</w:t>
            </w:r>
          </w:p>
        </w:tc>
        <w:tc>
          <w:tcPr>
            <w:tcW w:w="1193" w:type="dxa"/>
          </w:tcPr>
          <w:p w14:paraId="394690E2" w14:textId="77777777" w:rsidR="008D346C" w:rsidRDefault="008D346C" w:rsidP="008715EC">
            <w:pPr>
              <w:ind w:left="298"/>
              <w:jc w:val="center"/>
              <w:rPr>
                <w:rFonts w:ascii="Times New Roman" w:hAnsi="Times New Roman" w:cs="Times New Roman"/>
              </w:rPr>
            </w:pPr>
            <w:r>
              <w:rPr>
                <w:rFonts w:ascii="Times New Roman" w:hAnsi="Times New Roman" w:cs="Times New Roman"/>
              </w:rPr>
              <w:t>Valid</w:t>
            </w:r>
          </w:p>
        </w:tc>
      </w:tr>
      <w:tr w:rsidR="008D346C" w14:paraId="287E5A1D" w14:textId="77777777" w:rsidTr="00C3696A">
        <w:trPr>
          <w:trHeight w:val="260"/>
        </w:trPr>
        <w:tc>
          <w:tcPr>
            <w:tcW w:w="1567" w:type="dxa"/>
            <w:vMerge/>
          </w:tcPr>
          <w:p w14:paraId="6B217930" w14:textId="77777777" w:rsidR="008D346C" w:rsidRDefault="008D346C" w:rsidP="008715EC">
            <w:pPr>
              <w:pBdr>
                <w:top w:val="nil"/>
                <w:left w:val="nil"/>
                <w:bottom w:val="nil"/>
                <w:right w:val="nil"/>
                <w:between w:val="nil"/>
              </w:pBdr>
              <w:rPr>
                <w:rFonts w:ascii="Times New Roman" w:hAnsi="Times New Roman" w:cs="Times New Roman"/>
              </w:rPr>
            </w:pPr>
          </w:p>
        </w:tc>
        <w:tc>
          <w:tcPr>
            <w:tcW w:w="1570" w:type="dxa"/>
          </w:tcPr>
          <w:p w14:paraId="7E330538" w14:textId="77777777" w:rsidR="008D346C" w:rsidRDefault="008D346C" w:rsidP="008715EC">
            <w:pPr>
              <w:ind w:left="298"/>
              <w:jc w:val="center"/>
              <w:rPr>
                <w:rFonts w:ascii="Times New Roman" w:hAnsi="Times New Roman" w:cs="Times New Roman"/>
              </w:rPr>
            </w:pPr>
            <w:r>
              <w:rPr>
                <w:rFonts w:ascii="Times New Roman" w:hAnsi="Times New Roman" w:cs="Times New Roman"/>
              </w:rPr>
              <w:t>X1.3</w:t>
            </w:r>
          </w:p>
        </w:tc>
        <w:tc>
          <w:tcPr>
            <w:tcW w:w="1129" w:type="dxa"/>
          </w:tcPr>
          <w:p w14:paraId="065C2D02" w14:textId="77777777" w:rsidR="008D346C" w:rsidRDefault="008D346C" w:rsidP="008715EC">
            <w:pPr>
              <w:ind w:left="298"/>
              <w:jc w:val="center"/>
              <w:rPr>
                <w:rFonts w:ascii="Times New Roman" w:hAnsi="Times New Roman" w:cs="Times New Roman"/>
              </w:rPr>
            </w:pPr>
            <w:r>
              <w:rPr>
                <w:rFonts w:ascii="Times New Roman" w:hAnsi="Times New Roman" w:cs="Times New Roman"/>
              </w:rPr>
              <w:t>0,649</w:t>
            </w:r>
          </w:p>
        </w:tc>
        <w:tc>
          <w:tcPr>
            <w:tcW w:w="1055" w:type="dxa"/>
          </w:tcPr>
          <w:p w14:paraId="19375C5A" w14:textId="77777777" w:rsidR="008D346C" w:rsidRDefault="008D346C" w:rsidP="008715EC">
            <w:pPr>
              <w:ind w:left="298"/>
              <w:jc w:val="center"/>
              <w:rPr>
                <w:rFonts w:ascii="Times New Roman" w:hAnsi="Times New Roman" w:cs="Times New Roman"/>
              </w:rPr>
            </w:pPr>
            <w:r>
              <w:rPr>
                <w:rFonts w:ascii="Times New Roman" w:hAnsi="Times New Roman" w:cs="Times New Roman"/>
              </w:rPr>
              <w:t>0,196</w:t>
            </w:r>
          </w:p>
        </w:tc>
        <w:tc>
          <w:tcPr>
            <w:tcW w:w="1193" w:type="dxa"/>
          </w:tcPr>
          <w:p w14:paraId="7BDEAC21" w14:textId="77777777" w:rsidR="008D346C" w:rsidRDefault="008D346C" w:rsidP="008715EC">
            <w:pPr>
              <w:ind w:left="298"/>
              <w:jc w:val="center"/>
              <w:rPr>
                <w:rFonts w:ascii="Times New Roman" w:hAnsi="Times New Roman" w:cs="Times New Roman"/>
              </w:rPr>
            </w:pPr>
            <w:r>
              <w:rPr>
                <w:rFonts w:ascii="Times New Roman" w:hAnsi="Times New Roman" w:cs="Times New Roman"/>
              </w:rPr>
              <w:t>Valid</w:t>
            </w:r>
          </w:p>
        </w:tc>
      </w:tr>
      <w:tr w:rsidR="008D346C" w14:paraId="13D5B48C" w14:textId="77777777" w:rsidTr="00C3696A">
        <w:trPr>
          <w:trHeight w:val="260"/>
        </w:trPr>
        <w:tc>
          <w:tcPr>
            <w:tcW w:w="1567" w:type="dxa"/>
            <w:vMerge/>
          </w:tcPr>
          <w:p w14:paraId="1253C236" w14:textId="77777777" w:rsidR="008D346C" w:rsidRDefault="008D346C" w:rsidP="008715EC">
            <w:pPr>
              <w:pBdr>
                <w:top w:val="nil"/>
                <w:left w:val="nil"/>
                <w:bottom w:val="nil"/>
                <w:right w:val="nil"/>
                <w:between w:val="nil"/>
              </w:pBdr>
              <w:rPr>
                <w:rFonts w:ascii="Times New Roman" w:hAnsi="Times New Roman" w:cs="Times New Roman"/>
              </w:rPr>
            </w:pPr>
          </w:p>
        </w:tc>
        <w:tc>
          <w:tcPr>
            <w:tcW w:w="1570" w:type="dxa"/>
          </w:tcPr>
          <w:p w14:paraId="324E4385" w14:textId="77777777" w:rsidR="008D346C" w:rsidRDefault="008D346C" w:rsidP="008715EC">
            <w:pPr>
              <w:ind w:left="298"/>
              <w:jc w:val="center"/>
              <w:rPr>
                <w:rFonts w:ascii="Times New Roman" w:hAnsi="Times New Roman" w:cs="Times New Roman"/>
              </w:rPr>
            </w:pPr>
            <w:r>
              <w:rPr>
                <w:rFonts w:ascii="Times New Roman" w:hAnsi="Times New Roman" w:cs="Times New Roman"/>
              </w:rPr>
              <w:t>X1.4</w:t>
            </w:r>
          </w:p>
        </w:tc>
        <w:tc>
          <w:tcPr>
            <w:tcW w:w="1129" w:type="dxa"/>
          </w:tcPr>
          <w:p w14:paraId="7F811E1A" w14:textId="77777777" w:rsidR="008D346C" w:rsidRDefault="008D346C" w:rsidP="008715EC">
            <w:pPr>
              <w:ind w:left="298"/>
              <w:jc w:val="center"/>
              <w:rPr>
                <w:rFonts w:ascii="Times New Roman" w:hAnsi="Times New Roman" w:cs="Times New Roman"/>
              </w:rPr>
            </w:pPr>
            <w:r>
              <w:rPr>
                <w:rFonts w:ascii="Times New Roman" w:hAnsi="Times New Roman" w:cs="Times New Roman"/>
              </w:rPr>
              <w:t>0,804</w:t>
            </w:r>
          </w:p>
        </w:tc>
        <w:tc>
          <w:tcPr>
            <w:tcW w:w="1055" w:type="dxa"/>
          </w:tcPr>
          <w:p w14:paraId="176CD504" w14:textId="77777777" w:rsidR="008D346C" w:rsidRDefault="008D346C" w:rsidP="008715EC">
            <w:pPr>
              <w:ind w:left="298"/>
              <w:jc w:val="center"/>
              <w:rPr>
                <w:rFonts w:ascii="Times New Roman" w:hAnsi="Times New Roman" w:cs="Times New Roman"/>
              </w:rPr>
            </w:pPr>
            <w:r>
              <w:rPr>
                <w:rFonts w:ascii="Times New Roman" w:hAnsi="Times New Roman" w:cs="Times New Roman"/>
              </w:rPr>
              <w:t>0,196</w:t>
            </w:r>
          </w:p>
        </w:tc>
        <w:tc>
          <w:tcPr>
            <w:tcW w:w="1193" w:type="dxa"/>
          </w:tcPr>
          <w:p w14:paraId="4534C0D0" w14:textId="77777777" w:rsidR="008D346C" w:rsidRDefault="008D346C" w:rsidP="008715EC">
            <w:pPr>
              <w:ind w:left="298"/>
              <w:jc w:val="center"/>
              <w:rPr>
                <w:rFonts w:ascii="Times New Roman" w:hAnsi="Times New Roman" w:cs="Times New Roman"/>
              </w:rPr>
            </w:pPr>
            <w:r>
              <w:rPr>
                <w:rFonts w:ascii="Times New Roman" w:hAnsi="Times New Roman" w:cs="Times New Roman"/>
              </w:rPr>
              <w:t>Valid</w:t>
            </w:r>
          </w:p>
        </w:tc>
      </w:tr>
      <w:tr w:rsidR="008D346C" w14:paraId="415D1C8D" w14:textId="77777777" w:rsidTr="00C3696A">
        <w:trPr>
          <w:trHeight w:val="280"/>
        </w:trPr>
        <w:tc>
          <w:tcPr>
            <w:tcW w:w="1567" w:type="dxa"/>
            <w:vMerge/>
          </w:tcPr>
          <w:p w14:paraId="087C0F31" w14:textId="77777777" w:rsidR="008D346C" w:rsidRDefault="008D346C" w:rsidP="008715EC">
            <w:pPr>
              <w:pBdr>
                <w:top w:val="nil"/>
                <w:left w:val="nil"/>
                <w:bottom w:val="nil"/>
                <w:right w:val="nil"/>
                <w:between w:val="nil"/>
              </w:pBdr>
              <w:rPr>
                <w:rFonts w:ascii="Times New Roman" w:hAnsi="Times New Roman" w:cs="Times New Roman"/>
              </w:rPr>
            </w:pPr>
          </w:p>
        </w:tc>
        <w:tc>
          <w:tcPr>
            <w:tcW w:w="1570" w:type="dxa"/>
          </w:tcPr>
          <w:p w14:paraId="1A5F8459" w14:textId="77777777" w:rsidR="008D346C" w:rsidRDefault="008D346C" w:rsidP="008715EC">
            <w:pPr>
              <w:ind w:left="298"/>
              <w:jc w:val="center"/>
              <w:rPr>
                <w:rFonts w:ascii="Times New Roman" w:hAnsi="Times New Roman" w:cs="Times New Roman"/>
              </w:rPr>
            </w:pPr>
            <w:r>
              <w:rPr>
                <w:rFonts w:ascii="Times New Roman" w:hAnsi="Times New Roman" w:cs="Times New Roman"/>
              </w:rPr>
              <w:t>X1.5</w:t>
            </w:r>
          </w:p>
        </w:tc>
        <w:tc>
          <w:tcPr>
            <w:tcW w:w="1129" w:type="dxa"/>
          </w:tcPr>
          <w:p w14:paraId="5D6510FD" w14:textId="77777777" w:rsidR="008D346C" w:rsidRDefault="008D346C" w:rsidP="008715EC">
            <w:pPr>
              <w:ind w:left="298"/>
              <w:jc w:val="center"/>
              <w:rPr>
                <w:rFonts w:ascii="Times New Roman" w:hAnsi="Times New Roman" w:cs="Times New Roman"/>
              </w:rPr>
            </w:pPr>
            <w:r>
              <w:rPr>
                <w:rFonts w:ascii="Times New Roman" w:hAnsi="Times New Roman" w:cs="Times New Roman"/>
              </w:rPr>
              <w:t>0,662</w:t>
            </w:r>
          </w:p>
        </w:tc>
        <w:tc>
          <w:tcPr>
            <w:tcW w:w="1055" w:type="dxa"/>
          </w:tcPr>
          <w:p w14:paraId="09499EC4" w14:textId="77777777" w:rsidR="008D346C" w:rsidRDefault="008D346C" w:rsidP="008715EC">
            <w:pPr>
              <w:ind w:left="298"/>
              <w:jc w:val="center"/>
              <w:rPr>
                <w:rFonts w:ascii="Times New Roman" w:hAnsi="Times New Roman" w:cs="Times New Roman"/>
              </w:rPr>
            </w:pPr>
            <w:r>
              <w:rPr>
                <w:rFonts w:ascii="Times New Roman" w:hAnsi="Times New Roman" w:cs="Times New Roman"/>
              </w:rPr>
              <w:t>0,196</w:t>
            </w:r>
          </w:p>
        </w:tc>
        <w:tc>
          <w:tcPr>
            <w:tcW w:w="1193" w:type="dxa"/>
          </w:tcPr>
          <w:p w14:paraId="685C8B69" w14:textId="77777777" w:rsidR="008D346C" w:rsidRDefault="008D346C" w:rsidP="008715EC">
            <w:pPr>
              <w:ind w:left="298"/>
              <w:jc w:val="center"/>
              <w:rPr>
                <w:rFonts w:ascii="Times New Roman" w:hAnsi="Times New Roman" w:cs="Times New Roman"/>
              </w:rPr>
            </w:pPr>
            <w:r>
              <w:rPr>
                <w:rFonts w:ascii="Times New Roman" w:hAnsi="Times New Roman" w:cs="Times New Roman"/>
              </w:rPr>
              <w:t>Valid</w:t>
            </w:r>
          </w:p>
        </w:tc>
      </w:tr>
      <w:tr w:rsidR="008D346C" w14:paraId="63590E58" w14:textId="77777777" w:rsidTr="00C3696A">
        <w:trPr>
          <w:trHeight w:val="260"/>
        </w:trPr>
        <w:tc>
          <w:tcPr>
            <w:tcW w:w="1567" w:type="dxa"/>
            <w:vMerge/>
          </w:tcPr>
          <w:p w14:paraId="2C1D2C29" w14:textId="77777777" w:rsidR="008D346C" w:rsidRDefault="008D346C" w:rsidP="008715EC">
            <w:pPr>
              <w:pBdr>
                <w:top w:val="nil"/>
                <w:left w:val="nil"/>
                <w:bottom w:val="nil"/>
                <w:right w:val="nil"/>
                <w:between w:val="nil"/>
              </w:pBdr>
              <w:rPr>
                <w:rFonts w:ascii="Times New Roman" w:hAnsi="Times New Roman" w:cs="Times New Roman"/>
              </w:rPr>
            </w:pPr>
          </w:p>
        </w:tc>
        <w:tc>
          <w:tcPr>
            <w:tcW w:w="1570" w:type="dxa"/>
          </w:tcPr>
          <w:p w14:paraId="7633D9B0" w14:textId="77777777" w:rsidR="008D346C" w:rsidRDefault="008D346C" w:rsidP="008715EC">
            <w:pPr>
              <w:ind w:left="298"/>
              <w:jc w:val="center"/>
              <w:rPr>
                <w:rFonts w:ascii="Times New Roman" w:hAnsi="Times New Roman" w:cs="Times New Roman"/>
              </w:rPr>
            </w:pPr>
            <w:r>
              <w:rPr>
                <w:rFonts w:ascii="Times New Roman" w:hAnsi="Times New Roman" w:cs="Times New Roman"/>
              </w:rPr>
              <w:t>X1.6</w:t>
            </w:r>
          </w:p>
        </w:tc>
        <w:tc>
          <w:tcPr>
            <w:tcW w:w="1129" w:type="dxa"/>
          </w:tcPr>
          <w:p w14:paraId="3E332900" w14:textId="77777777" w:rsidR="008D346C" w:rsidRDefault="008D346C" w:rsidP="008715EC">
            <w:pPr>
              <w:ind w:left="298"/>
              <w:jc w:val="center"/>
              <w:rPr>
                <w:rFonts w:ascii="Times New Roman" w:hAnsi="Times New Roman" w:cs="Times New Roman"/>
              </w:rPr>
            </w:pPr>
            <w:r>
              <w:rPr>
                <w:rFonts w:ascii="Times New Roman" w:hAnsi="Times New Roman" w:cs="Times New Roman"/>
              </w:rPr>
              <w:t>0,489</w:t>
            </w:r>
          </w:p>
        </w:tc>
        <w:tc>
          <w:tcPr>
            <w:tcW w:w="1055" w:type="dxa"/>
          </w:tcPr>
          <w:p w14:paraId="4BB8CCC6" w14:textId="77777777" w:rsidR="008D346C" w:rsidRDefault="008D346C" w:rsidP="008715EC">
            <w:pPr>
              <w:ind w:left="298"/>
              <w:jc w:val="center"/>
              <w:rPr>
                <w:rFonts w:ascii="Times New Roman" w:hAnsi="Times New Roman" w:cs="Times New Roman"/>
              </w:rPr>
            </w:pPr>
            <w:r>
              <w:rPr>
                <w:rFonts w:ascii="Times New Roman" w:hAnsi="Times New Roman" w:cs="Times New Roman"/>
              </w:rPr>
              <w:t>0,196</w:t>
            </w:r>
          </w:p>
        </w:tc>
        <w:tc>
          <w:tcPr>
            <w:tcW w:w="1193" w:type="dxa"/>
          </w:tcPr>
          <w:p w14:paraId="0B94B7BA" w14:textId="77777777" w:rsidR="008D346C" w:rsidRDefault="008D346C" w:rsidP="008715EC">
            <w:pPr>
              <w:ind w:left="298"/>
              <w:jc w:val="center"/>
              <w:rPr>
                <w:rFonts w:ascii="Times New Roman" w:hAnsi="Times New Roman" w:cs="Times New Roman"/>
              </w:rPr>
            </w:pPr>
            <w:r>
              <w:rPr>
                <w:rFonts w:ascii="Times New Roman" w:hAnsi="Times New Roman" w:cs="Times New Roman"/>
              </w:rPr>
              <w:t>Valid</w:t>
            </w:r>
          </w:p>
        </w:tc>
      </w:tr>
      <w:tr w:rsidR="008D346C" w14:paraId="037E280A" w14:textId="77777777" w:rsidTr="00C3696A">
        <w:trPr>
          <w:trHeight w:val="260"/>
        </w:trPr>
        <w:tc>
          <w:tcPr>
            <w:tcW w:w="1567" w:type="dxa"/>
            <w:vMerge/>
          </w:tcPr>
          <w:p w14:paraId="6A883383" w14:textId="77777777" w:rsidR="008D346C" w:rsidRDefault="008D346C" w:rsidP="008715EC">
            <w:pPr>
              <w:pBdr>
                <w:top w:val="nil"/>
                <w:left w:val="nil"/>
                <w:bottom w:val="nil"/>
                <w:right w:val="nil"/>
                <w:between w:val="nil"/>
              </w:pBdr>
              <w:rPr>
                <w:rFonts w:ascii="Times New Roman" w:hAnsi="Times New Roman" w:cs="Times New Roman"/>
              </w:rPr>
            </w:pPr>
          </w:p>
        </w:tc>
        <w:tc>
          <w:tcPr>
            <w:tcW w:w="1570" w:type="dxa"/>
          </w:tcPr>
          <w:p w14:paraId="062D17DD" w14:textId="77777777" w:rsidR="008D346C" w:rsidRDefault="008D346C" w:rsidP="008715EC">
            <w:pPr>
              <w:ind w:left="298"/>
              <w:jc w:val="center"/>
              <w:rPr>
                <w:rFonts w:ascii="Times New Roman" w:hAnsi="Times New Roman" w:cs="Times New Roman"/>
              </w:rPr>
            </w:pPr>
            <w:r>
              <w:rPr>
                <w:rFonts w:ascii="Times New Roman" w:hAnsi="Times New Roman" w:cs="Times New Roman"/>
              </w:rPr>
              <w:t>X1.7</w:t>
            </w:r>
          </w:p>
        </w:tc>
        <w:tc>
          <w:tcPr>
            <w:tcW w:w="1129" w:type="dxa"/>
          </w:tcPr>
          <w:p w14:paraId="0AF922A6" w14:textId="77777777" w:rsidR="008D346C" w:rsidRDefault="008D346C" w:rsidP="008715EC">
            <w:pPr>
              <w:ind w:left="298"/>
              <w:jc w:val="center"/>
              <w:rPr>
                <w:rFonts w:ascii="Times New Roman" w:hAnsi="Times New Roman" w:cs="Times New Roman"/>
              </w:rPr>
            </w:pPr>
            <w:r>
              <w:rPr>
                <w:rFonts w:ascii="Times New Roman" w:hAnsi="Times New Roman" w:cs="Times New Roman"/>
              </w:rPr>
              <w:t>0,607</w:t>
            </w:r>
          </w:p>
        </w:tc>
        <w:tc>
          <w:tcPr>
            <w:tcW w:w="1055" w:type="dxa"/>
          </w:tcPr>
          <w:p w14:paraId="12B2F7F9" w14:textId="77777777" w:rsidR="008D346C" w:rsidRDefault="008D346C" w:rsidP="008715EC">
            <w:pPr>
              <w:ind w:left="298"/>
              <w:jc w:val="center"/>
              <w:rPr>
                <w:rFonts w:ascii="Times New Roman" w:hAnsi="Times New Roman" w:cs="Times New Roman"/>
              </w:rPr>
            </w:pPr>
            <w:r>
              <w:rPr>
                <w:rFonts w:ascii="Times New Roman" w:hAnsi="Times New Roman" w:cs="Times New Roman"/>
              </w:rPr>
              <w:t>0,196</w:t>
            </w:r>
          </w:p>
        </w:tc>
        <w:tc>
          <w:tcPr>
            <w:tcW w:w="1193" w:type="dxa"/>
          </w:tcPr>
          <w:p w14:paraId="76DFD1BD" w14:textId="77777777" w:rsidR="008D346C" w:rsidRDefault="008D346C" w:rsidP="008715EC">
            <w:pPr>
              <w:ind w:left="298"/>
              <w:jc w:val="center"/>
              <w:rPr>
                <w:rFonts w:ascii="Times New Roman" w:hAnsi="Times New Roman" w:cs="Times New Roman"/>
              </w:rPr>
            </w:pPr>
            <w:r>
              <w:rPr>
                <w:rFonts w:ascii="Times New Roman" w:hAnsi="Times New Roman" w:cs="Times New Roman"/>
              </w:rPr>
              <w:t>Valid</w:t>
            </w:r>
          </w:p>
        </w:tc>
      </w:tr>
      <w:tr w:rsidR="008D346C" w14:paraId="457B669E" w14:textId="77777777" w:rsidTr="00C3696A">
        <w:trPr>
          <w:trHeight w:val="280"/>
        </w:trPr>
        <w:tc>
          <w:tcPr>
            <w:tcW w:w="1567" w:type="dxa"/>
            <w:vMerge/>
          </w:tcPr>
          <w:p w14:paraId="19D2BC29" w14:textId="77777777" w:rsidR="008D346C" w:rsidRDefault="008D346C" w:rsidP="008715EC">
            <w:pPr>
              <w:pBdr>
                <w:top w:val="nil"/>
                <w:left w:val="nil"/>
                <w:bottom w:val="nil"/>
                <w:right w:val="nil"/>
                <w:between w:val="nil"/>
              </w:pBdr>
              <w:rPr>
                <w:rFonts w:ascii="Times New Roman" w:hAnsi="Times New Roman" w:cs="Times New Roman"/>
              </w:rPr>
            </w:pPr>
          </w:p>
        </w:tc>
        <w:tc>
          <w:tcPr>
            <w:tcW w:w="1570" w:type="dxa"/>
          </w:tcPr>
          <w:p w14:paraId="44893108" w14:textId="77777777" w:rsidR="008D346C" w:rsidRDefault="008D346C" w:rsidP="008715EC">
            <w:pPr>
              <w:ind w:left="298"/>
              <w:jc w:val="center"/>
              <w:rPr>
                <w:rFonts w:ascii="Times New Roman" w:hAnsi="Times New Roman" w:cs="Times New Roman"/>
              </w:rPr>
            </w:pPr>
            <w:r>
              <w:rPr>
                <w:rFonts w:ascii="Times New Roman" w:hAnsi="Times New Roman" w:cs="Times New Roman"/>
              </w:rPr>
              <w:t>X1.8</w:t>
            </w:r>
          </w:p>
        </w:tc>
        <w:tc>
          <w:tcPr>
            <w:tcW w:w="1129" w:type="dxa"/>
          </w:tcPr>
          <w:p w14:paraId="5E2AEC53" w14:textId="77777777" w:rsidR="008D346C" w:rsidRDefault="008D346C" w:rsidP="008715EC">
            <w:pPr>
              <w:ind w:left="298"/>
              <w:jc w:val="center"/>
              <w:rPr>
                <w:rFonts w:ascii="Times New Roman" w:hAnsi="Times New Roman" w:cs="Times New Roman"/>
              </w:rPr>
            </w:pPr>
            <w:r>
              <w:rPr>
                <w:rFonts w:ascii="Times New Roman" w:hAnsi="Times New Roman" w:cs="Times New Roman"/>
              </w:rPr>
              <w:t>0,530</w:t>
            </w:r>
          </w:p>
        </w:tc>
        <w:tc>
          <w:tcPr>
            <w:tcW w:w="1055" w:type="dxa"/>
          </w:tcPr>
          <w:p w14:paraId="2FB925FD" w14:textId="77777777" w:rsidR="008D346C" w:rsidRDefault="008D346C" w:rsidP="008715EC">
            <w:pPr>
              <w:ind w:left="298"/>
              <w:jc w:val="center"/>
              <w:rPr>
                <w:rFonts w:ascii="Times New Roman" w:hAnsi="Times New Roman" w:cs="Times New Roman"/>
              </w:rPr>
            </w:pPr>
            <w:r>
              <w:rPr>
                <w:rFonts w:ascii="Times New Roman" w:hAnsi="Times New Roman" w:cs="Times New Roman"/>
              </w:rPr>
              <w:t>0,196</w:t>
            </w:r>
          </w:p>
        </w:tc>
        <w:tc>
          <w:tcPr>
            <w:tcW w:w="1193" w:type="dxa"/>
          </w:tcPr>
          <w:p w14:paraId="6CF31BB9" w14:textId="77777777" w:rsidR="008D346C" w:rsidRDefault="008D346C" w:rsidP="008715EC">
            <w:pPr>
              <w:ind w:left="298"/>
              <w:jc w:val="center"/>
              <w:rPr>
                <w:rFonts w:ascii="Times New Roman" w:hAnsi="Times New Roman" w:cs="Times New Roman"/>
              </w:rPr>
            </w:pPr>
            <w:r>
              <w:rPr>
                <w:rFonts w:ascii="Times New Roman" w:hAnsi="Times New Roman" w:cs="Times New Roman"/>
              </w:rPr>
              <w:t>Valid</w:t>
            </w:r>
          </w:p>
        </w:tc>
      </w:tr>
      <w:tr w:rsidR="008D346C" w14:paraId="08B724EB" w14:textId="77777777" w:rsidTr="00C3696A">
        <w:trPr>
          <w:trHeight w:val="260"/>
        </w:trPr>
        <w:tc>
          <w:tcPr>
            <w:tcW w:w="1567" w:type="dxa"/>
            <w:vMerge w:val="restart"/>
          </w:tcPr>
          <w:p w14:paraId="2A1C9025" w14:textId="77777777" w:rsidR="008D346C" w:rsidRDefault="008D346C" w:rsidP="008715EC">
            <w:pPr>
              <w:ind w:left="298"/>
              <w:jc w:val="center"/>
              <w:rPr>
                <w:rFonts w:ascii="Times New Roman" w:hAnsi="Times New Roman" w:cs="Times New Roman"/>
              </w:rPr>
            </w:pPr>
            <w:r>
              <w:rPr>
                <w:rFonts w:ascii="Times New Roman" w:hAnsi="Times New Roman" w:cs="Times New Roman"/>
              </w:rPr>
              <w:t>Perilaku Keuangan (X2)</w:t>
            </w:r>
          </w:p>
        </w:tc>
        <w:tc>
          <w:tcPr>
            <w:tcW w:w="1570" w:type="dxa"/>
          </w:tcPr>
          <w:p w14:paraId="24D29FA1" w14:textId="77777777" w:rsidR="008D346C" w:rsidRDefault="008D346C" w:rsidP="008715EC">
            <w:pPr>
              <w:ind w:left="298"/>
              <w:jc w:val="center"/>
              <w:rPr>
                <w:rFonts w:ascii="Times New Roman" w:hAnsi="Times New Roman" w:cs="Times New Roman"/>
              </w:rPr>
            </w:pPr>
            <w:r>
              <w:rPr>
                <w:rFonts w:ascii="Times New Roman" w:hAnsi="Times New Roman" w:cs="Times New Roman"/>
              </w:rPr>
              <w:t>X2.1</w:t>
            </w:r>
          </w:p>
        </w:tc>
        <w:tc>
          <w:tcPr>
            <w:tcW w:w="1129" w:type="dxa"/>
          </w:tcPr>
          <w:p w14:paraId="3F42A234" w14:textId="77777777" w:rsidR="008D346C" w:rsidRDefault="008D346C" w:rsidP="008715EC">
            <w:pPr>
              <w:ind w:left="298"/>
              <w:jc w:val="center"/>
              <w:rPr>
                <w:rFonts w:ascii="Times New Roman" w:hAnsi="Times New Roman" w:cs="Times New Roman"/>
              </w:rPr>
            </w:pPr>
            <w:r>
              <w:rPr>
                <w:rFonts w:ascii="Times New Roman" w:hAnsi="Times New Roman" w:cs="Times New Roman"/>
              </w:rPr>
              <w:t>0,649</w:t>
            </w:r>
          </w:p>
        </w:tc>
        <w:tc>
          <w:tcPr>
            <w:tcW w:w="1055" w:type="dxa"/>
          </w:tcPr>
          <w:p w14:paraId="7A558000" w14:textId="77777777" w:rsidR="008D346C" w:rsidRDefault="008D346C" w:rsidP="008715EC">
            <w:pPr>
              <w:ind w:left="298"/>
              <w:jc w:val="center"/>
              <w:rPr>
                <w:rFonts w:ascii="Times New Roman" w:hAnsi="Times New Roman" w:cs="Times New Roman"/>
              </w:rPr>
            </w:pPr>
            <w:r>
              <w:rPr>
                <w:rFonts w:ascii="Times New Roman" w:hAnsi="Times New Roman" w:cs="Times New Roman"/>
              </w:rPr>
              <w:t>0,196</w:t>
            </w:r>
          </w:p>
        </w:tc>
        <w:tc>
          <w:tcPr>
            <w:tcW w:w="1193" w:type="dxa"/>
          </w:tcPr>
          <w:p w14:paraId="3D1C7B68" w14:textId="77777777" w:rsidR="008D346C" w:rsidRDefault="008D346C" w:rsidP="008715EC">
            <w:pPr>
              <w:ind w:left="298"/>
              <w:jc w:val="center"/>
              <w:rPr>
                <w:rFonts w:ascii="Times New Roman" w:hAnsi="Times New Roman" w:cs="Times New Roman"/>
              </w:rPr>
            </w:pPr>
            <w:r>
              <w:rPr>
                <w:rFonts w:ascii="Times New Roman" w:hAnsi="Times New Roman" w:cs="Times New Roman"/>
              </w:rPr>
              <w:t>Valid</w:t>
            </w:r>
          </w:p>
        </w:tc>
      </w:tr>
      <w:tr w:rsidR="008D346C" w14:paraId="54BF0B3F" w14:textId="77777777" w:rsidTr="00C3696A">
        <w:trPr>
          <w:trHeight w:val="260"/>
        </w:trPr>
        <w:tc>
          <w:tcPr>
            <w:tcW w:w="1567" w:type="dxa"/>
            <w:vMerge/>
          </w:tcPr>
          <w:p w14:paraId="75100091" w14:textId="77777777" w:rsidR="008D346C" w:rsidRDefault="008D346C" w:rsidP="008715EC">
            <w:pPr>
              <w:pBdr>
                <w:top w:val="nil"/>
                <w:left w:val="nil"/>
                <w:bottom w:val="nil"/>
                <w:right w:val="nil"/>
                <w:between w:val="nil"/>
              </w:pBdr>
              <w:rPr>
                <w:rFonts w:ascii="Times New Roman" w:hAnsi="Times New Roman" w:cs="Times New Roman"/>
              </w:rPr>
            </w:pPr>
          </w:p>
        </w:tc>
        <w:tc>
          <w:tcPr>
            <w:tcW w:w="1570" w:type="dxa"/>
          </w:tcPr>
          <w:p w14:paraId="01F2B989" w14:textId="77777777" w:rsidR="008D346C" w:rsidRDefault="008D346C" w:rsidP="008715EC">
            <w:pPr>
              <w:ind w:left="298"/>
              <w:jc w:val="center"/>
              <w:rPr>
                <w:rFonts w:ascii="Times New Roman" w:hAnsi="Times New Roman" w:cs="Times New Roman"/>
              </w:rPr>
            </w:pPr>
            <w:r>
              <w:rPr>
                <w:rFonts w:ascii="Times New Roman" w:hAnsi="Times New Roman" w:cs="Times New Roman"/>
              </w:rPr>
              <w:t>X2.2</w:t>
            </w:r>
          </w:p>
        </w:tc>
        <w:tc>
          <w:tcPr>
            <w:tcW w:w="1129" w:type="dxa"/>
          </w:tcPr>
          <w:p w14:paraId="57C45DD0" w14:textId="77777777" w:rsidR="008D346C" w:rsidRDefault="008D346C" w:rsidP="008715EC">
            <w:pPr>
              <w:ind w:left="298"/>
              <w:jc w:val="center"/>
              <w:rPr>
                <w:rFonts w:ascii="Times New Roman" w:hAnsi="Times New Roman" w:cs="Times New Roman"/>
              </w:rPr>
            </w:pPr>
            <w:r>
              <w:rPr>
                <w:rFonts w:ascii="Times New Roman" w:hAnsi="Times New Roman" w:cs="Times New Roman"/>
              </w:rPr>
              <w:t>0,726</w:t>
            </w:r>
          </w:p>
        </w:tc>
        <w:tc>
          <w:tcPr>
            <w:tcW w:w="1055" w:type="dxa"/>
          </w:tcPr>
          <w:p w14:paraId="234FD261" w14:textId="77777777" w:rsidR="008D346C" w:rsidRDefault="008D346C" w:rsidP="008715EC">
            <w:pPr>
              <w:ind w:left="298"/>
              <w:jc w:val="center"/>
              <w:rPr>
                <w:rFonts w:ascii="Times New Roman" w:hAnsi="Times New Roman" w:cs="Times New Roman"/>
              </w:rPr>
            </w:pPr>
            <w:r>
              <w:rPr>
                <w:rFonts w:ascii="Times New Roman" w:hAnsi="Times New Roman" w:cs="Times New Roman"/>
              </w:rPr>
              <w:t>0,196</w:t>
            </w:r>
          </w:p>
        </w:tc>
        <w:tc>
          <w:tcPr>
            <w:tcW w:w="1193" w:type="dxa"/>
          </w:tcPr>
          <w:p w14:paraId="4846873D" w14:textId="77777777" w:rsidR="008D346C" w:rsidRDefault="008D346C" w:rsidP="008715EC">
            <w:pPr>
              <w:ind w:left="298"/>
              <w:jc w:val="center"/>
              <w:rPr>
                <w:rFonts w:ascii="Times New Roman" w:hAnsi="Times New Roman" w:cs="Times New Roman"/>
              </w:rPr>
            </w:pPr>
            <w:r>
              <w:rPr>
                <w:rFonts w:ascii="Times New Roman" w:hAnsi="Times New Roman" w:cs="Times New Roman"/>
              </w:rPr>
              <w:t>Valid</w:t>
            </w:r>
          </w:p>
        </w:tc>
      </w:tr>
      <w:tr w:rsidR="008D346C" w14:paraId="43396DE1" w14:textId="77777777" w:rsidTr="00C3696A">
        <w:trPr>
          <w:trHeight w:val="280"/>
        </w:trPr>
        <w:tc>
          <w:tcPr>
            <w:tcW w:w="1567" w:type="dxa"/>
            <w:vMerge/>
          </w:tcPr>
          <w:p w14:paraId="401F52CB" w14:textId="77777777" w:rsidR="008D346C" w:rsidRDefault="008D346C" w:rsidP="008715EC">
            <w:pPr>
              <w:pBdr>
                <w:top w:val="nil"/>
                <w:left w:val="nil"/>
                <w:bottom w:val="nil"/>
                <w:right w:val="nil"/>
                <w:between w:val="nil"/>
              </w:pBdr>
              <w:rPr>
                <w:rFonts w:ascii="Times New Roman" w:hAnsi="Times New Roman" w:cs="Times New Roman"/>
              </w:rPr>
            </w:pPr>
          </w:p>
        </w:tc>
        <w:tc>
          <w:tcPr>
            <w:tcW w:w="1570" w:type="dxa"/>
          </w:tcPr>
          <w:p w14:paraId="0CB80699" w14:textId="77777777" w:rsidR="008D346C" w:rsidRDefault="008D346C" w:rsidP="008715EC">
            <w:pPr>
              <w:ind w:left="298"/>
              <w:jc w:val="center"/>
              <w:rPr>
                <w:rFonts w:ascii="Times New Roman" w:hAnsi="Times New Roman" w:cs="Times New Roman"/>
              </w:rPr>
            </w:pPr>
            <w:r>
              <w:rPr>
                <w:rFonts w:ascii="Times New Roman" w:hAnsi="Times New Roman" w:cs="Times New Roman"/>
              </w:rPr>
              <w:t>X2.3</w:t>
            </w:r>
          </w:p>
        </w:tc>
        <w:tc>
          <w:tcPr>
            <w:tcW w:w="1129" w:type="dxa"/>
          </w:tcPr>
          <w:p w14:paraId="0AE1CEB0" w14:textId="77777777" w:rsidR="008D346C" w:rsidRDefault="008D346C" w:rsidP="008715EC">
            <w:pPr>
              <w:ind w:left="298"/>
              <w:jc w:val="center"/>
              <w:rPr>
                <w:rFonts w:ascii="Times New Roman" w:hAnsi="Times New Roman" w:cs="Times New Roman"/>
              </w:rPr>
            </w:pPr>
            <w:r>
              <w:rPr>
                <w:rFonts w:ascii="Times New Roman" w:hAnsi="Times New Roman" w:cs="Times New Roman"/>
              </w:rPr>
              <w:t>0,603</w:t>
            </w:r>
          </w:p>
        </w:tc>
        <w:tc>
          <w:tcPr>
            <w:tcW w:w="1055" w:type="dxa"/>
          </w:tcPr>
          <w:p w14:paraId="13C2E4C5" w14:textId="77777777" w:rsidR="008D346C" w:rsidRDefault="008D346C" w:rsidP="008715EC">
            <w:pPr>
              <w:ind w:left="298"/>
              <w:jc w:val="center"/>
              <w:rPr>
                <w:rFonts w:ascii="Times New Roman" w:hAnsi="Times New Roman" w:cs="Times New Roman"/>
              </w:rPr>
            </w:pPr>
            <w:r>
              <w:rPr>
                <w:rFonts w:ascii="Times New Roman" w:hAnsi="Times New Roman" w:cs="Times New Roman"/>
              </w:rPr>
              <w:t>0,196</w:t>
            </w:r>
          </w:p>
        </w:tc>
        <w:tc>
          <w:tcPr>
            <w:tcW w:w="1193" w:type="dxa"/>
          </w:tcPr>
          <w:p w14:paraId="36CF2133" w14:textId="77777777" w:rsidR="008D346C" w:rsidRDefault="008D346C" w:rsidP="008715EC">
            <w:pPr>
              <w:ind w:left="298"/>
              <w:jc w:val="center"/>
              <w:rPr>
                <w:rFonts w:ascii="Times New Roman" w:hAnsi="Times New Roman" w:cs="Times New Roman"/>
              </w:rPr>
            </w:pPr>
            <w:r>
              <w:rPr>
                <w:rFonts w:ascii="Times New Roman" w:hAnsi="Times New Roman" w:cs="Times New Roman"/>
              </w:rPr>
              <w:t>Valid</w:t>
            </w:r>
          </w:p>
        </w:tc>
      </w:tr>
      <w:tr w:rsidR="008D346C" w14:paraId="65EB589F" w14:textId="77777777" w:rsidTr="00C3696A">
        <w:trPr>
          <w:trHeight w:val="260"/>
        </w:trPr>
        <w:tc>
          <w:tcPr>
            <w:tcW w:w="1567" w:type="dxa"/>
            <w:vMerge/>
          </w:tcPr>
          <w:p w14:paraId="0D392E1A" w14:textId="77777777" w:rsidR="008D346C" w:rsidRDefault="008D346C" w:rsidP="008715EC">
            <w:pPr>
              <w:pBdr>
                <w:top w:val="nil"/>
                <w:left w:val="nil"/>
                <w:bottom w:val="nil"/>
                <w:right w:val="nil"/>
                <w:between w:val="nil"/>
              </w:pBdr>
              <w:rPr>
                <w:rFonts w:ascii="Times New Roman" w:hAnsi="Times New Roman" w:cs="Times New Roman"/>
              </w:rPr>
            </w:pPr>
          </w:p>
        </w:tc>
        <w:tc>
          <w:tcPr>
            <w:tcW w:w="1570" w:type="dxa"/>
          </w:tcPr>
          <w:p w14:paraId="65AA5B5B" w14:textId="77777777" w:rsidR="008D346C" w:rsidRDefault="008D346C" w:rsidP="008715EC">
            <w:pPr>
              <w:ind w:left="298"/>
              <w:jc w:val="center"/>
              <w:rPr>
                <w:rFonts w:ascii="Times New Roman" w:hAnsi="Times New Roman" w:cs="Times New Roman"/>
              </w:rPr>
            </w:pPr>
            <w:r>
              <w:rPr>
                <w:rFonts w:ascii="Times New Roman" w:hAnsi="Times New Roman" w:cs="Times New Roman"/>
              </w:rPr>
              <w:t>X2.4</w:t>
            </w:r>
          </w:p>
        </w:tc>
        <w:tc>
          <w:tcPr>
            <w:tcW w:w="1129" w:type="dxa"/>
          </w:tcPr>
          <w:p w14:paraId="537FAFF0" w14:textId="77777777" w:rsidR="008D346C" w:rsidRDefault="008D346C" w:rsidP="008715EC">
            <w:pPr>
              <w:ind w:left="298"/>
              <w:jc w:val="center"/>
              <w:rPr>
                <w:rFonts w:ascii="Times New Roman" w:hAnsi="Times New Roman" w:cs="Times New Roman"/>
              </w:rPr>
            </w:pPr>
            <w:r>
              <w:rPr>
                <w:rFonts w:ascii="Times New Roman" w:hAnsi="Times New Roman" w:cs="Times New Roman"/>
              </w:rPr>
              <w:t>0,730</w:t>
            </w:r>
          </w:p>
        </w:tc>
        <w:tc>
          <w:tcPr>
            <w:tcW w:w="1055" w:type="dxa"/>
          </w:tcPr>
          <w:p w14:paraId="648D6A05" w14:textId="77777777" w:rsidR="008D346C" w:rsidRDefault="008D346C" w:rsidP="008715EC">
            <w:pPr>
              <w:ind w:left="298"/>
              <w:jc w:val="center"/>
              <w:rPr>
                <w:rFonts w:ascii="Times New Roman" w:hAnsi="Times New Roman" w:cs="Times New Roman"/>
              </w:rPr>
            </w:pPr>
            <w:r>
              <w:rPr>
                <w:rFonts w:ascii="Times New Roman" w:hAnsi="Times New Roman" w:cs="Times New Roman"/>
              </w:rPr>
              <w:t>0,196</w:t>
            </w:r>
          </w:p>
        </w:tc>
        <w:tc>
          <w:tcPr>
            <w:tcW w:w="1193" w:type="dxa"/>
          </w:tcPr>
          <w:p w14:paraId="202927DF" w14:textId="77777777" w:rsidR="008D346C" w:rsidRDefault="008D346C" w:rsidP="008715EC">
            <w:pPr>
              <w:ind w:left="298"/>
              <w:jc w:val="center"/>
              <w:rPr>
                <w:rFonts w:ascii="Times New Roman" w:hAnsi="Times New Roman" w:cs="Times New Roman"/>
              </w:rPr>
            </w:pPr>
            <w:r>
              <w:rPr>
                <w:rFonts w:ascii="Times New Roman" w:hAnsi="Times New Roman" w:cs="Times New Roman"/>
              </w:rPr>
              <w:t>Valid</w:t>
            </w:r>
          </w:p>
        </w:tc>
      </w:tr>
      <w:tr w:rsidR="008D346C" w14:paraId="33D364A7" w14:textId="77777777" w:rsidTr="00C3696A">
        <w:trPr>
          <w:trHeight w:val="260"/>
        </w:trPr>
        <w:tc>
          <w:tcPr>
            <w:tcW w:w="1567" w:type="dxa"/>
            <w:vMerge/>
          </w:tcPr>
          <w:p w14:paraId="10B3B7F6" w14:textId="77777777" w:rsidR="008D346C" w:rsidRDefault="008D346C" w:rsidP="008715EC">
            <w:pPr>
              <w:pBdr>
                <w:top w:val="nil"/>
                <w:left w:val="nil"/>
                <w:bottom w:val="nil"/>
                <w:right w:val="nil"/>
                <w:between w:val="nil"/>
              </w:pBdr>
              <w:rPr>
                <w:rFonts w:ascii="Times New Roman" w:hAnsi="Times New Roman" w:cs="Times New Roman"/>
              </w:rPr>
            </w:pPr>
          </w:p>
        </w:tc>
        <w:tc>
          <w:tcPr>
            <w:tcW w:w="1570" w:type="dxa"/>
          </w:tcPr>
          <w:p w14:paraId="59A516EE" w14:textId="77777777" w:rsidR="008D346C" w:rsidRDefault="008D346C" w:rsidP="008715EC">
            <w:pPr>
              <w:ind w:left="298"/>
              <w:jc w:val="center"/>
              <w:rPr>
                <w:rFonts w:ascii="Times New Roman" w:hAnsi="Times New Roman" w:cs="Times New Roman"/>
              </w:rPr>
            </w:pPr>
            <w:r>
              <w:rPr>
                <w:rFonts w:ascii="Times New Roman" w:hAnsi="Times New Roman" w:cs="Times New Roman"/>
              </w:rPr>
              <w:t>X2.5</w:t>
            </w:r>
          </w:p>
        </w:tc>
        <w:tc>
          <w:tcPr>
            <w:tcW w:w="1129" w:type="dxa"/>
          </w:tcPr>
          <w:p w14:paraId="2D6D9C00" w14:textId="77777777" w:rsidR="008D346C" w:rsidRDefault="008D346C" w:rsidP="008715EC">
            <w:pPr>
              <w:ind w:left="298"/>
              <w:jc w:val="center"/>
              <w:rPr>
                <w:rFonts w:ascii="Times New Roman" w:hAnsi="Times New Roman" w:cs="Times New Roman"/>
              </w:rPr>
            </w:pPr>
            <w:r>
              <w:rPr>
                <w:rFonts w:ascii="Times New Roman" w:hAnsi="Times New Roman" w:cs="Times New Roman"/>
              </w:rPr>
              <w:t>0,690</w:t>
            </w:r>
          </w:p>
        </w:tc>
        <w:tc>
          <w:tcPr>
            <w:tcW w:w="1055" w:type="dxa"/>
          </w:tcPr>
          <w:p w14:paraId="61068949" w14:textId="77777777" w:rsidR="008D346C" w:rsidRDefault="008D346C" w:rsidP="008715EC">
            <w:pPr>
              <w:ind w:left="298"/>
              <w:jc w:val="center"/>
              <w:rPr>
                <w:rFonts w:ascii="Times New Roman" w:hAnsi="Times New Roman" w:cs="Times New Roman"/>
              </w:rPr>
            </w:pPr>
            <w:r>
              <w:rPr>
                <w:rFonts w:ascii="Times New Roman" w:hAnsi="Times New Roman" w:cs="Times New Roman"/>
              </w:rPr>
              <w:t>0,196</w:t>
            </w:r>
          </w:p>
        </w:tc>
        <w:tc>
          <w:tcPr>
            <w:tcW w:w="1193" w:type="dxa"/>
          </w:tcPr>
          <w:p w14:paraId="52CD94D4" w14:textId="77777777" w:rsidR="008D346C" w:rsidRDefault="008D346C" w:rsidP="008715EC">
            <w:pPr>
              <w:ind w:left="298"/>
              <w:jc w:val="center"/>
              <w:rPr>
                <w:rFonts w:ascii="Times New Roman" w:hAnsi="Times New Roman" w:cs="Times New Roman"/>
              </w:rPr>
            </w:pPr>
            <w:r>
              <w:rPr>
                <w:rFonts w:ascii="Times New Roman" w:hAnsi="Times New Roman" w:cs="Times New Roman"/>
              </w:rPr>
              <w:t>Valid</w:t>
            </w:r>
          </w:p>
        </w:tc>
      </w:tr>
      <w:tr w:rsidR="008D346C" w14:paraId="6582A37D" w14:textId="77777777" w:rsidTr="00C3696A">
        <w:trPr>
          <w:trHeight w:val="260"/>
        </w:trPr>
        <w:tc>
          <w:tcPr>
            <w:tcW w:w="1567" w:type="dxa"/>
            <w:vMerge/>
          </w:tcPr>
          <w:p w14:paraId="4FC93A20" w14:textId="77777777" w:rsidR="008D346C" w:rsidRDefault="008D346C" w:rsidP="008715EC">
            <w:pPr>
              <w:pBdr>
                <w:top w:val="nil"/>
                <w:left w:val="nil"/>
                <w:bottom w:val="nil"/>
                <w:right w:val="nil"/>
                <w:between w:val="nil"/>
              </w:pBdr>
              <w:rPr>
                <w:rFonts w:ascii="Times New Roman" w:hAnsi="Times New Roman" w:cs="Times New Roman"/>
              </w:rPr>
            </w:pPr>
          </w:p>
        </w:tc>
        <w:tc>
          <w:tcPr>
            <w:tcW w:w="1570" w:type="dxa"/>
          </w:tcPr>
          <w:p w14:paraId="75C7C732" w14:textId="77777777" w:rsidR="008D346C" w:rsidRDefault="008D346C" w:rsidP="008715EC">
            <w:pPr>
              <w:ind w:left="298"/>
              <w:jc w:val="center"/>
              <w:rPr>
                <w:rFonts w:ascii="Times New Roman" w:hAnsi="Times New Roman" w:cs="Times New Roman"/>
              </w:rPr>
            </w:pPr>
            <w:r>
              <w:rPr>
                <w:rFonts w:ascii="Times New Roman" w:hAnsi="Times New Roman" w:cs="Times New Roman"/>
              </w:rPr>
              <w:t>X2.6</w:t>
            </w:r>
          </w:p>
        </w:tc>
        <w:tc>
          <w:tcPr>
            <w:tcW w:w="1129" w:type="dxa"/>
          </w:tcPr>
          <w:p w14:paraId="0C31C6BF" w14:textId="77777777" w:rsidR="008D346C" w:rsidRDefault="008D346C" w:rsidP="008715EC">
            <w:pPr>
              <w:ind w:left="298"/>
              <w:jc w:val="center"/>
              <w:rPr>
                <w:rFonts w:ascii="Times New Roman" w:hAnsi="Times New Roman" w:cs="Times New Roman"/>
              </w:rPr>
            </w:pPr>
            <w:r>
              <w:rPr>
                <w:rFonts w:ascii="Times New Roman" w:hAnsi="Times New Roman" w:cs="Times New Roman"/>
              </w:rPr>
              <w:t>0,742</w:t>
            </w:r>
          </w:p>
        </w:tc>
        <w:tc>
          <w:tcPr>
            <w:tcW w:w="1055" w:type="dxa"/>
          </w:tcPr>
          <w:p w14:paraId="6CA25158" w14:textId="77777777" w:rsidR="008D346C" w:rsidRDefault="008D346C" w:rsidP="008715EC">
            <w:pPr>
              <w:ind w:left="298"/>
              <w:jc w:val="center"/>
              <w:rPr>
                <w:rFonts w:ascii="Times New Roman" w:hAnsi="Times New Roman" w:cs="Times New Roman"/>
              </w:rPr>
            </w:pPr>
            <w:r>
              <w:rPr>
                <w:rFonts w:ascii="Times New Roman" w:hAnsi="Times New Roman" w:cs="Times New Roman"/>
              </w:rPr>
              <w:t>0,196</w:t>
            </w:r>
          </w:p>
        </w:tc>
        <w:tc>
          <w:tcPr>
            <w:tcW w:w="1193" w:type="dxa"/>
          </w:tcPr>
          <w:p w14:paraId="2A179382" w14:textId="77777777" w:rsidR="008D346C" w:rsidRDefault="008D346C" w:rsidP="008715EC">
            <w:pPr>
              <w:ind w:left="298"/>
              <w:jc w:val="center"/>
              <w:rPr>
                <w:rFonts w:ascii="Times New Roman" w:hAnsi="Times New Roman" w:cs="Times New Roman"/>
              </w:rPr>
            </w:pPr>
            <w:r>
              <w:rPr>
                <w:rFonts w:ascii="Times New Roman" w:hAnsi="Times New Roman" w:cs="Times New Roman"/>
              </w:rPr>
              <w:t>Valid</w:t>
            </w:r>
          </w:p>
        </w:tc>
      </w:tr>
      <w:tr w:rsidR="008D346C" w14:paraId="5CA4033E" w14:textId="77777777" w:rsidTr="00C3696A">
        <w:trPr>
          <w:trHeight w:val="260"/>
        </w:trPr>
        <w:tc>
          <w:tcPr>
            <w:tcW w:w="1567" w:type="dxa"/>
            <w:vMerge w:val="restart"/>
          </w:tcPr>
          <w:p w14:paraId="5FC6D444" w14:textId="77777777" w:rsidR="008D346C" w:rsidRDefault="008D346C" w:rsidP="008715EC">
            <w:pPr>
              <w:ind w:left="298"/>
              <w:jc w:val="center"/>
              <w:rPr>
                <w:rFonts w:ascii="Times New Roman" w:hAnsi="Times New Roman" w:cs="Times New Roman"/>
              </w:rPr>
            </w:pPr>
            <w:r>
              <w:rPr>
                <w:rFonts w:ascii="Times New Roman" w:hAnsi="Times New Roman" w:cs="Times New Roman"/>
                <w:i/>
              </w:rPr>
              <w:t>Financial Self Efficacy</w:t>
            </w:r>
            <w:r>
              <w:rPr>
                <w:rFonts w:ascii="Times New Roman" w:hAnsi="Times New Roman" w:cs="Times New Roman"/>
              </w:rPr>
              <w:t xml:space="preserve"> (X3)</w:t>
            </w:r>
          </w:p>
        </w:tc>
        <w:tc>
          <w:tcPr>
            <w:tcW w:w="1570" w:type="dxa"/>
          </w:tcPr>
          <w:p w14:paraId="69CA1715" w14:textId="77777777" w:rsidR="008D346C" w:rsidRDefault="008D346C" w:rsidP="008715EC">
            <w:pPr>
              <w:ind w:left="298"/>
              <w:jc w:val="center"/>
              <w:rPr>
                <w:rFonts w:ascii="Times New Roman" w:hAnsi="Times New Roman" w:cs="Times New Roman"/>
              </w:rPr>
            </w:pPr>
            <w:r>
              <w:rPr>
                <w:rFonts w:ascii="Times New Roman" w:hAnsi="Times New Roman" w:cs="Times New Roman"/>
              </w:rPr>
              <w:t>X3.1</w:t>
            </w:r>
          </w:p>
        </w:tc>
        <w:tc>
          <w:tcPr>
            <w:tcW w:w="1129" w:type="dxa"/>
          </w:tcPr>
          <w:p w14:paraId="08E46D6E" w14:textId="77777777" w:rsidR="008D346C" w:rsidRDefault="008D346C" w:rsidP="008715EC">
            <w:pPr>
              <w:ind w:left="298"/>
              <w:jc w:val="center"/>
              <w:rPr>
                <w:rFonts w:ascii="Times New Roman" w:hAnsi="Times New Roman" w:cs="Times New Roman"/>
              </w:rPr>
            </w:pPr>
            <w:r>
              <w:rPr>
                <w:rFonts w:ascii="Times New Roman" w:hAnsi="Times New Roman" w:cs="Times New Roman"/>
              </w:rPr>
              <w:t>0,805</w:t>
            </w:r>
          </w:p>
        </w:tc>
        <w:tc>
          <w:tcPr>
            <w:tcW w:w="1055" w:type="dxa"/>
          </w:tcPr>
          <w:p w14:paraId="3E46BE8C" w14:textId="77777777" w:rsidR="008D346C" w:rsidRDefault="008D346C" w:rsidP="008715EC">
            <w:pPr>
              <w:ind w:left="298"/>
              <w:jc w:val="center"/>
              <w:rPr>
                <w:rFonts w:ascii="Times New Roman" w:hAnsi="Times New Roman" w:cs="Times New Roman"/>
              </w:rPr>
            </w:pPr>
            <w:r>
              <w:rPr>
                <w:rFonts w:ascii="Times New Roman" w:hAnsi="Times New Roman" w:cs="Times New Roman"/>
              </w:rPr>
              <w:t>0,196</w:t>
            </w:r>
          </w:p>
        </w:tc>
        <w:tc>
          <w:tcPr>
            <w:tcW w:w="1193" w:type="dxa"/>
          </w:tcPr>
          <w:p w14:paraId="3B08D36E" w14:textId="77777777" w:rsidR="008D346C" w:rsidRDefault="008D346C" w:rsidP="008715EC">
            <w:pPr>
              <w:ind w:left="298"/>
              <w:jc w:val="center"/>
              <w:rPr>
                <w:rFonts w:ascii="Times New Roman" w:hAnsi="Times New Roman" w:cs="Times New Roman"/>
              </w:rPr>
            </w:pPr>
            <w:r>
              <w:rPr>
                <w:rFonts w:ascii="Times New Roman" w:hAnsi="Times New Roman" w:cs="Times New Roman"/>
              </w:rPr>
              <w:t>Valid</w:t>
            </w:r>
          </w:p>
        </w:tc>
      </w:tr>
      <w:tr w:rsidR="008D346C" w14:paraId="00B6D58D" w14:textId="77777777" w:rsidTr="00C3696A">
        <w:trPr>
          <w:trHeight w:val="260"/>
        </w:trPr>
        <w:tc>
          <w:tcPr>
            <w:tcW w:w="1567" w:type="dxa"/>
            <w:vMerge/>
          </w:tcPr>
          <w:p w14:paraId="1B1D4B06" w14:textId="77777777" w:rsidR="008D346C" w:rsidRDefault="008D346C" w:rsidP="008715EC">
            <w:pPr>
              <w:pBdr>
                <w:top w:val="nil"/>
                <w:left w:val="nil"/>
                <w:bottom w:val="nil"/>
                <w:right w:val="nil"/>
                <w:between w:val="nil"/>
              </w:pBdr>
              <w:rPr>
                <w:rFonts w:ascii="Times New Roman" w:hAnsi="Times New Roman" w:cs="Times New Roman"/>
              </w:rPr>
            </w:pPr>
          </w:p>
        </w:tc>
        <w:tc>
          <w:tcPr>
            <w:tcW w:w="1570" w:type="dxa"/>
          </w:tcPr>
          <w:p w14:paraId="4DD3F56D" w14:textId="77777777" w:rsidR="008D346C" w:rsidRDefault="008D346C" w:rsidP="008715EC">
            <w:pPr>
              <w:ind w:left="298"/>
              <w:jc w:val="center"/>
              <w:rPr>
                <w:rFonts w:ascii="Times New Roman" w:hAnsi="Times New Roman" w:cs="Times New Roman"/>
              </w:rPr>
            </w:pPr>
            <w:r>
              <w:rPr>
                <w:rFonts w:ascii="Times New Roman" w:hAnsi="Times New Roman" w:cs="Times New Roman"/>
              </w:rPr>
              <w:t>X3.2</w:t>
            </w:r>
          </w:p>
        </w:tc>
        <w:tc>
          <w:tcPr>
            <w:tcW w:w="1129" w:type="dxa"/>
          </w:tcPr>
          <w:p w14:paraId="577B450A" w14:textId="77777777" w:rsidR="008D346C" w:rsidRDefault="008D346C" w:rsidP="008715EC">
            <w:pPr>
              <w:ind w:left="298"/>
              <w:jc w:val="center"/>
              <w:rPr>
                <w:rFonts w:ascii="Times New Roman" w:hAnsi="Times New Roman" w:cs="Times New Roman"/>
              </w:rPr>
            </w:pPr>
            <w:r>
              <w:rPr>
                <w:rFonts w:ascii="Times New Roman" w:hAnsi="Times New Roman" w:cs="Times New Roman"/>
              </w:rPr>
              <w:t>0,863</w:t>
            </w:r>
          </w:p>
        </w:tc>
        <w:tc>
          <w:tcPr>
            <w:tcW w:w="1055" w:type="dxa"/>
          </w:tcPr>
          <w:p w14:paraId="2F1486CC" w14:textId="77777777" w:rsidR="008D346C" w:rsidRDefault="008D346C" w:rsidP="008715EC">
            <w:pPr>
              <w:ind w:left="298"/>
              <w:jc w:val="center"/>
              <w:rPr>
                <w:rFonts w:ascii="Times New Roman" w:hAnsi="Times New Roman" w:cs="Times New Roman"/>
              </w:rPr>
            </w:pPr>
            <w:r>
              <w:rPr>
                <w:rFonts w:ascii="Times New Roman" w:hAnsi="Times New Roman" w:cs="Times New Roman"/>
              </w:rPr>
              <w:t>0,196</w:t>
            </w:r>
          </w:p>
        </w:tc>
        <w:tc>
          <w:tcPr>
            <w:tcW w:w="1193" w:type="dxa"/>
          </w:tcPr>
          <w:p w14:paraId="418404BE" w14:textId="77777777" w:rsidR="008D346C" w:rsidRDefault="008D346C" w:rsidP="008715EC">
            <w:pPr>
              <w:ind w:left="298"/>
              <w:jc w:val="center"/>
              <w:rPr>
                <w:rFonts w:ascii="Times New Roman" w:hAnsi="Times New Roman" w:cs="Times New Roman"/>
              </w:rPr>
            </w:pPr>
            <w:r>
              <w:rPr>
                <w:rFonts w:ascii="Times New Roman" w:hAnsi="Times New Roman" w:cs="Times New Roman"/>
              </w:rPr>
              <w:t>Valid</w:t>
            </w:r>
          </w:p>
        </w:tc>
      </w:tr>
      <w:tr w:rsidR="008D346C" w14:paraId="0931BB81" w14:textId="77777777" w:rsidTr="00C3696A">
        <w:trPr>
          <w:trHeight w:val="280"/>
        </w:trPr>
        <w:tc>
          <w:tcPr>
            <w:tcW w:w="1567" w:type="dxa"/>
            <w:vMerge/>
          </w:tcPr>
          <w:p w14:paraId="012B449D" w14:textId="77777777" w:rsidR="008D346C" w:rsidRDefault="008D346C" w:rsidP="008715EC">
            <w:pPr>
              <w:pBdr>
                <w:top w:val="nil"/>
                <w:left w:val="nil"/>
                <w:bottom w:val="nil"/>
                <w:right w:val="nil"/>
                <w:between w:val="nil"/>
              </w:pBdr>
              <w:rPr>
                <w:rFonts w:ascii="Times New Roman" w:hAnsi="Times New Roman" w:cs="Times New Roman"/>
              </w:rPr>
            </w:pPr>
          </w:p>
        </w:tc>
        <w:tc>
          <w:tcPr>
            <w:tcW w:w="1570" w:type="dxa"/>
          </w:tcPr>
          <w:p w14:paraId="73F3EBF6" w14:textId="77777777" w:rsidR="008D346C" w:rsidRDefault="008D346C" w:rsidP="008715EC">
            <w:pPr>
              <w:ind w:left="298"/>
              <w:jc w:val="center"/>
              <w:rPr>
                <w:rFonts w:ascii="Times New Roman" w:hAnsi="Times New Roman" w:cs="Times New Roman"/>
              </w:rPr>
            </w:pPr>
            <w:r>
              <w:rPr>
                <w:rFonts w:ascii="Times New Roman" w:hAnsi="Times New Roman" w:cs="Times New Roman"/>
              </w:rPr>
              <w:t>X3.3</w:t>
            </w:r>
          </w:p>
        </w:tc>
        <w:tc>
          <w:tcPr>
            <w:tcW w:w="1129" w:type="dxa"/>
          </w:tcPr>
          <w:p w14:paraId="6FB03928" w14:textId="77777777" w:rsidR="008D346C" w:rsidRDefault="008D346C" w:rsidP="008715EC">
            <w:pPr>
              <w:ind w:left="298"/>
              <w:jc w:val="center"/>
              <w:rPr>
                <w:rFonts w:ascii="Times New Roman" w:hAnsi="Times New Roman" w:cs="Times New Roman"/>
              </w:rPr>
            </w:pPr>
            <w:r>
              <w:rPr>
                <w:rFonts w:ascii="Times New Roman" w:hAnsi="Times New Roman" w:cs="Times New Roman"/>
              </w:rPr>
              <w:t>0,821</w:t>
            </w:r>
          </w:p>
        </w:tc>
        <w:tc>
          <w:tcPr>
            <w:tcW w:w="1055" w:type="dxa"/>
          </w:tcPr>
          <w:p w14:paraId="568D9DB4" w14:textId="77777777" w:rsidR="008D346C" w:rsidRDefault="008D346C" w:rsidP="008715EC">
            <w:pPr>
              <w:ind w:left="298"/>
              <w:jc w:val="center"/>
              <w:rPr>
                <w:rFonts w:ascii="Times New Roman" w:hAnsi="Times New Roman" w:cs="Times New Roman"/>
              </w:rPr>
            </w:pPr>
            <w:r>
              <w:rPr>
                <w:rFonts w:ascii="Times New Roman" w:hAnsi="Times New Roman" w:cs="Times New Roman"/>
              </w:rPr>
              <w:t>0,196</w:t>
            </w:r>
          </w:p>
        </w:tc>
        <w:tc>
          <w:tcPr>
            <w:tcW w:w="1193" w:type="dxa"/>
          </w:tcPr>
          <w:p w14:paraId="11E7EB12" w14:textId="77777777" w:rsidR="008D346C" w:rsidRDefault="008D346C" w:rsidP="008715EC">
            <w:pPr>
              <w:ind w:left="298"/>
              <w:jc w:val="center"/>
              <w:rPr>
                <w:rFonts w:ascii="Times New Roman" w:hAnsi="Times New Roman" w:cs="Times New Roman"/>
              </w:rPr>
            </w:pPr>
            <w:r>
              <w:rPr>
                <w:rFonts w:ascii="Times New Roman" w:hAnsi="Times New Roman" w:cs="Times New Roman"/>
              </w:rPr>
              <w:t>Valid</w:t>
            </w:r>
          </w:p>
        </w:tc>
      </w:tr>
      <w:tr w:rsidR="008D346C" w14:paraId="7D8B3204" w14:textId="77777777" w:rsidTr="00C3696A">
        <w:trPr>
          <w:trHeight w:val="260"/>
        </w:trPr>
        <w:tc>
          <w:tcPr>
            <w:tcW w:w="1567" w:type="dxa"/>
            <w:vMerge/>
          </w:tcPr>
          <w:p w14:paraId="53F2EC8C" w14:textId="77777777" w:rsidR="008D346C" w:rsidRDefault="008D346C" w:rsidP="008715EC">
            <w:pPr>
              <w:pBdr>
                <w:top w:val="nil"/>
                <w:left w:val="nil"/>
                <w:bottom w:val="nil"/>
                <w:right w:val="nil"/>
                <w:between w:val="nil"/>
              </w:pBdr>
              <w:rPr>
                <w:rFonts w:ascii="Times New Roman" w:hAnsi="Times New Roman" w:cs="Times New Roman"/>
              </w:rPr>
            </w:pPr>
          </w:p>
        </w:tc>
        <w:tc>
          <w:tcPr>
            <w:tcW w:w="1570" w:type="dxa"/>
          </w:tcPr>
          <w:p w14:paraId="2969A8E7" w14:textId="77777777" w:rsidR="008D346C" w:rsidRDefault="008D346C" w:rsidP="008715EC">
            <w:pPr>
              <w:ind w:left="298"/>
              <w:jc w:val="center"/>
              <w:rPr>
                <w:rFonts w:ascii="Times New Roman" w:hAnsi="Times New Roman" w:cs="Times New Roman"/>
              </w:rPr>
            </w:pPr>
            <w:r>
              <w:rPr>
                <w:rFonts w:ascii="Times New Roman" w:hAnsi="Times New Roman" w:cs="Times New Roman"/>
              </w:rPr>
              <w:t>X3.4</w:t>
            </w:r>
          </w:p>
        </w:tc>
        <w:tc>
          <w:tcPr>
            <w:tcW w:w="1129" w:type="dxa"/>
          </w:tcPr>
          <w:p w14:paraId="55816AED" w14:textId="77777777" w:rsidR="008D346C" w:rsidRDefault="008D346C" w:rsidP="008715EC">
            <w:pPr>
              <w:ind w:left="298"/>
              <w:jc w:val="center"/>
              <w:rPr>
                <w:rFonts w:ascii="Times New Roman" w:hAnsi="Times New Roman" w:cs="Times New Roman"/>
              </w:rPr>
            </w:pPr>
            <w:r>
              <w:rPr>
                <w:rFonts w:ascii="Times New Roman" w:hAnsi="Times New Roman" w:cs="Times New Roman"/>
              </w:rPr>
              <w:t>0,837</w:t>
            </w:r>
          </w:p>
        </w:tc>
        <w:tc>
          <w:tcPr>
            <w:tcW w:w="1055" w:type="dxa"/>
          </w:tcPr>
          <w:p w14:paraId="60EFEB19" w14:textId="77777777" w:rsidR="008D346C" w:rsidRDefault="008D346C" w:rsidP="008715EC">
            <w:pPr>
              <w:ind w:left="298"/>
              <w:jc w:val="center"/>
              <w:rPr>
                <w:rFonts w:ascii="Times New Roman" w:hAnsi="Times New Roman" w:cs="Times New Roman"/>
              </w:rPr>
            </w:pPr>
            <w:r>
              <w:rPr>
                <w:rFonts w:ascii="Times New Roman" w:hAnsi="Times New Roman" w:cs="Times New Roman"/>
              </w:rPr>
              <w:t>0,196</w:t>
            </w:r>
          </w:p>
        </w:tc>
        <w:tc>
          <w:tcPr>
            <w:tcW w:w="1193" w:type="dxa"/>
          </w:tcPr>
          <w:p w14:paraId="6F1B1896" w14:textId="77777777" w:rsidR="008D346C" w:rsidRDefault="008D346C" w:rsidP="008715EC">
            <w:pPr>
              <w:ind w:left="298"/>
              <w:jc w:val="center"/>
              <w:rPr>
                <w:rFonts w:ascii="Times New Roman" w:hAnsi="Times New Roman" w:cs="Times New Roman"/>
              </w:rPr>
            </w:pPr>
            <w:r>
              <w:rPr>
                <w:rFonts w:ascii="Times New Roman" w:hAnsi="Times New Roman" w:cs="Times New Roman"/>
              </w:rPr>
              <w:t>Valid</w:t>
            </w:r>
          </w:p>
        </w:tc>
      </w:tr>
      <w:tr w:rsidR="008D346C" w14:paraId="79C8376B" w14:textId="77777777" w:rsidTr="00C3696A">
        <w:trPr>
          <w:trHeight w:val="260"/>
        </w:trPr>
        <w:tc>
          <w:tcPr>
            <w:tcW w:w="1567" w:type="dxa"/>
            <w:vMerge/>
          </w:tcPr>
          <w:p w14:paraId="600AC9A6" w14:textId="77777777" w:rsidR="008D346C" w:rsidRDefault="008D346C" w:rsidP="008715EC">
            <w:pPr>
              <w:pBdr>
                <w:top w:val="nil"/>
                <w:left w:val="nil"/>
                <w:bottom w:val="nil"/>
                <w:right w:val="nil"/>
                <w:between w:val="nil"/>
              </w:pBdr>
              <w:rPr>
                <w:rFonts w:ascii="Times New Roman" w:hAnsi="Times New Roman" w:cs="Times New Roman"/>
              </w:rPr>
            </w:pPr>
          </w:p>
        </w:tc>
        <w:tc>
          <w:tcPr>
            <w:tcW w:w="1570" w:type="dxa"/>
          </w:tcPr>
          <w:p w14:paraId="18E6CB6F" w14:textId="77777777" w:rsidR="008D346C" w:rsidRDefault="008D346C" w:rsidP="008715EC">
            <w:pPr>
              <w:ind w:left="298"/>
              <w:jc w:val="center"/>
              <w:rPr>
                <w:rFonts w:ascii="Times New Roman" w:hAnsi="Times New Roman" w:cs="Times New Roman"/>
              </w:rPr>
            </w:pPr>
            <w:r>
              <w:rPr>
                <w:rFonts w:ascii="Times New Roman" w:hAnsi="Times New Roman" w:cs="Times New Roman"/>
              </w:rPr>
              <w:t>X3.5</w:t>
            </w:r>
          </w:p>
        </w:tc>
        <w:tc>
          <w:tcPr>
            <w:tcW w:w="1129" w:type="dxa"/>
          </w:tcPr>
          <w:p w14:paraId="69172AE7" w14:textId="77777777" w:rsidR="008D346C" w:rsidRDefault="008D346C" w:rsidP="008715EC">
            <w:pPr>
              <w:ind w:left="298"/>
              <w:jc w:val="center"/>
              <w:rPr>
                <w:rFonts w:ascii="Times New Roman" w:hAnsi="Times New Roman" w:cs="Times New Roman"/>
              </w:rPr>
            </w:pPr>
            <w:r>
              <w:rPr>
                <w:rFonts w:ascii="Times New Roman" w:hAnsi="Times New Roman" w:cs="Times New Roman"/>
              </w:rPr>
              <w:t>0,676</w:t>
            </w:r>
          </w:p>
        </w:tc>
        <w:tc>
          <w:tcPr>
            <w:tcW w:w="1055" w:type="dxa"/>
          </w:tcPr>
          <w:p w14:paraId="38D5C7FE" w14:textId="77777777" w:rsidR="008D346C" w:rsidRDefault="008D346C" w:rsidP="008715EC">
            <w:pPr>
              <w:ind w:left="298"/>
              <w:jc w:val="center"/>
              <w:rPr>
                <w:rFonts w:ascii="Times New Roman" w:hAnsi="Times New Roman" w:cs="Times New Roman"/>
              </w:rPr>
            </w:pPr>
            <w:r>
              <w:rPr>
                <w:rFonts w:ascii="Times New Roman" w:hAnsi="Times New Roman" w:cs="Times New Roman"/>
              </w:rPr>
              <w:t>0,196</w:t>
            </w:r>
          </w:p>
        </w:tc>
        <w:tc>
          <w:tcPr>
            <w:tcW w:w="1193" w:type="dxa"/>
          </w:tcPr>
          <w:p w14:paraId="7C664093" w14:textId="77777777" w:rsidR="008D346C" w:rsidRDefault="008D346C" w:rsidP="008715EC">
            <w:pPr>
              <w:ind w:left="298"/>
              <w:jc w:val="center"/>
              <w:rPr>
                <w:rFonts w:ascii="Times New Roman" w:hAnsi="Times New Roman" w:cs="Times New Roman"/>
              </w:rPr>
            </w:pPr>
            <w:r>
              <w:rPr>
                <w:rFonts w:ascii="Times New Roman" w:hAnsi="Times New Roman" w:cs="Times New Roman"/>
              </w:rPr>
              <w:t>Valid</w:t>
            </w:r>
          </w:p>
        </w:tc>
      </w:tr>
      <w:tr w:rsidR="008D346C" w14:paraId="779BEF4B" w14:textId="77777777" w:rsidTr="00C3696A">
        <w:trPr>
          <w:trHeight w:val="260"/>
        </w:trPr>
        <w:tc>
          <w:tcPr>
            <w:tcW w:w="1567" w:type="dxa"/>
            <w:vMerge/>
          </w:tcPr>
          <w:p w14:paraId="1102F2FE" w14:textId="77777777" w:rsidR="008D346C" w:rsidRDefault="008D346C" w:rsidP="008715EC">
            <w:pPr>
              <w:pBdr>
                <w:top w:val="nil"/>
                <w:left w:val="nil"/>
                <w:bottom w:val="nil"/>
                <w:right w:val="nil"/>
                <w:between w:val="nil"/>
              </w:pBdr>
              <w:rPr>
                <w:rFonts w:ascii="Times New Roman" w:hAnsi="Times New Roman" w:cs="Times New Roman"/>
              </w:rPr>
            </w:pPr>
          </w:p>
        </w:tc>
        <w:tc>
          <w:tcPr>
            <w:tcW w:w="1570" w:type="dxa"/>
          </w:tcPr>
          <w:p w14:paraId="3930BC23" w14:textId="77777777" w:rsidR="008D346C" w:rsidRDefault="008D346C" w:rsidP="008715EC">
            <w:pPr>
              <w:ind w:left="298"/>
              <w:jc w:val="center"/>
              <w:rPr>
                <w:rFonts w:ascii="Times New Roman" w:hAnsi="Times New Roman" w:cs="Times New Roman"/>
              </w:rPr>
            </w:pPr>
            <w:r>
              <w:rPr>
                <w:rFonts w:ascii="Times New Roman" w:hAnsi="Times New Roman" w:cs="Times New Roman"/>
              </w:rPr>
              <w:t>X3.6</w:t>
            </w:r>
          </w:p>
        </w:tc>
        <w:tc>
          <w:tcPr>
            <w:tcW w:w="1129" w:type="dxa"/>
          </w:tcPr>
          <w:p w14:paraId="1DAE5798" w14:textId="77777777" w:rsidR="008D346C" w:rsidRDefault="008D346C" w:rsidP="008715EC">
            <w:pPr>
              <w:ind w:left="298"/>
              <w:jc w:val="center"/>
              <w:rPr>
                <w:rFonts w:ascii="Times New Roman" w:hAnsi="Times New Roman" w:cs="Times New Roman"/>
              </w:rPr>
            </w:pPr>
            <w:r>
              <w:rPr>
                <w:rFonts w:ascii="Times New Roman" w:hAnsi="Times New Roman" w:cs="Times New Roman"/>
              </w:rPr>
              <w:t>0,484</w:t>
            </w:r>
          </w:p>
        </w:tc>
        <w:tc>
          <w:tcPr>
            <w:tcW w:w="1055" w:type="dxa"/>
          </w:tcPr>
          <w:p w14:paraId="446323A2" w14:textId="77777777" w:rsidR="008D346C" w:rsidRDefault="008D346C" w:rsidP="008715EC">
            <w:pPr>
              <w:ind w:left="298"/>
              <w:jc w:val="center"/>
              <w:rPr>
                <w:rFonts w:ascii="Times New Roman" w:hAnsi="Times New Roman" w:cs="Times New Roman"/>
              </w:rPr>
            </w:pPr>
            <w:r>
              <w:rPr>
                <w:rFonts w:ascii="Times New Roman" w:hAnsi="Times New Roman" w:cs="Times New Roman"/>
              </w:rPr>
              <w:t>0,196</w:t>
            </w:r>
          </w:p>
        </w:tc>
        <w:tc>
          <w:tcPr>
            <w:tcW w:w="1193" w:type="dxa"/>
          </w:tcPr>
          <w:p w14:paraId="2A5AC748" w14:textId="77777777" w:rsidR="008D346C" w:rsidRDefault="008D346C" w:rsidP="008715EC">
            <w:pPr>
              <w:ind w:left="298"/>
              <w:jc w:val="center"/>
              <w:rPr>
                <w:rFonts w:ascii="Times New Roman" w:hAnsi="Times New Roman" w:cs="Times New Roman"/>
              </w:rPr>
            </w:pPr>
            <w:r>
              <w:rPr>
                <w:rFonts w:ascii="Times New Roman" w:hAnsi="Times New Roman" w:cs="Times New Roman"/>
              </w:rPr>
              <w:t>Valid</w:t>
            </w:r>
          </w:p>
        </w:tc>
      </w:tr>
      <w:tr w:rsidR="008D346C" w14:paraId="644F1E5F" w14:textId="77777777" w:rsidTr="00C3696A">
        <w:trPr>
          <w:trHeight w:val="280"/>
        </w:trPr>
        <w:tc>
          <w:tcPr>
            <w:tcW w:w="1567" w:type="dxa"/>
            <w:vMerge w:val="restart"/>
          </w:tcPr>
          <w:p w14:paraId="3437FDCB" w14:textId="77777777" w:rsidR="008D346C" w:rsidRDefault="008D346C" w:rsidP="008715EC">
            <w:pPr>
              <w:ind w:left="298"/>
              <w:jc w:val="center"/>
              <w:rPr>
                <w:rFonts w:ascii="Times New Roman" w:hAnsi="Times New Roman" w:cs="Times New Roman"/>
              </w:rPr>
            </w:pPr>
            <w:r>
              <w:rPr>
                <w:rFonts w:ascii="Times New Roman" w:hAnsi="Times New Roman" w:cs="Times New Roman"/>
              </w:rPr>
              <w:t>Efektivitas Keuangan Keluarga (Y)</w:t>
            </w:r>
          </w:p>
        </w:tc>
        <w:tc>
          <w:tcPr>
            <w:tcW w:w="1570" w:type="dxa"/>
          </w:tcPr>
          <w:p w14:paraId="63101DCD" w14:textId="77777777" w:rsidR="008D346C" w:rsidRDefault="008D346C" w:rsidP="008715EC">
            <w:pPr>
              <w:ind w:left="298"/>
              <w:jc w:val="center"/>
              <w:rPr>
                <w:rFonts w:ascii="Times New Roman" w:hAnsi="Times New Roman" w:cs="Times New Roman"/>
              </w:rPr>
            </w:pPr>
            <w:r>
              <w:rPr>
                <w:rFonts w:ascii="Times New Roman" w:hAnsi="Times New Roman" w:cs="Times New Roman"/>
              </w:rPr>
              <w:t>Y1</w:t>
            </w:r>
          </w:p>
        </w:tc>
        <w:tc>
          <w:tcPr>
            <w:tcW w:w="1129" w:type="dxa"/>
          </w:tcPr>
          <w:p w14:paraId="7C541F21" w14:textId="77777777" w:rsidR="008D346C" w:rsidRDefault="008D346C" w:rsidP="008715EC">
            <w:pPr>
              <w:ind w:left="298"/>
              <w:jc w:val="center"/>
              <w:rPr>
                <w:rFonts w:ascii="Times New Roman" w:hAnsi="Times New Roman" w:cs="Times New Roman"/>
              </w:rPr>
            </w:pPr>
            <w:r>
              <w:rPr>
                <w:rFonts w:ascii="Times New Roman" w:hAnsi="Times New Roman" w:cs="Times New Roman"/>
              </w:rPr>
              <w:t>0,621</w:t>
            </w:r>
          </w:p>
        </w:tc>
        <w:tc>
          <w:tcPr>
            <w:tcW w:w="1055" w:type="dxa"/>
          </w:tcPr>
          <w:p w14:paraId="423B3724" w14:textId="77777777" w:rsidR="008D346C" w:rsidRDefault="008D346C" w:rsidP="008715EC">
            <w:pPr>
              <w:ind w:left="298"/>
              <w:jc w:val="center"/>
              <w:rPr>
                <w:rFonts w:ascii="Times New Roman" w:hAnsi="Times New Roman" w:cs="Times New Roman"/>
              </w:rPr>
            </w:pPr>
            <w:r>
              <w:rPr>
                <w:rFonts w:ascii="Times New Roman" w:hAnsi="Times New Roman" w:cs="Times New Roman"/>
              </w:rPr>
              <w:t>0,196</w:t>
            </w:r>
          </w:p>
        </w:tc>
        <w:tc>
          <w:tcPr>
            <w:tcW w:w="1193" w:type="dxa"/>
          </w:tcPr>
          <w:p w14:paraId="74BF272F" w14:textId="77777777" w:rsidR="008D346C" w:rsidRDefault="008D346C" w:rsidP="008715EC">
            <w:pPr>
              <w:ind w:left="298"/>
              <w:jc w:val="center"/>
              <w:rPr>
                <w:rFonts w:ascii="Times New Roman" w:hAnsi="Times New Roman" w:cs="Times New Roman"/>
              </w:rPr>
            </w:pPr>
            <w:r>
              <w:rPr>
                <w:rFonts w:ascii="Times New Roman" w:hAnsi="Times New Roman" w:cs="Times New Roman"/>
              </w:rPr>
              <w:t>Valid</w:t>
            </w:r>
          </w:p>
        </w:tc>
      </w:tr>
      <w:tr w:rsidR="008D346C" w14:paraId="3BB093E8" w14:textId="77777777" w:rsidTr="00C3696A">
        <w:trPr>
          <w:trHeight w:val="260"/>
        </w:trPr>
        <w:tc>
          <w:tcPr>
            <w:tcW w:w="1567" w:type="dxa"/>
            <w:vMerge/>
          </w:tcPr>
          <w:p w14:paraId="4A4D1CB8" w14:textId="77777777" w:rsidR="008D346C" w:rsidRDefault="008D346C" w:rsidP="008715EC">
            <w:pPr>
              <w:pBdr>
                <w:top w:val="nil"/>
                <w:left w:val="nil"/>
                <w:bottom w:val="nil"/>
                <w:right w:val="nil"/>
                <w:between w:val="nil"/>
              </w:pBdr>
              <w:rPr>
                <w:rFonts w:ascii="Times New Roman" w:hAnsi="Times New Roman" w:cs="Times New Roman"/>
              </w:rPr>
            </w:pPr>
          </w:p>
        </w:tc>
        <w:tc>
          <w:tcPr>
            <w:tcW w:w="1570" w:type="dxa"/>
          </w:tcPr>
          <w:p w14:paraId="0B53A280" w14:textId="77777777" w:rsidR="008D346C" w:rsidRDefault="008D346C" w:rsidP="008715EC">
            <w:pPr>
              <w:ind w:left="298"/>
              <w:jc w:val="center"/>
              <w:rPr>
                <w:rFonts w:ascii="Times New Roman" w:hAnsi="Times New Roman" w:cs="Times New Roman"/>
              </w:rPr>
            </w:pPr>
            <w:r>
              <w:rPr>
                <w:rFonts w:ascii="Times New Roman" w:hAnsi="Times New Roman" w:cs="Times New Roman"/>
              </w:rPr>
              <w:t>Y2</w:t>
            </w:r>
          </w:p>
        </w:tc>
        <w:tc>
          <w:tcPr>
            <w:tcW w:w="1129" w:type="dxa"/>
          </w:tcPr>
          <w:p w14:paraId="228DD24E" w14:textId="77777777" w:rsidR="008D346C" w:rsidRDefault="008D346C" w:rsidP="008715EC">
            <w:pPr>
              <w:ind w:left="298"/>
              <w:jc w:val="center"/>
              <w:rPr>
                <w:rFonts w:ascii="Times New Roman" w:hAnsi="Times New Roman" w:cs="Times New Roman"/>
              </w:rPr>
            </w:pPr>
            <w:r>
              <w:rPr>
                <w:rFonts w:ascii="Times New Roman" w:hAnsi="Times New Roman" w:cs="Times New Roman"/>
              </w:rPr>
              <w:t>0,608</w:t>
            </w:r>
          </w:p>
        </w:tc>
        <w:tc>
          <w:tcPr>
            <w:tcW w:w="1055" w:type="dxa"/>
          </w:tcPr>
          <w:p w14:paraId="35C9D0F4" w14:textId="77777777" w:rsidR="008D346C" w:rsidRDefault="008D346C" w:rsidP="008715EC">
            <w:pPr>
              <w:ind w:left="298"/>
              <w:jc w:val="center"/>
              <w:rPr>
                <w:rFonts w:ascii="Times New Roman" w:hAnsi="Times New Roman" w:cs="Times New Roman"/>
              </w:rPr>
            </w:pPr>
            <w:r>
              <w:rPr>
                <w:rFonts w:ascii="Times New Roman" w:hAnsi="Times New Roman" w:cs="Times New Roman"/>
              </w:rPr>
              <w:t>0,196</w:t>
            </w:r>
          </w:p>
        </w:tc>
        <w:tc>
          <w:tcPr>
            <w:tcW w:w="1193" w:type="dxa"/>
          </w:tcPr>
          <w:p w14:paraId="1A61F995" w14:textId="77777777" w:rsidR="008D346C" w:rsidRDefault="008D346C" w:rsidP="008715EC">
            <w:pPr>
              <w:ind w:left="298"/>
              <w:jc w:val="center"/>
              <w:rPr>
                <w:rFonts w:ascii="Times New Roman" w:hAnsi="Times New Roman" w:cs="Times New Roman"/>
              </w:rPr>
            </w:pPr>
            <w:r>
              <w:rPr>
                <w:rFonts w:ascii="Times New Roman" w:hAnsi="Times New Roman" w:cs="Times New Roman"/>
              </w:rPr>
              <w:t>Valid</w:t>
            </w:r>
          </w:p>
        </w:tc>
      </w:tr>
      <w:tr w:rsidR="008D346C" w14:paraId="4F1F6851" w14:textId="77777777" w:rsidTr="00C3696A">
        <w:trPr>
          <w:trHeight w:val="260"/>
        </w:trPr>
        <w:tc>
          <w:tcPr>
            <w:tcW w:w="1567" w:type="dxa"/>
            <w:vMerge/>
          </w:tcPr>
          <w:p w14:paraId="00270FC4" w14:textId="77777777" w:rsidR="008D346C" w:rsidRDefault="008D346C" w:rsidP="008715EC">
            <w:pPr>
              <w:pBdr>
                <w:top w:val="nil"/>
                <w:left w:val="nil"/>
                <w:bottom w:val="nil"/>
                <w:right w:val="nil"/>
                <w:between w:val="nil"/>
              </w:pBdr>
              <w:rPr>
                <w:rFonts w:ascii="Times New Roman" w:hAnsi="Times New Roman" w:cs="Times New Roman"/>
              </w:rPr>
            </w:pPr>
          </w:p>
        </w:tc>
        <w:tc>
          <w:tcPr>
            <w:tcW w:w="1570" w:type="dxa"/>
          </w:tcPr>
          <w:p w14:paraId="75947591" w14:textId="77777777" w:rsidR="008D346C" w:rsidRDefault="008D346C" w:rsidP="008715EC">
            <w:pPr>
              <w:ind w:left="298"/>
              <w:jc w:val="center"/>
              <w:rPr>
                <w:rFonts w:ascii="Times New Roman" w:hAnsi="Times New Roman" w:cs="Times New Roman"/>
              </w:rPr>
            </w:pPr>
            <w:r>
              <w:rPr>
                <w:rFonts w:ascii="Times New Roman" w:hAnsi="Times New Roman" w:cs="Times New Roman"/>
              </w:rPr>
              <w:t>Y3</w:t>
            </w:r>
          </w:p>
        </w:tc>
        <w:tc>
          <w:tcPr>
            <w:tcW w:w="1129" w:type="dxa"/>
          </w:tcPr>
          <w:p w14:paraId="5B6F31B0" w14:textId="77777777" w:rsidR="008D346C" w:rsidRDefault="008D346C" w:rsidP="008715EC">
            <w:pPr>
              <w:ind w:left="298"/>
              <w:jc w:val="center"/>
              <w:rPr>
                <w:rFonts w:ascii="Times New Roman" w:hAnsi="Times New Roman" w:cs="Times New Roman"/>
              </w:rPr>
            </w:pPr>
            <w:r>
              <w:rPr>
                <w:rFonts w:ascii="Times New Roman" w:hAnsi="Times New Roman" w:cs="Times New Roman"/>
              </w:rPr>
              <w:t>0,650</w:t>
            </w:r>
          </w:p>
        </w:tc>
        <w:tc>
          <w:tcPr>
            <w:tcW w:w="1055" w:type="dxa"/>
          </w:tcPr>
          <w:p w14:paraId="53D21875" w14:textId="77777777" w:rsidR="008D346C" w:rsidRDefault="008D346C" w:rsidP="008715EC">
            <w:pPr>
              <w:ind w:left="298"/>
              <w:jc w:val="center"/>
              <w:rPr>
                <w:rFonts w:ascii="Times New Roman" w:hAnsi="Times New Roman" w:cs="Times New Roman"/>
              </w:rPr>
            </w:pPr>
            <w:r>
              <w:rPr>
                <w:rFonts w:ascii="Times New Roman" w:hAnsi="Times New Roman" w:cs="Times New Roman"/>
              </w:rPr>
              <w:t>0,196</w:t>
            </w:r>
          </w:p>
        </w:tc>
        <w:tc>
          <w:tcPr>
            <w:tcW w:w="1193" w:type="dxa"/>
          </w:tcPr>
          <w:p w14:paraId="3E013372" w14:textId="77777777" w:rsidR="008D346C" w:rsidRDefault="008D346C" w:rsidP="008715EC">
            <w:pPr>
              <w:ind w:left="298"/>
              <w:jc w:val="center"/>
              <w:rPr>
                <w:rFonts w:ascii="Times New Roman" w:hAnsi="Times New Roman" w:cs="Times New Roman"/>
              </w:rPr>
            </w:pPr>
            <w:r>
              <w:rPr>
                <w:rFonts w:ascii="Times New Roman" w:hAnsi="Times New Roman" w:cs="Times New Roman"/>
              </w:rPr>
              <w:t>Valid</w:t>
            </w:r>
          </w:p>
        </w:tc>
      </w:tr>
      <w:tr w:rsidR="008D346C" w14:paraId="031CC44D" w14:textId="77777777" w:rsidTr="00C3696A">
        <w:trPr>
          <w:trHeight w:val="280"/>
        </w:trPr>
        <w:tc>
          <w:tcPr>
            <w:tcW w:w="1567" w:type="dxa"/>
            <w:vMerge/>
          </w:tcPr>
          <w:p w14:paraId="02F1C558" w14:textId="77777777" w:rsidR="008D346C" w:rsidRDefault="008D346C" w:rsidP="008715EC">
            <w:pPr>
              <w:pBdr>
                <w:top w:val="nil"/>
                <w:left w:val="nil"/>
                <w:bottom w:val="nil"/>
                <w:right w:val="nil"/>
                <w:between w:val="nil"/>
              </w:pBdr>
              <w:rPr>
                <w:rFonts w:ascii="Times New Roman" w:hAnsi="Times New Roman" w:cs="Times New Roman"/>
              </w:rPr>
            </w:pPr>
          </w:p>
        </w:tc>
        <w:tc>
          <w:tcPr>
            <w:tcW w:w="1570" w:type="dxa"/>
          </w:tcPr>
          <w:p w14:paraId="102C7340" w14:textId="77777777" w:rsidR="008D346C" w:rsidRDefault="008D346C" w:rsidP="008715EC">
            <w:pPr>
              <w:ind w:left="298"/>
              <w:jc w:val="center"/>
              <w:rPr>
                <w:rFonts w:ascii="Times New Roman" w:hAnsi="Times New Roman" w:cs="Times New Roman"/>
              </w:rPr>
            </w:pPr>
            <w:r>
              <w:rPr>
                <w:rFonts w:ascii="Times New Roman" w:hAnsi="Times New Roman" w:cs="Times New Roman"/>
              </w:rPr>
              <w:t>Y4</w:t>
            </w:r>
          </w:p>
        </w:tc>
        <w:tc>
          <w:tcPr>
            <w:tcW w:w="1129" w:type="dxa"/>
          </w:tcPr>
          <w:p w14:paraId="144E0D29" w14:textId="77777777" w:rsidR="008D346C" w:rsidRDefault="008D346C" w:rsidP="008715EC">
            <w:pPr>
              <w:ind w:left="298"/>
              <w:jc w:val="center"/>
              <w:rPr>
                <w:rFonts w:ascii="Times New Roman" w:hAnsi="Times New Roman" w:cs="Times New Roman"/>
              </w:rPr>
            </w:pPr>
            <w:r>
              <w:rPr>
                <w:rFonts w:ascii="Times New Roman" w:hAnsi="Times New Roman" w:cs="Times New Roman"/>
              </w:rPr>
              <w:t>0,579</w:t>
            </w:r>
          </w:p>
        </w:tc>
        <w:tc>
          <w:tcPr>
            <w:tcW w:w="1055" w:type="dxa"/>
          </w:tcPr>
          <w:p w14:paraId="115B9D23" w14:textId="77777777" w:rsidR="008D346C" w:rsidRDefault="008D346C" w:rsidP="008715EC">
            <w:pPr>
              <w:ind w:left="298"/>
              <w:jc w:val="center"/>
              <w:rPr>
                <w:rFonts w:ascii="Times New Roman" w:hAnsi="Times New Roman" w:cs="Times New Roman"/>
              </w:rPr>
            </w:pPr>
            <w:r>
              <w:rPr>
                <w:rFonts w:ascii="Times New Roman" w:hAnsi="Times New Roman" w:cs="Times New Roman"/>
              </w:rPr>
              <w:t>0,196</w:t>
            </w:r>
          </w:p>
        </w:tc>
        <w:tc>
          <w:tcPr>
            <w:tcW w:w="1193" w:type="dxa"/>
          </w:tcPr>
          <w:p w14:paraId="02A806E2" w14:textId="77777777" w:rsidR="008D346C" w:rsidRDefault="008D346C" w:rsidP="008715EC">
            <w:pPr>
              <w:ind w:left="298"/>
              <w:jc w:val="center"/>
              <w:rPr>
                <w:rFonts w:ascii="Times New Roman" w:hAnsi="Times New Roman" w:cs="Times New Roman"/>
              </w:rPr>
            </w:pPr>
            <w:r>
              <w:rPr>
                <w:rFonts w:ascii="Times New Roman" w:hAnsi="Times New Roman" w:cs="Times New Roman"/>
              </w:rPr>
              <w:t>Valid</w:t>
            </w:r>
          </w:p>
        </w:tc>
      </w:tr>
      <w:tr w:rsidR="008D346C" w14:paraId="6E24CEF9" w14:textId="77777777" w:rsidTr="00C3696A">
        <w:trPr>
          <w:trHeight w:val="260"/>
        </w:trPr>
        <w:tc>
          <w:tcPr>
            <w:tcW w:w="1567" w:type="dxa"/>
            <w:vMerge/>
          </w:tcPr>
          <w:p w14:paraId="01A37A4C" w14:textId="77777777" w:rsidR="008D346C" w:rsidRDefault="008D346C" w:rsidP="008715EC">
            <w:pPr>
              <w:pBdr>
                <w:top w:val="nil"/>
                <w:left w:val="nil"/>
                <w:bottom w:val="nil"/>
                <w:right w:val="nil"/>
                <w:between w:val="nil"/>
              </w:pBdr>
              <w:rPr>
                <w:rFonts w:ascii="Times New Roman" w:hAnsi="Times New Roman" w:cs="Times New Roman"/>
              </w:rPr>
            </w:pPr>
          </w:p>
        </w:tc>
        <w:tc>
          <w:tcPr>
            <w:tcW w:w="1570" w:type="dxa"/>
          </w:tcPr>
          <w:p w14:paraId="7797622F" w14:textId="77777777" w:rsidR="008D346C" w:rsidRDefault="008D346C" w:rsidP="008715EC">
            <w:pPr>
              <w:ind w:left="298"/>
              <w:jc w:val="center"/>
              <w:rPr>
                <w:rFonts w:ascii="Times New Roman" w:hAnsi="Times New Roman" w:cs="Times New Roman"/>
              </w:rPr>
            </w:pPr>
            <w:r>
              <w:rPr>
                <w:rFonts w:ascii="Times New Roman" w:hAnsi="Times New Roman" w:cs="Times New Roman"/>
              </w:rPr>
              <w:t>Y5</w:t>
            </w:r>
          </w:p>
        </w:tc>
        <w:tc>
          <w:tcPr>
            <w:tcW w:w="1129" w:type="dxa"/>
          </w:tcPr>
          <w:p w14:paraId="059EA093" w14:textId="77777777" w:rsidR="008D346C" w:rsidRDefault="008D346C" w:rsidP="008715EC">
            <w:pPr>
              <w:ind w:left="298"/>
              <w:jc w:val="center"/>
              <w:rPr>
                <w:rFonts w:ascii="Times New Roman" w:hAnsi="Times New Roman" w:cs="Times New Roman"/>
              </w:rPr>
            </w:pPr>
            <w:r>
              <w:rPr>
                <w:rFonts w:ascii="Times New Roman" w:hAnsi="Times New Roman" w:cs="Times New Roman"/>
              </w:rPr>
              <w:t>0,526</w:t>
            </w:r>
          </w:p>
        </w:tc>
        <w:tc>
          <w:tcPr>
            <w:tcW w:w="1055" w:type="dxa"/>
          </w:tcPr>
          <w:p w14:paraId="3182E42C" w14:textId="77777777" w:rsidR="008D346C" w:rsidRDefault="008D346C" w:rsidP="008715EC">
            <w:pPr>
              <w:ind w:left="298"/>
              <w:jc w:val="center"/>
              <w:rPr>
                <w:rFonts w:ascii="Times New Roman" w:hAnsi="Times New Roman" w:cs="Times New Roman"/>
              </w:rPr>
            </w:pPr>
            <w:r>
              <w:rPr>
                <w:rFonts w:ascii="Times New Roman" w:hAnsi="Times New Roman" w:cs="Times New Roman"/>
              </w:rPr>
              <w:t>0,196</w:t>
            </w:r>
          </w:p>
        </w:tc>
        <w:tc>
          <w:tcPr>
            <w:tcW w:w="1193" w:type="dxa"/>
          </w:tcPr>
          <w:p w14:paraId="05782B61" w14:textId="77777777" w:rsidR="008D346C" w:rsidRDefault="008D346C" w:rsidP="008715EC">
            <w:pPr>
              <w:ind w:left="298"/>
              <w:jc w:val="center"/>
              <w:rPr>
                <w:rFonts w:ascii="Times New Roman" w:hAnsi="Times New Roman" w:cs="Times New Roman"/>
              </w:rPr>
            </w:pPr>
            <w:r>
              <w:rPr>
                <w:rFonts w:ascii="Times New Roman" w:hAnsi="Times New Roman" w:cs="Times New Roman"/>
              </w:rPr>
              <w:t>Valid</w:t>
            </w:r>
          </w:p>
        </w:tc>
      </w:tr>
      <w:tr w:rsidR="008D346C" w14:paraId="1E3C92DD" w14:textId="77777777" w:rsidTr="00C3696A">
        <w:trPr>
          <w:trHeight w:val="260"/>
        </w:trPr>
        <w:tc>
          <w:tcPr>
            <w:tcW w:w="1567" w:type="dxa"/>
            <w:vMerge/>
          </w:tcPr>
          <w:p w14:paraId="15252324" w14:textId="77777777" w:rsidR="008D346C" w:rsidRDefault="008D346C" w:rsidP="008715EC">
            <w:pPr>
              <w:pBdr>
                <w:top w:val="nil"/>
                <w:left w:val="nil"/>
                <w:bottom w:val="nil"/>
                <w:right w:val="nil"/>
                <w:between w:val="nil"/>
              </w:pBdr>
              <w:rPr>
                <w:rFonts w:ascii="Times New Roman" w:hAnsi="Times New Roman" w:cs="Times New Roman"/>
              </w:rPr>
            </w:pPr>
          </w:p>
        </w:tc>
        <w:tc>
          <w:tcPr>
            <w:tcW w:w="1570" w:type="dxa"/>
          </w:tcPr>
          <w:p w14:paraId="4CC1D925" w14:textId="77777777" w:rsidR="008D346C" w:rsidRDefault="008D346C" w:rsidP="008715EC">
            <w:pPr>
              <w:ind w:left="298"/>
              <w:jc w:val="center"/>
              <w:rPr>
                <w:rFonts w:ascii="Times New Roman" w:hAnsi="Times New Roman" w:cs="Times New Roman"/>
              </w:rPr>
            </w:pPr>
            <w:r>
              <w:rPr>
                <w:rFonts w:ascii="Times New Roman" w:hAnsi="Times New Roman" w:cs="Times New Roman"/>
              </w:rPr>
              <w:t>Y6</w:t>
            </w:r>
          </w:p>
        </w:tc>
        <w:tc>
          <w:tcPr>
            <w:tcW w:w="1129" w:type="dxa"/>
          </w:tcPr>
          <w:p w14:paraId="43B43BB4" w14:textId="77777777" w:rsidR="008D346C" w:rsidRDefault="008D346C" w:rsidP="008715EC">
            <w:pPr>
              <w:ind w:left="298"/>
              <w:jc w:val="center"/>
              <w:rPr>
                <w:rFonts w:ascii="Times New Roman" w:hAnsi="Times New Roman" w:cs="Times New Roman"/>
              </w:rPr>
            </w:pPr>
            <w:r>
              <w:rPr>
                <w:rFonts w:ascii="Times New Roman" w:hAnsi="Times New Roman" w:cs="Times New Roman"/>
              </w:rPr>
              <w:t>0,603</w:t>
            </w:r>
          </w:p>
        </w:tc>
        <w:tc>
          <w:tcPr>
            <w:tcW w:w="1055" w:type="dxa"/>
          </w:tcPr>
          <w:p w14:paraId="74634B5E" w14:textId="77777777" w:rsidR="008D346C" w:rsidRDefault="008D346C" w:rsidP="008715EC">
            <w:pPr>
              <w:ind w:left="298"/>
              <w:jc w:val="center"/>
              <w:rPr>
                <w:rFonts w:ascii="Times New Roman" w:hAnsi="Times New Roman" w:cs="Times New Roman"/>
              </w:rPr>
            </w:pPr>
            <w:r>
              <w:rPr>
                <w:rFonts w:ascii="Times New Roman" w:hAnsi="Times New Roman" w:cs="Times New Roman"/>
              </w:rPr>
              <w:t>0,196</w:t>
            </w:r>
          </w:p>
        </w:tc>
        <w:tc>
          <w:tcPr>
            <w:tcW w:w="1193" w:type="dxa"/>
          </w:tcPr>
          <w:p w14:paraId="204F5354" w14:textId="77777777" w:rsidR="008D346C" w:rsidRDefault="008D346C" w:rsidP="008715EC">
            <w:pPr>
              <w:ind w:left="298"/>
              <w:jc w:val="center"/>
              <w:rPr>
                <w:rFonts w:ascii="Times New Roman" w:hAnsi="Times New Roman" w:cs="Times New Roman"/>
              </w:rPr>
            </w:pPr>
            <w:r>
              <w:rPr>
                <w:rFonts w:ascii="Times New Roman" w:hAnsi="Times New Roman" w:cs="Times New Roman"/>
              </w:rPr>
              <w:t>Valid</w:t>
            </w:r>
          </w:p>
        </w:tc>
      </w:tr>
      <w:tr w:rsidR="008D346C" w14:paraId="2821CDDF" w14:textId="77777777" w:rsidTr="00C3696A">
        <w:trPr>
          <w:trHeight w:val="280"/>
        </w:trPr>
        <w:tc>
          <w:tcPr>
            <w:tcW w:w="1567" w:type="dxa"/>
            <w:vMerge/>
          </w:tcPr>
          <w:p w14:paraId="14DAD77E" w14:textId="77777777" w:rsidR="008D346C" w:rsidRDefault="008D346C" w:rsidP="008715EC">
            <w:pPr>
              <w:pBdr>
                <w:top w:val="nil"/>
                <w:left w:val="nil"/>
                <w:bottom w:val="nil"/>
                <w:right w:val="nil"/>
                <w:between w:val="nil"/>
              </w:pBdr>
              <w:rPr>
                <w:rFonts w:ascii="Times New Roman" w:hAnsi="Times New Roman" w:cs="Times New Roman"/>
              </w:rPr>
            </w:pPr>
          </w:p>
        </w:tc>
        <w:tc>
          <w:tcPr>
            <w:tcW w:w="1570" w:type="dxa"/>
          </w:tcPr>
          <w:p w14:paraId="2A89C0E3" w14:textId="77777777" w:rsidR="008D346C" w:rsidRDefault="008D346C" w:rsidP="008715EC">
            <w:pPr>
              <w:ind w:left="298"/>
              <w:jc w:val="center"/>
              <w:rPr>
                <w:rFonts w:ascii="Times New Roman" w:hAnsi="Times New Roman" w:cs="Times New Roman"/>
              </w:rPr>
            </w:pPr>
            <w:r>
              <w:rPr>
                <w:rFonts w:ascii="Times New Roman" w:hAnsi="Times New Roman" w:cs="Times New Roman"/>
              </w:rPr>
              <w:t>Y7</w:t>
            </w:r>
          </w:p>
        </w:tc>
        <w:tc>
          <w:tcPr>
            <w:tcW w:w="1129" w:type="dxa"/>
          </w:tcPr>
          <w:p w14:paraId="01B97C37" w14:textId="77777777" w:rsidR="008D346C" w:rsidRDefault="008D346C" w:rsidP="008715EC">
            <w:pPr>
              <w:ind w:left="298"/>
              <w:jc w:val="center"/>
              <w:rPr>
                <w:rFonts w:ascii="Times New Roman" w:hAnsi="Times New Roman" w:cs="Times New Roman"/>
              </w:rPr>
            </w:pPr>
            <w:r>
              <w:rPr>
                <w:rFonts w:ascii="Times New Roman" w:hAnsi="Times New Roman" w:cs="Times New Roman"/>
              </w:rPr>
              <w:t>0,490</w:t>
            </w:r>
          </w:p>
        </w:tc>
        <w:tc>
          <w:tcPr>
            <w:tcW w:w="1055" w:type="dxa"/>
          </w:tcPr>
          <w:p w14:paraId="43DF02DA" w14:textId="77777777" w:rsidR="008D346C" w:rsidRDefault="008D346C" w:rsidP="008715EC">
            <w:pPr>
              <w:ind w:left="298"/>
              <w:jc w:val="center"/>
              <w:rPr>
                <w:rFonts w:ascii="Times New Roman" w:hAnsi="Times New Roman" w:cs="Times New Roman"/>
              </w:rPr>
            </w:pPr>
            <w:r>
              <w:rPr>
                <w:rFonts w:ascii="Times New Roman" w:hAnsi="Times New Roman" w:cs="Times New Roman"/>
              </w:rPr>
              <w:t>0,196</w:t>
            </w:r>
          </w:p>
        </w:tc>
        <w:tc>
          <w:tcPr>
            <w:tcW w:w="1193" w:type="dxa"/>
          </w:tcPr>
          <w:p w14:paraId="5D7D39DD" w14:textId="77777777" w:rsidR="008D346C" w:rsidRDefault="008D346C" w:rsidP="008715EC">
            <w:pPr>
              <w:ind w:left="298"/>
              <w:jc w:val="center"/>
              <w:rPr>
                <w:rFonts w:ascii="Times New Roman" w:hAnsi="Times New Roman" w:cs="Times New Roman"/>
              </w:rPr>
            </w:pPr>
            <w:r>
              <w:rPr>
                <w:rFonts w:ascii="Times New Roman" w:hAnsi="Times New Roman" w:cs="Times New Roman"/>
              </w:rPr>
              <w:t>Valid</w:t>
            </w:r>
          </w:p>
        </w:tc>
      </w:tr>
      <w:tr w:rsidR="008D346C" w14:paraId="7FD2F3F1" w14:textId="77777777" w:rsidTr="00C3696A">
        <w:trPr>
          <w:trHeight w:val="260"/>
        </w:trPr>
        <w:tc>
          <w:tcPr>
            <w:tcW w:w="1567" w:type="dxa"/>
            <w:vMerge/>
          </w:tcPr>
          <w:p w14:paraId="33E39DC8" w14:textId="77777777" w:rsidR="008D346C" w:rsidRDefault="008D346C" w:rsidP="008715EC">
            <w:pPr>
              <w:pBdr>
                <w:top w:val="nil"/>
                <w:left w:val="nil"/>
                <w:bottom w:val="nil"/>
                <w:right w:val="nil"/>
                <w:between w:val="nil"/>
              </w:pBdr>
              <w:rPr>
                <w:rFonts w:ascii="Times New Roman" w:hAnsi="Times New Roman" w:cs="Times New Roman"/>
              </w:rPr>
            </w:pPr>
          </w:p>
        </w:tc>
        <w:tc>
          <w:tcPr>
            <w:tcW w:w="1570" w:type="dxa"/>
          </w:tcPr>
          <w:p w14:paraId="3E28DD38" w14:textId="77777777" w:rsidR="008D346C" w:rsidRDefault="008D346C" w:rsidP="008715EC">
            <w:pPr>
              <w:ind w:left="298"/>
              <w:jc w:val="center"/>
              <w:rPr>
                <w:rFonts w:ascii="Times New Roman" w:hAnsi="Times New Roman" w:cs="Times New Roman"/>
              </w:rPr>
            </w:pPr>
            <w:r>
              <w:rPr>
                <w:rFonts w:ascii="Times New Roman" w:hAnsi="Times New Roman" w:cs="Times New Roman"/>
              </w:rPr>
              <w:t>Y8</w:t>
            </w:r>
          </w:p>
        </w:tc>
        <w:tc>
          <w:tcPr>
            <w:tcW w:w="1129" w:type="dxa"/>
          </w:tcPr>
          <w:p w14:paraId="40BB85D6" w14:textId="77777777" w:rsidR="008D346C" w:rsidRDefault="008D346C" w:rsidP="008715EC">
            <w:pPr>
              <w:ind w:left="298"/>
              <w:jc w:val="center"/>
              <w:rPr>
                <w:rFonts w:ascii="Times New Roman" w:hAnsi="Times New Roman" w:cs="Times New Roman"/>
              </w:rPr>
            </w:pPr>
            <w:r>
              <w:rPr>
                <w:rFonts w:ascii="Times New Roman" w:hAnsi="Times New Roman" w:cs="Times New Roman"/>
              </w:rPr>
              <w:t>0,554</w:t>
            </w:r>
          </w:p>
        </w:tc>
        <w:tc>
          <w:tcPr>
            <w:tcW w:w="1055" w:type="dxa"/>
          </w:tcPr>
          <w:p w14:paraId="750A2A12" w14:textId="77777777" w:rsidR="008D346C" w:rsidRDefault="008D346C" w:rsidP="008715EC">
            <w:pPr>
              <w:ind w:left="298"/>
              <w:jc w:val="center"/>
              <w:rPr>
                <w:rFonts w:ascii="Times New Roman" w:hAnsi="Times New Roman" w:cs="Times New Roman"/>
              </w:rPr>
            </w:pPr>
            <w:r>
              <w:rPr>
                <w:rFonts w:ascii="Times New Roman" w:hAnsi="Times New Roman" w:cs="Times New Roman"/>
              </w:rPr>
              <w:t>0,196</w:t>
            </w:r>
          </w:p>
        </w:tc>
        <w:tc>
          <w:tcPr>
            <w:tcW w:w="1193" w:type="dxa"/>
          </w:tcPr>
          <w:p w14:paraId="21FCF1BF" w14:textId="77777777" w:rsidR="008D346C" w:rsidRDefault="008D346C" w:rsidP="008715EC">
            <w:pPr>
              <w:ind w:left="298"/>
              <w:jc w:val="center"/>
              <w:rPr>
                <w:rFonts w:ascii="Times New Roman" w:hAnsi="Times New Roman" w:cs="Times New Roman"/>
              </w:rPr>
            </w:pPr>
            <w:r>
              <w:rPr>
                <w:rFonts w:ascii="Times New Roman" w:hAnsi="Times New Roman" w:cs="Times New Roman"/>
              </w:rPr>
              <w:t>Valid</w:t>
            </w:r>
          </w:p>
        </w:tc>
      </w:tr>
      <w:tr w:rsidR="008D346C" w14:paraId="4E1A4CF6" w14:textId="77777777" w:rsidTr="00C3696A">
        <w:trPr>
          <w:trHeight w:val="260"/>
        </w:trPr>
        <w:tc>
          <w:tcPr>
            <w:tcW w:w="1567" w:type="dxa"/>
            <w:vMerge/>
          </w:tcPr>
          <w:p w14:paraId="5AE5504C" w14:textId="77777777" w:rsidR="008D346C" w:rsidRDefault="008D346C" w:rsidP="008715EC">
            <w:pPr>
              <w:pBdr>
                <w:top w:val="nil"/>
                <w:left w:val="nil"/>
                <w:bottom w:val="nil"/>
                <w:right w:val="nil"/>
                <w:between w:val="nil"/>
              </w:pBdr>
              <w:rPr>
                <w:rFonts w:ascii="Times New Roman" w:hAnsi="Times New Roman" w:cs="Times New Roman"/>
              </w:rPr>
            </w:pPr>
          </w:p>
        </w:tc>
        <w:tc>
          <w:tcPr>
            <w:tcW w:w="1570" w:type="dxa"/>
          </w:tcPr>
          <w:p w14:paraId="2A46553E" w14:textId="77777777" w:rsidR="008D346C" w:rsidRDefault="008D346C" w:rsidP="008715EC">
            <w:pPr>
              <w:ind w:left="298"/>
              <w:jc w:val="center"/>
              <w:rPr>
                <w:rFonts w:ascii="Times New Roman" w:hAnsi="Times New Roman" w:cs="Times New Roman"/>
              </w:rPr>
            </w:pPr>
            <w:r>
              <w:rPr>
                <w:rFonts w:ascii="Times New Roman" w:hAnsi="Times New Roman" w:cs="Times New Roman"/>
              </w:rPr>
              <w:t>Y9</w:t>
            </w:r>
          </w:p>
        </w:tc>
        <w:tc>
          <w:tcPr>
            <w:tcW w:w="1129" w:type="dxa"/>
          </w:tcPr>
          <w:p w14:paraId="6740F8FF" w14:textId="77777777" w:rsidR="008D346C" w:rsidRDefault="008D346C" w:rsidP="008715EC">
            <w:pPr>
              <w:ind w:left="298"/>
              <w:jc w:val="center"/>
              <w:rPr>
                <w:rFonts w:ascii="Times New Roman" w:hAnsi="Times New Roman" w:cs="Times New Roman"/>
              </w:rPr>
            </w:pPr>
            <w:r>
              <w:rPr>
                <w:rFonts w:ascii="Times New Roman" w:hAnsi="Times New Roman" w:cs="Times New Roman"/>
              </w:rPr>
              <w:t>0,613</w:t>
            </w:r>
          </w:p>
        </w:tc>
        <w:tc>
          <w:tcPr>
            <w:tcW w:w="1055" w:type="dxa"/>
          </w:tcPr>
          <w:p w14:paraId="429D47CC" w14:textId="77777777" w:rsidR="008D346C" w:rsidRDefault="008D346C" w:rsidP="008715EC">
            <w:pPr>
              <w:ind w:left="298"/>
              <w:jc w:val="center"/>
              <w:rPr>
                <w:rFonts w:ascii="Times New Roman" w:hAnsi="Times New Roman" w:cs="Times New Roman"/>
              </w:rPr>
            </w:pPr>
            <w:r>
              <w:rPr>
                <w:rFonts w:ascii="Times New Roman" w:hAnsi="Times New Roman" w:cs="Times New Roman"/>
              </w:rPr>
              <w:t>0,196</w:t>
            </w:r>
          </w:p>
        </w:tc>
        <w:tc>
          <w:tcPr>
            <w:tcW w:w="1193" w:type="dxa"/>
          </w:tcPr>
          <w:p w14:paraId="26D82BF0" w14:textId="77777777" w:rsidR="008D346C" w:rsidRDefault="008D346C" w:rsidP="008715EC">
            <w:pPr>
              <w:ind w:left="298"/>
              <w:jc w:val="center"/>
              <w:rPr>
                <w:rFonts w:ascii="Times New Roman" w:hAnsi="Times New Roman" w:cs="Times New Roman"/>
              </w:rPr>
            </w:pPr>
            <w:r>
              <w:rPr>
                <w:rFonts w:ascii="Times New Roman" w:hAnsi="Times New Roman" w:cs="Times New Roman"/>
              </w:rPr>
              <w:t>Valid</w:t>
            </w:r>
          </w:p>
        </w:tc>
      </w:tr>
      <w:tr w:rsidR="008D346C" w14:paraId="0D2160A6" w14:textId="77777777" w:rsidTr="00C3696A">
        <w:trPr>
          <w:trHeight w:val="280"/>
        </w:trPr>
        <w:tc>
          <w:tcPr>
            <w:tcW w:w="1567" w:type="dxa"/>
            <w:vMerge/>
          </w:tcPr>
          <w:p w14:paraId="62074ABD" w14:textId="77777777" w:rsidR="008D346C" w:rsidRDefault="008D346C" w:rsidP="008715EC">
            <w:pPr>
              <w:pBdr>
                <w:top w:val="nil"/>
                <w:left w:val="nil"/>
                <w:bottom w:val="nil"/>
                <w:right w:val="nil"/>
                <w:between w:val="nil"/>
              </w:pBdr>
              <w:rPr>
                <w:rFonts w:ascii="Times New Roman" w:hAnsi="Times New Roman" w:cs="Times New Roman"/>
              </w:rPr>
            </w:pPr>
          </w:p>
        </w:tc>
        <w:tc>
          <w:tcPr>
            <w:tcW w:w="1570" w:type="dxa"/>
          </w:tcPr>
          <w:p w14:paraId="4CCB188A" w14:textId="77777777" w:rsidR="008D346C" w:rsidRDefault="008D346C" w:rsidP="008715EC">
            <w:pPr>
              <w:ind w:left="298"/>
              <w:jc w:val="center"/>
              <w:rPr>
                <w:rFonts w:ascii="Times New Roman" w:hAnsi="Times New Roman" w:cs="Times New Roman"/>
              </w:rPr>
            </w:pPr>
            <w:r>
              <w:rPr>
                <w:rFonts w:ascii="Times New Roman" w:hAnsi="Times New Roman" w:cs="Times New Roman"/>
              </w:rPr>
              <w:t>Y10</w:t>
            </w:r>
          </w:p>
        </w:tc>
        <w:tc>
          <w:tcPr>
            <w:tcW w:w="1129" w:type="dxa"/>
          </w:tcPr>
          <w:p w14:paraId="267944D8" w14:textId="77777777" w:rsidR="008D346C" w:rsidRDefault="008D346C" w:rsidP="008715EC">
            <w:pPr>
              <w:ind w:left="298"/>
              <w:jc w:val="center"/>
              <w:rPr>
                <w:rFonts w:ascii="Times New Roman" w:hAnsi="Times New Roman" w:cs="Times New Roman"/>
              </w:rPr>
            </w:pPr>
            <w:r>
              <w:rPr>
                <w:rFonts w:ascii="Times New Roman" w:hAnsi="Times New Roman" w:cs="Times New Roman"/>
              </w:rPr>
              <w:t>0,671</w:t>
            </w:r>
          </w:p>
        </w:tc>
        <w:tc>
          <w:tcPr>
            <w:tcW w:w="1055" w:type="dxa"/>
          </w:tcPr>
          <w:p w14:paraId="1552DCBA" w14:textId="77777777" w:rsidR="008D346C" w:rsidRDefault="008D346C" w:rsidP="008715EC">
            <w:pPr>
              <w:ind w:left="298"/>
              <w:jc w:val="center"/>
              <w:rPr>
                <w:rFonts w:ascii="Times New Roman" w:hAnsi="Times New Roman" w:cs="Times New Roman"/>
              </w:rPr>
            </w:pPr>
            <w:r>
              <w:rPr>
                <w:rFonts w:ascii="Times New Roman" w:hAnsi="Times New Roman" w:cs="Times New Roman"/>
              </w:rPr>
              <w:t>0,196</w:t>
            </w:r>
          </w:p>
        </w:tc>
        <w:tc>
          <w:tcPr>
            <w:tcW w:w="1193" w:type="dxa"/>
          </w:tcPr>
          <w:p w14:paraId="26EA7F46" w14:textId="77777777" w:rsidR="008D346C" w:rsidRDefault="008D346C" w:rsidP="008715EC">
            <w:pPr>
              <w:ind w:left="298"/>
              <w:jc w:val="center"/>
              <w:rPr>
                <w:rFonts w:ascii="Times New Roman" w:hAnsi="Times New Roman" w:cs="Times New Roman"/>
              </w:rPr>
            </w:pPr>
            <w:r>
              <w:rPr>
                <w:rFonts w:ascii="Times New Roman" w:hAnsi="Times New Roman" w:cs="Times New Roman"/>
              </w:rPr>
              <w:t>Valid</w:t>
            </w:r>
          </w:p>
        </w:tc>
      </w:tr>
    </w:tbl>
    <w:p w14:paraId="467B29A7" w14:textId="591B2BD5" w:rsidR="008D346C" w:rsidRPr="008D346C" w:rsidRDefault="008D346C" w:rsidP="008715EC">
      <w:pPr>
        <w:ind w:left="1418"/>
        <w:rPr>
          <w:rFonts w:ascii="Times New Roman" w:hAnsi="Times New Roman" w:cs="Times New Roman"/>
          <w:i/>
        </w:rPr>
      </w:pPr>
      <w:proofErr w:type="gramStart"/>
      <w:r>
        <w:rPr>
          <w:rFonts w:ascii="Times New Roman" w:hAnsi="Times New Roman" w:cs="Times New Roman"/>
          <w:i/>
        </w:rPr>
        <w:t>Sumber :</w:t>
      </w:r>
      <w:proofErr w:type="gramEnd"/>
      <w:r>
        <w:rPr>
          <w:rFonts w:ascii="Times New Roman" w:hAnsi="Times New Roman" w:cs="Times New Roman"/>
          <w:i/>
        </w:rPr>
        <w:t xml:space="preserve"> Data pimer yang diolah, 2025</w:t>
      </w:r>
    </w:p>
    <w:p w14:paraId="238202D0" w14:textId="44FD5A3A" w:rsidR="006D5167" w:rsidRDefault="006D5167" w:rsidP="008715EC">
      <w:pPr>
        <w:ind w:firstLine="720"/>
        <w:jc w:val="both"/>
        <w:rPr>
          <w:rFonts w:ascii="Times New Roman" w:hAnsi="Times New Roman" w:cs="Times New Roman"/>
        </w:rPr>
      </w:pPr>
      <w:r>
        <w:rPr>
          <w:rFonts w:ascii="Times New Roman" w:hAnsi="Times New Roman" w:cs="Times New Roman"/>
        </w:rPr>
        <w:t>Dari hasil pengolahan data analisis uji validitas didapatkan nilai korelasi skor item 1 sampai dengan 30 dan nilainya tidak kurang dari r tabel = 0,196, dan disimpulkan bahwa setiap skor item kuesioner survei adalah valid.</w:t>
      </w:r>
    </w:p>
    <w:p w14:paraId="4DB2B9C8" w14:textId="77777777" w:rsidR="006D5167" w:rsidRDefault="006D5167" w:rsidP="008715EC">
      <w:pPr>
        <w:jc w:val="both"/>
        <w:rPr>
          <w:rFonts w:ascii="Times New Roman" w:hAnsi="Times New Roman" w:cs="Times New Roman"/>
          <w:b/>
        </w:rPr>
      </w:pPr>
      <w:r>
        <w:rPr>
          <w:rFonts w:ascii="Times New Roman" w:hAnsi="Times New Roman" w:cs="Times New Roman"/>
          <w:b/>
        </w:rPr>
        <w:t>Uji Realibilitas</w:t>
      </w:r>
    </w:p>
    <w:p w14:paraId="5C8E0DCA" w14:textId="77777777" w:rsidR="006D5167" w:rsidRDefault="006D5167" w:rsidP="008715EC">
      <w:pPr>
        <w:ind w:firstLine="720"/>
        <w:jc w:val="both"/>
        <w:rPr>
          <w:rFonts w:ascii="Times New Roman" w:hAnsi="Times New Roman" w:cs="Times New Roman"/>
        </w:rPr>
      </w:pPr>
      <w:r>
        <w:rPr>
          <w:rFonts w:ascii="Times New Roman" w:hAnsi="Times New Roman" w:cs="Times New Roman"/>
        </w:rPr>
        <w:t xml:space="preserve">Uji reliabilitas merupakan alat guna melakukan ukur sebuah kuesioner yang bersifat indikatif terhadap sebuah variabel. </w:t>
      </w:r>
    </w:p>
    <w:p w14:paraId="50B3D9F2" w14:textId="626E1F0D" w:rsidR="006D5167" w:rsidRDefault="006D5167" w:rsidP="008715EC">
      <w:pPr>
        <w:keepNext/>
        <w:jc w:val="center"/>
        <w:rPr>
          <w:rFonts w:ascii="Times New Roman" w:hAnsi="Times New Roman" w:cs="Times New Roman"/>
          <w:b/>
          <w:i/>
        </w:rPr>
      </w:pPr>
      <w:r>
        <w:rPr>
          <w:rFonts w:ascii="Times New Roman" w:hAnsi="Times New Roman" w:cs="Times New Roman"/>
          <w:b/>
        </w:rPr>
        <w:t xml:space="preserve">Tabel </w:t>
      </w:r>
      <w:r w:rsidR="0030497E">
        <w:rPr>
          <w:rFonts w:ascii="Times New Roman" w:hAnsi="Times New Roman" w:cs="Times New Roman"/>
          <w:b/>
        </w:rPr>
        <w:t>3</w:t>
      </w:r>
      <w:r w:rsidR="000404BF">
        <w:rPr>
          <w:rFonts w:ascii="Times New Roman" w:hAnsi="Times New Roman" w:cs="Times New Roman"/>
          <w:b/>
        </w:rPr>
        <w:t xml:space="preserve"> </w:t>
      </w:r>
      <w:r>
        <w:rPr>
          <w:rFonts w:ascii="Times New Roman" w:hAnsi="Times New Roman" w:cs="Times New Roman"/>
          <w:b/>
        </w:rPr>
        <w:t>Hasil Uji Reliabilitas</w:t>
      </w:r>
    </w:p>
    <w:tbl>
      <w:tblPr>
        <w:tblW w:w="0" w:type="auto"/>
        <w:tblInd w:w="1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273"/>
        <w:gridCol w:w="1869"/>
        <w:gridCol w:w="1517"/>
        <w:gridCol w:w="1323"/>
      </w:tblGrid>
      <w:tr w:rsidR="006D5167" w14:paraId="179300A0" w14:textId="77777777" w:rsidTr="00C3696A">
        <w:trPr>
          <w:trHeight w:val="696"/>
        </w:trPr>
        <w:tc>
          <w:tcPr>
            <w:tcW w:w="0" w:type="auto"/>
          </w:tcPr>
          <w:p w14:paraId="1EBCF168" w14:textId="77777777" w:rsidR="006D5167" w:rsidRDefault="006D5167" w:rsidP="008715EC">
            <w:pPr>
              <w:ind w:left="180" w:hanging="3"/>
              <w:jc w:val="center"/>
              <w:rPr>
                <w:rFonts w:ascii="Times New Roman" w:hAnsi="Times New Roman" w:cs="Times New Roman"/>
              </w:rPr>
            </w:pPr>
            <w:r>
              <w:rPr>
                <w:rFonts w:ascii="Times New Roman" w:hAnsi="Times New Roman" w:cs="Times New Roman"/>
              </w:rPr>
              <w:t>Variabel Penelitian</w:t>
            </w:r>
          </w:p>
        </w:tc>
        <w:tc>
          <w:tcPr>
            <w:tcW w:w="0" w:type="auto"/>
          </w:tcPr>
          <w:p w14:paraId="5185EA1D" w14:textId="77777777" w:rsidR="006D5167" w:rsidRDefault="006D5167" w:rsidP="008715EC">
            <w:pPr>
              <w:jc w:val="center"/>
              <w:rPr>
                <w:rFonts w:ascii="Times New Roman" w:hAnsi="Times New Roman" w:cs="Times New Roman"/>
              </w:rPr>
            </w:pPr>
            <w:r>
              <w:rPr>
                <w:rFonts w:ascii="Times New Roman" w:hAnsi="Times New Roman" w:cs="Times New Roman"/>
              </w:rPr>
              <w:t>Cronbach’s Alpha</w:t>
            </w:r>
          </w:p>
        </w:tc>
        <w:tc>
          <w:tcPr>
            <w:tcW w:w="0" w:type="auto"/>
          </w:tcPr>
          <w:p w14:paraId="19733161" w14:textId="77777777" w:rsidR="006D5167" w:rsidRDefault="006D5167" w:rsidP="008715EC">
            <w:pPr>
              <w:jc w:val="center"/>
              <w:rPr>
                <w:rFonts w:ascii="Times New Roman" w:hAnsi="Times New Roman" w:cs="Times New Roman"/>
              </w:rPr>
            </w:pPr>
            <w:r>
              <w:rPr>
                <w:rFonts w:ascii="Times New Roman" w:hAnsi="Times New Roman" w:cs="Times New Roman"/>
              </w:rPr>
              <w:t>Batas Reliabel</w:t>
            </w:r>
          </w:p>
        </w:tc>
        <w:tc>
          <w:tcPr>
            <w:tcW w:w="0" w:type="auto"/>
          </w:tcPr>
          <w:p w14:paraId="733A1DB8" w14:textId="77777777" w:rsidR="006D5167" w:rsidRDefault="006D5167" w:rsidP="008715EC">
            <w:pPr>
              <w:jc w:val="center"/>
              <w:rPr>
                <w:rFonts w:ascii="Times New Roman" w:hAnsi="Times New Roman" w:cs="Times New Roman"/>
              </w:rPr>
            </w:pPr>
            <w:r>
              <w:rPr>
                <w:rFonts w:ascii="Times New Roman" w:hAnsi="Times New Roman" w:cs="Times New Roman"/>
              </w:rPr>
              <w:t>Keterangan</w:t>
            </w:r>
          </w:p>
        </w:tc>
      </w:tr>
      <w:tr w:rsidR="006D5167" w14:paraId="59BDCB98" w14:textId="77777777" w:rsidTr="00C3696A">
        <w:trPr>
          <w:trHeight w:val="688"/>
        </w:trPr>
        <w:tc>
          <w:tcPr>
            <w:tcW w:w="0" w:type="auto"/>
          </w:tcPr>
          <w:p w14:paraId="7D8BB970" w14:textId="77777777" w:rsidR="006D5167" w:rsidRDefault="006D5167" w:rsidP="008715EC">
            <w:pPr>
              <w:jc w:val="center"/>
              <w:rPr>
                <w:rFonts w:ascii="Times New Roman" w:hAnsi="Times New Roman" w:cs="Times New Roman"/>
              </w:rPr>
            </w:pPr>
            <w:r>
              <w:rPr>
                <w:rFonts w:ascii="Times New Roman" w:hAnsi="Times New Roman" w:cs="Times New Roman"/>
              </w:rPr>
              <w:t>Literasi Keuangan Syariah (X1)</w:t>
            </w:r>
          </w:p>
        </w:tc>
        <w:tc>
          <w:tcPr>
            <w:tcW w:w="0" w:type="auto"/>
          </w:tcPr>
          <w:p w14:paraId="7455EA2E" w14:textId="77777777" w:rsidR="006D5167" w:rsidRDefault="006D5167" w:rsidP="008715EC">
            <w:pPr>
              <w:jc w:val="center"/>
              <w:rPr>
                <w:rFonts w:ascii="Times New Roman" w:hAnsi="Times New Roman" w:cs="Times New Roman"/>
              </w:rPr>
            </w:pPr>
            <w:r>
              <w:rPr>
                <w:rFonts w:ascii="Times New Roman" w:hAnsi="Times New Roman" w:cs="Times New Roman"/>
              </w:rPr>
              <w:t>0,800</w:t>
            </w:r>
          </w:p>
        </w:tc>
        <w:tc>
          <w:tcPr>
            <w:tcW w:w="0" w:type="auto"/>
          </w:tcPr>
          <w:p w14:paraId="1F05E784" w14:textId="77777777" w:rsidR="006D5167" w:rsidRDefault="006D5167" w:rsidP="008715EC">
            <w:pPr>
              <w:jc w:val="center"/>
              <w:rPr>
                <w:rFonts w:ascii="Times New Roman" w:hAnsi="Times New Roman" w:cs="Times New Roman"/>
              </w:rPr>
            </w:pPr>
            <w:r>
              <w:rPr>
                <w:rFonts w:ascii="Times New Roman" w:hAnsi="Times New Roman" w:cs="Times New Roman"/>
              </w:rPr>
              <w:t>0,60</w:t>
            </w:r>
          </w:p>
        </w:tc>
        <w:tc>
          <w:tcPr>
            <w:tcW w:w="0" w:type="auto"/>
          </w:tcPr>
          <w:p w14:paraId="408F6FB8" w14:textId="77777777" w:rsidR="006D5167" w:rsidRDefault="006D5167" w:rsidP="008715EC">
            <w:pPr>
              <w:jc w:val="center"/>
              <w:rPr>
                <w:rFonts w:ascii="Times New Roman" w:hAnsi="Times New Roman" w:cs="Times New Roman"/>
              </w:rPr>
            </w:pPr>
            <w:r>
              <w:rPr>
                <w:rFonts w:ascii="Times New Roman" w:hAnsi="Times New Roman" w:cs="Times New Roman"/>
              </w:rPr>
              <w:t>Reliabel</w:t>
            </w:r>
          </w:p>
        </w:tc>
      </w:tr>
      <w:tr w:rsidR="006D5167" w14:paraId="7A407C23" w14:textId="77777777" w:rsidTr="00C3696A">
        <w:trPr>
          <w:trHeight w:val="345"/>
        </w:trPr>
        <w:tc>
          <w:tcPr>
            <w:tcW w:w="0" w:type="auto"/>
          </w:tcPr>
          <w:p w14:paraId="613879AE" w14:textId="77777777" w:rsidR="006D5167" w:rsidRDefault="006D5167" w:rsidP="008715EC">
            <w:pPr>
              <w:jc w:val="center"/>
              <w:rPr>
                <w:rFonts w:ascii="Times New Roman" w:hAnsi="Times New Roman" w:cs="Times New Roman"/>
              </w:rPr>
            </w:pPr>
            <w:r>
              <w:rPr>
                <w:rFonts w:ascii="Times New Roman" w:hAnsi="Times New Roman" w:cs="Times New Roman"/>
              </w:rPr>
              <w:t>Perilaku Keuangan (X2)</w:t>
            </w:r>
          </w:p>
        </w:tc>
        <w:tc>
          <w:tcPr>
            <w:tcW w:w="0" w:type="auto"/>
          </w:tcPr>
          <w:p w14:paraId="4EA104E4" w14:textId="77777777" w:rsidR="006D5167" w:rsidRDefault="006D5167" w:rsidP="008715EC">
            <w:pPr>
              <w:jc w:val="center"/>
              <w:rPr>
                <w:rFonts w:ascii="Times New Roman" w:hAnsi="Times New Roman" w:cs="Times New Roman"/>
              </w:rPr>
            </w:pPr>
            <w:r>
              <w:rPr>
                <w:rFonts w:ascii="Times New Roman" w:hAnsi="Times New Roman" w:cs="Times New Roman"/>
              </w:rPr>
              <w:t>0,781</w:t>
            </w:r>
          </w:p>
        </w:tc>
        <w:tc>
          <w:tcPr>
            <w:tcW w:w="0" w:type="auto"/>
          </w:tcPr>
          <w:p w14:paraId="12458243" w14:textId="77777777" w:rsidR="006D5167" w:rsidRDefault="006D5167" w:rsidP="008715EC">
            <w:pPr>
              <w:jc w:val="center"/>
              <w:rPr>
                <w:rFonts w:ascii="Times New Roman" w:hAnsi="Times New Roman" w:cs="Times New Roman"/>
              </w:rPr>
            </w:pPr>
            <w:r>
              <w:rPr>
                <w:rFonts w:ascii="Times New Roman" w:hAnsi="Times New Roman" w:cs="Times New Roman"/>
              </w:rPr>
              <w:t>0,60</w:t>
            </w:r>
          </w:p>
        </w:tc>
        <w:tc>
          <w:tcPr>
            <w:tcW w:w="0" w:type="auto"/>
          </w:tcPr>
          <w:p w14:paraId="0FA2F93E" w14:textId="77777777" w:rsidR="006D5167" w:rsidRDefault="006D5167" w:rsidP="008715EC">
            <w:pPr>
              <w:jc w:val="center"/>
              <w:rPr>
                <w:rFonts w:ascii="Times New Roman" w:hAnsi="Times New Roman" w:cs="Times New Roman"/>
              </w:rPr>
            </w:pPr>
            <w:r>
              <w:rPr>
                <w:rFonts w:ascii="Times New Roman" w:hAnsi="Times New Roman" w:cs="Times New Roman"/>
              </w:rPr>
              <w:t>Reliabel</w:t>
            </w:r>
          </w:p>
        </w:tc>
      </w:tr>
      <w:tr w:rsidR="006D5167" w14:paraId="0A364EAB" w14:textId="77777777" w:rsidTr="00C3696A">
        <w:trPr>
          <w:trHeight w:val="309"/>
        </w:trPr>
        <w:tc>
          <w:tcPr>
            <w:tcW w:w="0" w:type="auto"/>
          </w:tcPr>
          <w:p w14:paraId="16E748E6" w14:textId="77777777" w:rsidR="006D5167" w:rsidRDefault="006D5167" w:rsidP="008715EC">
            <w:pPr>
              <w:jc w:val="center"/>
              <w:rPr>
                <w:rFonts w:ascii="Times New Roman" w:hAnsi="Times New Roman" w:cs="Times New Roman"/>
              </w:rPr>
            </w:pPr>
            <w:r>
              <w:rPr>
                <w:rFonts w:ascii="Times New Roman" w:hAnsi="Times New Roman" w:cs="Times New Roman"/>
                <w:i/>
              </w:rPr>
              <w:t>Financial Self Efficacy</w:t>
            </w:r>
            <w:r>
              <w:rPr>
                <w:rFonts w:ascii="Times New Roman" w:hAnsi="Times New Roman" w:cs="Times New Roman"/>
              </w:rPr>
              <w:t xml:space="preserve"> (X3)</w:t>
            </w:r>
          </w:p>
        </w:tc>
        <w:tc>
          <w:tcPr>
            <w:tcW w:w="0" w:type="auto"/>
          </w:tcPr>
          <w:p w14:paraId="41E44E89" w14:textId="77777777" w:rsidR="006D5167" w:rsidRDefault="006D5167" w:rsidP="008715EC">
            <w:pPr>
              <w:jc w:val="center"/>
              <w:rPr>
                <w:rFonts w:ascii="Times New Roman" w:hAnsi="Times New Roman" w:cs="Times New Roman"/>
              </w:rPr>
            </w:pPr>
            <w:r>
              <w:rPr>
                <w:rFonts w:ascii="Times New Roman" w:hAnsi="Times New Roman" w:cs="Times New Roman"/>
              </w:rPr>
              <w:t>0,840</w:t>
            </w:r>
          </w:p>
        </w:tc>
        <w:tc>
          <w:tcPr>
            <w:tcW w:w="0" w:type="auto"/>
          </w:tcPr>
          <w:p w14:paraId="6EA5B356" w14:textId="77777777" w:rsidR="006D5167" w:rsidRDefault="006D5167" w:rsidP="008715EC">
            <w:pPr>
              <w:jc w:val="center"/>
              <w:rPr>
                <w:rFonts w:ascii="Times New Roman" w:hAnsi="Times New Roman" w:cs="Times New Roman"/>
              </w:rPr>
            </w:pPr>
            <w:r>
              <w:rPr>
                <w:rFonts w:ascii="Times New Roman" w:hAnsi="Times New Roman" w:cs="Times New Roman"/>
              </w:rPr>
              <w:t>0,60</w:t>
            </w:r>
          </w:p>
        </w:tc>
        <w:tc>
          <w:tcPr>
            <w:tcW w:w="0" w:type="auto"/>
          </w:tcPr>
          <w:p w14:paraId="65DDD4B7" w14:textId="77777777" w:rsidR="006D5167" w:rsidRDefault="006D5167" w:rsidP="008715EC">
            <w:pPr>
              <w:jc w:val="center"/>
              <w:rPr>
                <w:rFonts w:ascii="Times New Roman" w:hAnsi="Times New Roman" w:cs="Times New Roman"/>
              </w:rPr>
            </w:pPr>
            <w:r>
              <w:rPr>
                <w:rFonts w:ascii="Times New Roman" w:hAnsi="Times New Roman" w:cs="Times New Roman"/>
              </w:rPr>
              <w:t>Reliabel</w:t>
            </w:r>
          </w:p>
        </w:tc>
      </w:tr>
      <w:tr w:rsidR="006D5167" w14:paraId="6D1FE33B" w14:textId="77777777" w:rsidTr="00C3696A">
        <w:trPr>
          <w:trHeight w:val="556"/>
        </w:trPr>
        <w:tc>
          <w:tcPr>
            <w:tcW w:w="0" w:type="auto"/>
          </w:tcPr>
          <w:p w14:paraId="6074B5F5" w14:textId="77777777" w:rsidR="006D5167" w:rsidRDefault="006D5167" w:rsidP="008715EC">
            <w:pPr>
              <w:jc w:val="center"/>
              <w:rPr>
                <w:rFonts w:ascii="Times New Roman" w:hAnsi="Times New Roman" w:cs="Times New Roman"/>
              </w:rPr>
            </w:pPr>
            <w:r>
              <w:rPr>
                <w:rFonts w:ascii="Times New Roman" w:hAnsi="Times New Roman" w:cs="Times New Roman"/>
              </w:rPr>
              <w:t>Efektivitas Keuangan Keluarga (Y)</w:t>
            </w:r>
          </w:p>
        </w:tc>
        <w:tc>
          <w:tcPr>
            <w:tcW w:w="0" w:type="auto"/>
          </w:tcPr>
          <w:p w14:paraId="78756EE9" w14:textId="77777777" w:rsidR="006D5167" w:rsidRDefault="006D5167" w:rsidP="008715EC">
            <w:pPr>
              <w:jc w:val="center"/>
              <w:rPr>
                <w:rFonts w:ascii="Times New Roman" w:hAnsi="Times New Roman" w:cs="Times New Roman"/>
              </w:rPr>
            </w:pPr>
            <w:r>
              <w:rPr>
                <w:rFonts w:ascii="Times New Roman" w:hAnsi="Times New Roman" w:cs="Times New Roman"/>
              </w:rPr>
              <w:t>0,793</w:t>
            </w:r>
          </w:p>
        </w:tc>
        <w:tc>
          <w:tcPr>
            <w:tcW w:w="0" w:type="auto"/>
          </w:tcPr>
          <w:p w14:paraId="4C2CEAF6" w14:textId="77777777" w:rsidR="006D5167" w:rsidRDefault="006D5167" w:rsidP="008715EC">
            <w:pPr>
              <w:jc w:val="center"/>
              <w:rPr>
                <w:rFonts w:ascii="Times New Roman" w:hAnsi="Times New Roman" w:cs="Times New Roman"/>
              </w:rPr>
            </w:pPr>
            <w:r>
              <w:rPr>
                <w:rFonts w:ascii="Times New Roman" w:hAnsi="Times New Roman" w:cs="Times New Roman"/>
              </w:rPr>
              <w:t>0,60</w:t>
            </w:r>
          </w:p>
        </w:tc>
        <w:tc>
          <w:tcPr>
            <w:tcW w:w="0" w:type="auto"/>
          </w:tcPr>
          <w:p w14:paraId="723EC531" w14:textId="77777777" w:rsidR="006D5167" w:rsidRDefault="006D5167" w:rsidP="008715EC">
            <w:pPr>
              <w:jc w:val="center"/>
              <w:rPr>
                <w:rFonts w:ascii="Times New Roman" w:hAnsi="Times New Roman" w:cs="Times New Roman"/>
              </w:rPr>
            </w:pPr>
            <w:r>
              <w:rPr>
                <w:rFonts w:ascii="Times New Roman" w:hAnsi="Times New Roman" w:cs="Times New Roman"/>
              </w:rPr>
              <w:t>Reliabel</w:t>
            </w:r>
          </w:p>
        </w:tc>
      </w:tr>
    </w:tbl>
    <w:p w14:paraId="7B5D4724" w14:textId="77777777" w:rsidR="006D5167" w:rsidRDefault="006D5167" w:rsidP="008715EC">
      <w:pPr>
        <w:ind w:left="1418"/>
        <w:rPr>
          <w:rFonts w:ascii="Times New Roman" w:hAnsi="Times New Roman" w:cs="Times New Roman"/>
          <w:i/>
        </w:rPr>
      </w:pPr>
      <w:proofErr w:type="gramStart"/>
      <w:r>
        <w:rPr>
          <w:rFonts w:ascii="Times New Roman" w:hAnsi="Times New Roman" w:cs="Times New Roman"/>
          <w:i/>
        </w:rPr>
        <w:t>Sumber :</w:t>
      </w:r>
      <w:proofErr w:type="gramEnd"/>
      <w:r>
        <w:rPr>
          <w:rFonts w:ascii="Times New Roman" w:hAnsi="Times New Roman" w:cs="Times New Roman"/>
          <w:i/>
        </w:rPr>
        <w:t xml:space="preserve"> Data pimer yang diolah, 2025</w:t>
      </w:r>
    </w:p>
    <w:p w14:paraId="447F21E5" w14:textId="77777777" w:rsidR="006D5167" w:rsidRDefault="006D5167" w:rsidP="008715EC">
      <w:pPr>
        <w:ind w:firstLine="720"/>
        <w:jc w:val="both"/>
        <w:rPr>
          <w:rFonts w:ascii="Times New Roman" w:hAnsi="Times New Roman" w:cs="Times New Roman"/>
        </w:rPr>
      </w:pPr>
      <w:r>
        <w:rPr>
          <w:rFonts w:ascii="Times New Roman" w:hAnsi="Times New Roman" w:cs="Times New Roman"/>
        </w:rPr>
        <w:t xml:space="preserve">Dari hasil pengolahan data didapatkan nilai </w:t>
      </w:r>
      <w:r>
        <w:rPr>
          <w:rFonts w:ascii="Times New Roman" w:hAnsi="Times New Roman" w:cs="Times New Roman"/>
          <w:i/>
        </w:rPr>
        <w:t xml:space="preserve">Cronbach alpha </w:t>
      </w:r>
      <w:r>
        <w:rPr>
          <w:rFonts w:ascii="Times New Roman" w:hAnsi="Times New Roman" w:cs="Times New Roman"/>
        </w:rPr>
        <w:t>setiap variabel melebihi 0</w:t>
      </w:r>
      <w:proofErr w:type="gramStart"/>
      <w:r>
        <w:rPr>
          <w:rFonts w:ascii="Times New Roman" w:hAnsi="Times New Roman" w:cs="Times New Roman"/>
        </w:rPr>
        <w:t>,60</w:t>
      </w:r>
      <w:proofErr w:type="gramEnd"/>
      <w:r>
        <w:rPr>
          <w:rFonts w:ascii="Times New Roman" w:hAnsi="Times New Roman" w:cs="Times New Roman"/>
        </w:rPr>
        <w:t xml:space="preserve">. Hal ini menunjukkan bahwa secara keseluruhan literasi keuangan syariah (X1), perilaku keuangan (X2), </w:t>
      </w:r>
      <w:r>
        <w:rPr>
          <w:rFonts w:ascii="Times New Roman" w:hAnsi="Times New Roman" w:cs="Times New Roman"/>
          <w:i/>
        </w:rPr>
        <w:t>financial self-efficacy</w:t>
      </w:r>
      <w:r>
        <w:rPr>
          <w:rFonts w:ascii="Times New Roman" w:hAnsi="Times New Roman" w:cs="Times New Roman"/>
        </w:rPr>
        <w:t xml:space="preserve"> (X3), dan efektivitas keuangan keluarga (Y) bisa dikatakan reliabel/dapat dipercaya.</w:t>
      </w:r>
    </w:p>
    <w:p w14:paraId="5C4424BB" w14:textId="77777777" w:rsidR="006D5167" w:rsidRDefault="006D5167" w:rsidP="008715EC">
      <w:pPr>
        <w:jc w:val="both"/>
        <w:rPr>
          <w:rFonts w:ascii="Times New Roman" w:hAnsi="Times New Roman" w:cs="Times New Roman"/>
          <w:b/>
        </w:rPr>
      </w:pPr>
      <w:r>
        <w:rPr>
          <w:rFonts w:ascii="Times New Roman" w:hAnsi="Times New Roman" w:cs="Times New Roman"/>
          <w:b/>
        </w:rPr>
        <w:t>Analisis Statistik Deskriptif</w:t>
      </w:r>
    </w:p>
    <w:p w14:paraId="3D421245" w14:textId="77777777" w:rsidR="006D5167" w:rsidRDefault="006D5167" w:rsidP="008715EC">
      <w:pPr>
        <w:ind w:firstLine="720"/>
        <w:jc w:val="both"/>
        <w:rPr>
          <w:rFonts w:ascii="Times New Roman" w:hAnsi="Times New Roman" w:cs="Times New Roman"/>
        </w:rPr>
      </w:pPr>
      <w:r>
        <w:rPr>
          <w:rFonts w:ascii="Times New Roman" w:hAnsi="Times New Roman" w:cs="Times New Roman"/>
        </w:rPr>
        <w:t>Statistik deskriptif digunakan untuk menggambarkan suatu data secara statistik.</w:t>
      </w:r>
    </w:p>
    <w:p w14:paraId="2AC3AFF8" w14:textId="5D429E03" w:rsidR="006D5167" w:rsidRDefault="006D5167" w:rsidP="008715EC">
      <w:pPr>
        <w:keepNext/>
        <w:jc w:val="center"/>
        <w:rPr>
          <w:rFonts w:ascii="Times New Roman" w:hAnsi="Times New Roman" w:cs="Times New Roman"/>
          <w:b/>
          <w:i/>
        </w:rPr>
      </w:pPr>
      <w:r>
        <w:rPr>
          <w:rFonts w:ascii="Times New Roman" w:hAnsi="Times New Roman" w:cs="Times New Roman"/>
          <w:b/>
        </w:rPr>
        <w:t xml:space="preserve">Tabel </w:t>
      </w:r>
      <w:r w:rsidR="0030497E">
        <w:rPr>
          <w:rFonts w:ascii="Times New Roman" w:hAnsi="Times New Roman" w:cs="Times New Roman"/>
          <w:b/>
        </w:rPr>
        <w:t>4</w:t>
      </w:r>
      <w:r w:rsidR="000404BF">
        <w:rPr>
          <w:rFonts w:ascii="Times New Roman" w:hAnsi="Times New Roman" w:cs="Times New Roman"/>
          <w:b/>
        </w:rPr>
        <w:t xml:space="preserve"> </w:t>
      </w:r>
      <w:r>
        <w:rPr>
          <w:rFonts w:ascii="Times New Roman" w:hAnsi="Times New Roman" w:cs="Times New Roman"/>
          <w:b/>
        </w:rPr>
        <w:t>Statistik Deskriptif</w:t>
      </w:r>
    </w:p>
    <w:tbl>
      <w:tblPr>
        <w:tblW w:w="0" w:type="auto"/>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795"/>
        <w:gridCol w:w="576"/>
        <w:gridCol w:w="1177"/>
        <w:gridCol w:w="1216"/>
        <w:gridCol w:w="996"/>
        <w:gridCol w:w="1506"/>
      </w:tblGrid>
      <w:tr w:rsidR="006D5167" w14:paraId="2EF3F9EB" w14:textId="77777777" w:rsidTr="00C3696A">
        <w:trPr>
          <w:trHeight w:val="392"/>
        </w:trPr>
        <w:tc>
          <w:tcPr>
            <w:tcW w:w="0" w:type="auto"/>
          </w:tcPr>
          <w:p w14:paraId="30427AD6" w14:textId="77777777" w:rsidR="006D5167" w:rsidRDefault="006D5167" w:rsidP="008715EC">
            <w:pPr>
              <w:jc w:val="center"/>
              <w:rPr>
                <w:rFonts w:ascii="Times New Roman" w:hAnsi="Times New Roman" w:cs="Times New Roman"/>
              </w:rPr>
            </w:pPr>
          </w:p>
        </w:tc>
        <w:tc>
          <w:tcPr>
            <w:tcW w:w="0" w:type="auto"/>
            <w:vAlign w:val="bottom"/>
          </w:tcPr>
          <w:p w14:paraId="016F30FF" w14:textId="77777777" w:rsidR="006D5167" w:rsidRDefault="006D5167" w:rsidP="008715EC">
            <w:pPr>
              <w:jc w:val="center"/>
              <w:rPr>
                <w:rFonts w:ascii="Times New Roman" w:hAnsi="Times New Roman" w:cs="Times New Roman"/>
              </w:rPr>
            </w:pPr>
            <w:r>
              <w:rPr>
                <w:rFonts w:ascii="Times New Roman" w:hAnsi="Times New Roman" w:cs="Times New Roman"/>
              </w:rPr>
              <w:t>N</w:t>
            </w:r>
          </w:p>
        </w:tc>
        <w:tc>
          <w:tcPr>
            <w:tcW w:w="0" w:type="auto"/>
            <w:vAlign w:val="bottom"/>
          </w:tcPr>
          <w:p w14:paraId="21B76488" w14:textId="77777777" w:rsidR="006D5167" w:rsidRDefault="006D5167" w:rsidP="008715EC">
            <w:pPr>
              <w:jc w:val="center"/>
              <w:rPr>
                <w:rFonts w:ascii="Times New Roman" w:hAnsi="Times New Roman" w:cs="Times New Roman"/>
              </w:rPr>
            </w:pPr>
            <w:r>
              <w:rPr>
                <w:rFonts w:ascii="Times New Roman" w:hAnsi="Times New Roman" w:cs="Times New Roman"/>
              </w:rPr>
              <w:t>Minimum</w:t>
            </w:r>
          </w:p>
        </w:tc>
        <w:tc>
          <w:tcPr>
            <w:tcW w:w="0" w:type="auto"/>
            <w:vAlign w:val="bottom"/>
          </w:tcPr>
          <w:p w14:paraId="13986A3C" w14:textId="77777777" w:rsidR="006D5167" w:rsidRDefault="006D5167" w:rsidP="008715EC">
            <w:pPr>
              <w:jc w:val="center"/>
              <w:rPr>
                <w:rFonts w:ascii="Times New Roman" w:hAnsi="Times New Roman" w:cs="Times New Roman"/>
              </w:rPr>
            </w:pPr>
            <w:r>
              <w:rPr>
                <w:rFonts w:ascii="Times New Roman" w:hAnsi="Times New Roman" w:cs="Times New Roman"/>
              </w:rPr>
              <w:t>Maximum</w:t>
            </w:r>
          </w:p>
        </w:tc>
        <w:tc>
          <w:tcPr>
            <w:tcW w:w="0" w:type="auto"/>
            <w:vAlign w:val="bottom"/>
          </w:tcPr>
          <w:p w14:paraId="593040F2" w14:textId="77777777" w:rsidR="006D5167" w:rsidRDefault="006D5167" w:rsidP="008715EC">
            <w:pPr>
              <w:jc w:val="center"/>
              <w:rPr>
                <w:rFonts w:ascii="Times New Roman" w:hAnsi="Times New Roman" w:cs="Times New Roman"/>
              </w:rPr>
            </w:pPr>
            <w:r>
              <w:rPr>
                <w:rFonts w:ascii="Times New Roman" w:hAnsi="Times New Roman" w:cs="Times New Roman"/>
              </w:rPr>
              <w:t>Mean</w:t>
            </w:r>
          </w:p>
        </w:tc>
        <w:tc>
          <w:tcPr>
            <w:tcW w:w="0" w:type="auto"/>
            <w:vAlign w:val="bottom"/>
          </w:tcPr>
          <w:p w14:paraId="2B386E80" w14:textId="77777777" w:rsidR="006D5167" w:rsidRDefault="006D5167" w:rsidP="008715EC">
            <w:pPr>
              <w:jc w:val="center"/>
              <w:rPr>
                <w:rFonts w:ascii="Times New Roman" w:hAnsi="Times New Roman" w:cs="Times New Roman"/>
              </w:rPr>
            </w:pPr>
            <w:r>
              <w:rPr>
                <w:rFonts w:ascii="Times New Roman" w:hAnsi="Times New Roman" w:cs="Times New Roman"/>
              </w:rPr>
              <w:t>Std. Deviation</w:t>
            </w:r>
          </w:p>
        </w:tc>
      </w:tr>
      <w:tr w:rsidR="006D5167" w14:paraId="4D540914" w14:textId="77777777" w:rsidTr="00C3696A">
        <w:trPr>
          <w:trHeight w:val="605"/>
        </w:trPr>
        <w:tc>
          <w:tcPr>
            <w:tcW w:w="0" w:type="auto"/>
          </w:tcPr>
          <w:p w14:paraId="60C788E8" w14:textId="77777777" w:rsidR="006D5167" w:rsidRDefault="006D5167" w:rsidP="008715EC">
            <w:pPr>
              <w:jc w:val="center"/>
              <w:rPr>
                <w:rFonts w:ascii="Times New Roman" w:hAnsi="Times New Roman" w:cs="Times New Roman"/>
              </w:rPr>
            </w:pPr>
            <w:r>
              <w:rPr>
                <w:rFonts w:ascii="Times New Roman" w:hAnsi="Times New Roman" w:cs="Times New Roman"/>
              </w:rPr>
              <w:t>Literasi Keuangan Syariah</w:t>
            </w:r>
          </w:p>
        </w:tc>
        <w:tc>
          <w:tcPr>
            <w:tcW w:w="0" w:type="auto"/>
          </w:tcPr>
          <w:p w14:paraId="61DC12A2" w14:textId="77777777" w:rsidR="006D5167" w:rsidRDefault="006D5167" w:rsidP="008715EC">
            <w:pPr>
              <w:jc w:val="center"/>
              <w:rPr>
                <w:rFonts w:ascii="Times New Roman" w:hAnsi="Times New Roman" w:cs="Times New Roman"/>
              </w:rPr>
            </w:pPr>
            <w:r>
              <w:rPr>
                <w:rFonts w:ascii="Times New Roman" w:hAnsi="Times New Roman" w:cs="Times New Roman"/>
              </w:rPr>
              <w:t>100</w:t>
            </w:r>
          </w:p>
        </w:tc>
        <w:tc>
          <w:tcPr>
            <w:tcW w:w="0" w:type="auto"/>
          </w:tcPr>
          <w:p w14:paraId="52C3AF56" w14:textId="77777777" w:rsidR="006D5167" w:rsidRDefault="006D5167" w:rsidP="008715EC">
            <w:pPr>
              <w:jc w:val="center"/>
              <w:rPr>
                <w:rFonts w:ascii="Times New Roman" w:hAnsi="Times New Roman" w:cs="Times New Roman"/>
              </w:rPr>
            </w:pPr>
            <w:r>
              <w:rPr>
                <w:rFonts w:ascii="Times New Roman" w:hAnsi="Times New Roman" w:cs="Times New Roman"/>
              </w:rPr>
              <w:t>16.00</w:t>
            </w:r>
          </w:p>
        </w:tc>
        <w:tc>
          <w:tcPr>
            <w:tcW w:w="0" w:type="auto"/>
          </w:tcPr>
          <w:p w14:paraId="382A51F5" w14:textId="77777777" w:rsidR="006D5167" w:rsidRDefault="006D5167" w:rsidP="008715EC">
            <w:pPr>
              <w:jc w:val="center"/>
              <w:rPr>
                <w:rFonts w:ascii="Times New Roman" w:hAnsi="Times New Roman" w:cs="Times New Roman"/>
              </w:rPr>
            </w:pPr>
            <w:r>
              <w:rPr>
                <w:rFonts w:ascii="Times New Roman" w:hAnsi="Times New Roman" w:cs="Times New Roman"/>
              </w:rPr>
              <w:t>40.00</w:t>
            </w:r>
          </w:p>
        </w:tc>
        <w:tc>
          <w:tcPr>
            <w:tcW w:w="0" w:type="auto"/>
          </w:tcPr>
          <w:p w14:paraId="4A96E411" w14:textId="77777777" w:rsidR="006D5167" w:rsidRDefault="006D5167" w:rsidP="008715EC">
            <w:pPr>
              <w:jc w:val="center"/>
              <w:rPr>
                <w:rFonts w:ascii="Times New Roman" w:hAnsi="Times New Roman" w:cs="Times New Roman"/>
              </w:rPr>
            </w:pPr>
            <w:r>
              <w:rPr>
                <w:rFonts w:ascii="Times New Roman" w:hAnsi="Times New Roman" w:cs="Times New Roman"/>
              </w:rPr>
              <w:t>32.0000</w:t>
            </w:r>
          </w:p>
        </w:tc>
        <w:tc>
          <w:tcPr>
            <w:tcW w:w="0" w:type="auto"/>
          </w:tcPr>
          <w:p w14:paraId="19B845A2" w14:textId="77777777" w:rsidR="006D5167" w:rsidRDefault="006D5167" w:rsidP="008715EC">
            <w:pPr>
              <w:jc w:val="center"/>
              <w:rPr>
                <w:rFonts w:ascii="Times New Roman" w:hAnsi="Times New Roman" w:cs="Times New Roman"/>
              </w:rPr>
            </w:pPr>
            <w:r>
              <w:rPr>
                <w:rFonts w:ascii="Times New Roman" w:hAnsi="Times New Roman" w:cs="Times New Roman"/>
              </w:rPr>
              <w:t>4.95230</w:t>
            </w:r>
          </w:p>
        </w:tc>
      </w:tr>
      <w:tr w:rsidR="006D5167" w14:paraId="737DC39A" w14:textId="77777777" w:rsidTr="00C3696A">
        <w:trPr>
          <w:trHeight w:val="392"/>
        </w:trPr>
        <w:tc>
          <w:tcPr>
            <w:tcW w:w="0" w:type="auto"/>
          </w:tcPr>
          <w:p w14:paraId="2BED2B12" w14:textId="77777777" w:rsidR="006D5167" w:rsidRDefault="006D5167" w:rsidP="008715EC">
            <w:pPr>
              <w:jc w:val="center"/>
              <w:rPr>
                <w:rFonts w:ascii="Times New Roman" w:hAnsi="Times New Roman" w:cs="Times New Roman"/>
              </w:rPr>
            </w:pPr>
            <w:r>
              <w:rPr>
                <w:rFonts w:ascii="Times New Roman" w:hAnsi="Times New Roman" w:cs="Times New Roman"/>
              </w:rPr>
              <w:t>Perilaku Keuangan</w:t>
            </w:r>
          </w:p>
        </w:tc>
        <w:tc>
          <w:tcPr>
            <w:tcW w:w="0" w:type="auto"/>
          </w:tcPr>
          <w:p w14:paraId="449A0D1B" w14:textId="77777777" w:rsidR="006D5167" w:rsidRDefault="006D5167" w:rsidP="008715EC">
            <w:pPr>
              <w:jc w:val="center"/>
              <w:rPr>
                <w:rFonts w:ascii="Times New Roman" w:hAnsi="Times New Roman" w:cs="Times New Roman"/>
              </w:rPr>
            </w:pPr>
            <w:r>
              <w:rPr>
                <w:rFonts w:ascii="Times New Roman" w:hAnsi="Times New Roman" w:cs="Times New Roman"/>
              </w:rPr>
              <w:t>100</w:t>
            </w:r>
          </w:p>
        </w:tc>
        <w:tc>
          <w:tcPr>
            <w:tcW w:w="0" w:type="auto"/>
          </w:tcPr>
          <w:p w14:paraId="64F5AE28" w14:textId="77777777" w:rsidR="006D5167" w:rsidRDefault="006D5167" w:rsidP="008715EC">
            <w:pPr>
              <w:jc w:val="center"/>
              <w:rPr>
                <w:rFonts w:ascii="Times New Roman" w:hAnsi="Times New Roman" w:cs="Times New Roman"/>
              </w:rPr>
            </w:pPr>
            <w:r>
              <w:rPr>
                <w:rFonts w:ascii="Times New Roman" w:hAnsi="Times New Roman" w:cs="Times New Roman"/>
              </w:rPr>
              <w:t>11.00</w:t>
            </w:r>
          </w:p>
        </w:tc>
        <w:tc>
          <w:tcPr>
            <w:tcW w:w="0" w:type="auto"/>
          </w:tcPr>
          <w:p w14:paraId="40271D35" w14:textId="77777777" w:rsidR="006D5167" w:rsidRDefault="006D5167" w:rsidP="008715EC">
            <w:pPr>
              <w:jc w:val="center"/>
              <w:rPr>
                <w:rFonts w:ascii="Times New Roman" w:hAnsi="Times New Roman" w:cs="Times New Roman"/>
              </w:rPr>
            </w:pPr>
            <w:r>
              <w:rPr>
                <w:rFonts w:ascii="Times New Roman" w:hAnsi="Times New Roman" w:cs="Times New Roman"/>
              </w:rPr>
              <w:t>30.00</w:t>
            </w:r>
          </w:p>
        </w:tc>
        <w:tc>
          <w:tcPr>
            <w:tcW w:w="0" w:type="auto"/>
          </w:tcPr>
          <w:p w14:paraId="37984A94" w14:textId="77777777" w:rsidR="006D5167" w:rsidRDefault="006D5167" w:rsidP="008715EC">
            <w:pPr>
              <w:jc w:val="center"/>
              <w:rPr>
                <w:rFonts w:ascii="Times New Roman" w:hAnsi="Times New Roman" w:cs="Times New Roman"/>
              </w:rPr>
            </w:pPr>
            <w:r>
              <w:rPr>
                <w:rFonts w:ascii="Times New Roman" w:hAnsi="Times New Roman" w:cs="Times New Roman"/>
              </w:rPr>
              <w:t>25.2200</w:t>
            </w:r>
          </w:p>
        </w:tc>
        <w:tc>
          <w:tcPr>
            <w:tcW w:w="0" w:type="auto"/>
          </w:tcPr>
          <w:p w14:paraId="6871DED0" w14:textId="77777777" w:rsidR="006D5167" w:rsidRDefault="006D5167" w:rsidP="008715EC">
            <w:pPr>
              <w:jc w:val="center"/>
              <w:rPr>
                <w:rFonts w:ascii="Times New Roman" w:hAnsi="Times New Roman" w:cs="Times New Roman"/>
              </w:rPr>
            </w:pPr>
            <w:r>
              <w:rPr>
                <w:rFonts w:ascii="Times New Roman" w:hAnsi="Times New Roman" w:cs="Times New Roman"/>
              </w:rPr>
              <w:t>3.76743</w:t>
            </w:r>
          </w:p>
        </w:tc>
      </w:tr>
      <w:tr w:rsidR="006D5167" w14:paraId="4AD176EC" w14:textId="77777777" w:rsidTr="00C3696A">
        <w:trPr>
          <w:trHeight w:val="409"/>
        </w:trPr>
        <w:tc>
          <w:tcPr>
            <w:tcW w:w="0" w:type="auto"/>
          </w:tcPr>
          <w:p w14:paraId="3AC5D651" w14:textId="77777777" w:rsidR="006D5167" w:rsidRDefault="006D5167" w:rsidP="008715EC">
            <w:pPr>
              <w:jc w:val="center"/>
              <w:rPr>
                <w:rFonts w:ascii="Times New Roman" w:hAnsi="Times New Roman" w:cs="Times New Roman"/>
                <w:i/>
              </w:rPr>
            </w:pPr>
            <w:r>
              <w:rPr>
                <w:rFonts w:ascii="Times New Roman" w:hAnsi="Times New Roman" w:cs="Times New Roman"/>
                <w:i/>
              </w:rPr>
              <w:t>Financial Self Efficacy</w:t>
            </w:r>
          </w:p>
        </w:tc>
        <w:tc>
          <w:tcPr>
            <w:tcW w:w="0" w:type="auto"/>
          </w:tcPr>
          <w:p w14:paraId="52BBC681" w14:textId="77777777" w:rsidR="006D5167" w:rsidRDefault="006D5167" w:rsidP="008715EC">
            <w:pPr>
              <w:jc w:val="center"/>
              <w:rPr>
                <w:rFonts w:ascii="Times New Roman" w:hAnsi="Times New Roman" w:cs="Times New Roman"/>
              </w:rPr>
            </w:pPr>
            <w:r>
              <w:rPr>
                <w:rFonts w:ascii="Times New Roman" w:hAnsi="Times New Roman" w:cs="Times New Roman"/>
              </w:rPr>
              <w:t>100</w:t>
            </w:r>
          </w:p>
        </w:tc>
        <w:tc>
          <w:tcPr>
            <w:tcW w:w="0" w:type="auto"/>
          </w:tcPr>
          <w:p w14:paraId="08BB1DFB" w14:textId="77777777" w:rsidR="006D5167" w:rsidRDefault="006D5167" w:rsidP="008715EC">
            <w:pPr>
              <w:jc w:val="center"/>
              <w:rPr>
                <w:rFonts w:ascii="Times New Roman" w:hAnsi="Times New Roman" w:cs="Times New Roman"/>
              </w:rPr>
            </w:pPr>
            <w:r>
              <w:rPr>
                <w:rFonts w:ascii="Times New Roman" w:hAnsi="Times New Roman" w:cs="Times New Roman"/>
              </w:rPr>
              <w:t>12.00</w:t>
            </w:r>
          </w:p>
        </w:tc>
        <w:tc>
          <w:tcPr>
            <w:tcW w:w="0" w:type="auto"/>
          </w:tcPr>
          <w:p w14:paraId="0D79D4DE" w14:textId="77777777" w:rsidR="006D5167" w:rsidRDefault="006D5167" w:rsidP="008715EC">
            <w:pPr>
              <w:jc w:val="center"/>
              <w:rPr>
                <w:rFonts w:ascii="Times New Roman" w:hAnsi="Times New Roman" w:cs="Times New Roman"/>
              </w:rPr>
            </w:pPr>
            <w:r>
              <w:rPr>
                <w:rFonts w:ascii="Times New Roman" w:hAnsi="Times New Roman" w:cs="Times New Roman"/>
              </w:rPr>
              <w:t>30.00</w:t>
            </w:r>
          </w:p>
        </w:tc>
        <w:tc>
          <w:tcPr>
            <w:tcW w:w="0" w:type="auto"/>
          </w:tcPr>
          <w:p w14:paraId="15E80259" w14:textId="77777777" w:rsidR="006D5167" w:rsidRDefault="006D5167" w:rsidP="008715EC">
            <w:pPr>
              <w:jc w:val="center"/>
              <w:rPr>
                <w:rFonts w:ascii="Times New Roman" w:hAnsi="Times New Roman" w:cs="Times New Roman"/>
              </w:rPr>
            </w:pPr>
            <w:r>
              <w:rPr>
                <w:rFonts w:ascii="Times New Roman" w:hAnsi="Times New Roman" w:cs="Times New Roman"/>
              </w:rPr>
              <w:t>25.1100</w:t>
            </w:r>
          </w:p>
        </w:tc>
        <w:tc>
          <w:tcPr>
            <w:tcW w:w="0" w:type="auto"/>
          </w:tcPr>
          <w:p w14:paraId="00AEBE91" w14:textId="77777777" w:rsidR="006D5167" w:rsidRDefault="006D5167" w:rsidP="008715EC">
            <w:pPr>
              <w:jc w:val="center"/>
              <w:rPr>
                <w:rFonts w:ascii="Times New Roman" w:hAnsi="Times New Roman" w:cs="Times New Roman"/>
              </w:rPr>
            </w:pPr>
            <w:r>
              <w:rPr>
                <w:rFonts w:ascii="Times New Roman" w:hAnsi="Times New Roman" w:cs="Times New Roman"/>
              </w:rPr>
              <w:t>4.19209</w:t>
            </w:r>
          </w:p>
        </w:tc>
      </w:tr>
      <w:tr w:rsidR="006D5167" w14:paraId="7F1F2255" w14:textId="77777777" w:rsidTr="00C3696A">
        <w:trPr>
          <w:trHeight w:val="589"/>
        </w:trPr>
        <w:tc>
          <w:tcPr>
            <w:tcW w:w="0" w:type="auto"/>
          </w:tcPr>
          <w:p w14:paraId="60CC290E" w14:textId="77777777" w:rsidR="006D5167" w:rsidRDefault="006D5167" w:rsidP="008715EC">
            <w:pPr>
              <w:jc w:val="center"/>
              <w:rPr>
                <w:rFonts w:ascii="Times New Roman" w:hAnsi="Times New Roman" w:cs="Times New Roman"/>
              </w:rPr>
            </w:pPr>
            <w:r>
              <w:rPr>
                <w:rFonts w:ascii="Times New Roman" w:hAnsi="Times New Roman" w:cs="Times New Roman"/>
              </w:rPr>
              <w:t>Efektivitas Keuangan Keluarga</w:t>
            </w:r>
          </w:p>
        </w:tc>
        <w:tc>
          <w:tcPr>
            <w:tcW w:w="0" w:type="auto"/>
          </w:tcPr>
          <w:p w14:paraId="134FE3EB" w14:textId="77777777" w:rsidR="006D5167" w:rsidRDefault="006D5167" w:rsidP="008715EC">
            <w:pPr>
              <w:jc w:val="center"/>
              <w:rPr>
                <w:rFonts w:ascii="Times New Roman" w:hAnsi="Times New Roman" w:cs="Times New Roman"/>
              </w:rPr>
            </w:pPr>
            <w:r>
              <w:rPr>
                <w:rFonts w:ascii="Times New Roman" w:hAnsi="Times New Roman" w:cs="Times New Roman"/>
              </w:rPr>
              <w:t>100</w:t>
            </w:r>
          </w:p>
        </w:tc>
        <w:tc>
          <w:tcPr>
            <w:tcW w:w="0" w:type="auto"/>
          </w:tcPr>
          <w:p w14:paraId="7AE75C13" w14:textId="77777777" w:rsidR="006D5167" w:rsidRDefault="006D5167" w:rsidP="008715EC">
            <w:pPr>
              <w:jc w:val="center"/>
              <w:rPr>
                <w:rFonts w:ascii="Times New Roman" w:hAnsi="Times New Roman" w:cs="Times New Roman"/>
              </w:rPr>
            </w:pPr>
            <w:r>
              <w:rPr>
                <w:rFonts w:ascii="Times New Roman" w:hAnsi="Times New Roman" w:cs="Times New Roman"/>
              </w:rPr>
              <w:t>30.00</w:t>
            </w:r>
          </w:p>
        </w:tc>
        <w:tc>
          <w:tcPr>
            <w:tcW w:w="0" w:type="auto"/>
          </w:tcPr>
          <w:p w14:paraId="18C43D77" w14:textId="77777777" w:rsidR="006D5167" w:rsidRDefault="006D5167" w:rsidP="008715EC">
            <w:pPr>
              <w:jc w:val="center"/>
              <w:rPr>
                <w:rFonts w:ascii="Times New Roman" w:hAnsi="Times New Roman" w:cs="Times New Roman"/>
              </w:rPr>
            </w:pPr>
            <w:r>
              <w:rPr>
                <w:rFonts w:ascii="Times New Roman" w:hAnsi="Times New Roman" w:cs="Times New Roman"/>
              </w:rPr>
              <w:t>50.00</w:t>
            </w:r>
          </w:p>
        </w:tc>
        <w:tc>
          <w:tcPr>
            <w:tcW w:w="0" w:type="auto"/>
          </w:tcPr>
          <w:p w14:paraId="3B76BBBF" w14:textId="77777777" w:rsidR="006D5167" w:rsidRDefault="006D5167" w:rsidP="008715EC">
            <w:pPr>
              <w:jc w:val="center"/>
              <w:rPr>
                <w:rFonts w:ascii="Times New Roman" w:hAnsi="Times New Roman" w:cs="Times New Roman"/>
              </w:rPr>
            </w:pPr>
            <w:r>
              <w:rPr>
                <w:rFonts w:ascii="Times New Roman" w:hAnsi="Times New Roman" w:cs="Times New Roman"/>
              </w:rPr>
              <w:t>42.0900</w:t>
            </w:r>
          </w:p>
        </w:tc>
        <w:tc>
          <w:tcPr>
            <w:tcW w:w="0" w:type="auto"/>
          </w:tcPr>
          <w:p w14:paraId="550D6D18" w14:textId="77777777" w:rsidR="006D5167" w:rsidRDefault="006D5167" w:rsidP="008715EC">
            <w:pPr>
              <w:jc w:val="center"/>
              <w:rPr>
                <w:rFonts w:ascii="Times New Roman" w:hAnsi="Times New Roman" w:cs="Times New Roman"/>
              </w:rPr>
            </w:pPr>
            <w:r>
              <w:rPr>
                <w:rFonts w:ascii="Times New Roman" w:hAnsi="Times New Roman" w:cs="Times New Roman"/>
              </w:rPr>
              <w:t>5.44781</w:t>
            </w:r>
          </w:p>
        </w:tc>
      </w:tr>
      <w:tr w:rsidR="006D5167" w14:paraId="448FBFFA" w14:textId="77777777" w:rsidTr="00C3696A">
        <w:trPr>
          <w:trHeight w:val="392"/>
        </w:trPr>
        <w:tc>
          <w:tcPr>
            <w:tcW w:w="0" w:type="auto"/>
          </w:tcPr>
          <w:p w14:paraId="6875174E" w14:textId="77777777" w:rsidR="006D5167" w:rsidRDefault="006D5167" w:rsidP="008715EC">
            <w:pPr>
              <w:jc w:val="center"/>
              <w:rPr>
                <w:rFonts w:ascii="Times New Roman" w:hAnsi="Times New Roman" w:cs="Times New Roman"/>
              </w:rPr>
            </w:pPr>
            <w:r>
              <w:rPr>
                <w:rFonts w:ascii="Times New Roman" w:hAnsi="Times New Roman" w:cs="Times New Roman"/>
              </w:rPr>
              <w:t>Valid N (listwise)</w:t>
            </w:r>
          </w:p>
        </w:tc>
        <w:tc>
          <w:tcPr>
            <w:tcW w:w="0" w:type="auto"/>
          </w:tcPr>
          <w:p w14:paraId="6F0BF20F" w14:textId="77777777" w:rsidR="006D5167" w:rsidRDefault="006D5167" w:rsidP="008715EC">
            <w:pPr>
              <w:jc w:val="center"/>
              <w:rPr>
                <w:rFonts w:ascii="Times New Roman" w:hAnsi="Times New Roman" w:cs="Times New Roman"/>
              </w:rPr>
            </w:pPr>
            <w:r>
              <w:rPr>
                <w:rFonts w:ascii="Times New Roman" w:hAnsi="Times New Roman" w:cs="Times New Roman"/>
              </w:rPr>
              <w:t>100</w:t>
            </w:r>
          </w:p>
        </w:tc>
        <w:tc>
          <w:tcPr>
            <w:tcW w:w="0" w:type="auto"/>
            <w:vAlign w:val="center"/>
          </w:tcPr>
          <w:p w14:paraId="38522AC7" w14:textId="77777777" w:rsidR="006D5167" w:rsidRDefault="006D5167" w:rsidP="008715EC">
            <w:pPr>
              <w:jc w:val="center"/>
              <w:rPr>
                <w:rFonts w:ascii="Times New Roman" w:hAnsi="Times New Roman" w:cs="Times New Roman"/>
              </w:rPr>
            </w:pPr>
          </w:p>
        </w:tc>
        <w:tc>
          <w:tcPr>
            <w:tcW w:w="0" w:type="auto"/>
            <w:vAlign w:val="center"/>
          </w:tcPr>
          <w:p w14:paraId="433FDB8D" w14:textId="77777777" w:rsidR="006D5167" w:rsidRDefault="006D5167" w:rsidP="008715EC">
            <w:pPr>
              <w:jc w:val="center"/>
              <w:rPr>
                <w:rFonts w:ascii="Times New Roman" w:hAnsi="Times New Roman" w:cs="Times New Roman"/>
              </w:rPr>
            </w:pPr>
          </w:p>
        </w:tc>
        <w:tc>
          <w:tcPr>
            <w:tcW w:w="0" w:type="auto"/>
            <w:vAlign w:val="center"/>
          </w:tcPr>
          <w:p w14:paraId="03D6801A" w14:textId="77777777" w:rsidR="006D5167" w:rsidRDefault="006D5167" w:rsidP="008715EC">
            <w:pPr>
              <w:jc w:val="center"/>
              <w:rPr>
                <w:rFonts w:ascii="Times New Roman" w:hAnsi="Times New Roman" w:cs="Times New Roman"/>
              </w:rPr>
            </w:pPr>
          </w:p>
        </w:tc>
        <w:tc>
          <w:tcPr>
            <w:tcW w:w="0" w:type="auto"/>
            <w:vAlign w:val="center"/>
          </w:tcPr>
          <w:p w14:paraId="56FD0AAF" w14:textId="77777777" w:rsidR="006D5167" w:rsidRDefault="006D5167" w:rsidP="008715EC">
            <w:pPr>
              <w:jc w:val="center"/>
              <w:rPr>
                <w:rFonts w:ascii="Times New Roman" w:hAnsi="Times New Roman" w:cs="Times New Roman"/>
              </w:rPr>
            </w:pPr>
          </w:p>
        </w:tc>
      </w:tr>
    </w:tbl>
    <w:p w14:paraId="59C4C2F2" w14:textId="77777777" w:rsidR="006D5167" w:rsidRDefault="006D5167" w:rsidP="008715EC">
      <w:pPr>
        <w:ind w:left="1276" w:hanging="142"/>
        <w:rPr>
          <w:rFonts w:ascii="Times New Roman" w:hAnsi="Times New Roman" w:cs="Times New Roman"/>
          <w:i/>
        </w:rPr>
      </w:pPr>
      <w:r>
        <w:rPr>
          <w:rFonts w:ascii="Times New Roman" w:hAnsi="Times New Roman" w:cs="Times New Roman"/>
          <w:i/>
        </w:rPr>
        <w:t>Sumber: Output SPSS yang diolah, 2025</w:t>
      </w:r>
    </w:p>
    <w:p w14:paraId="1FA440FF" w14:textId="77777777" w:rsidR="00E2515E" w:rsidRDefault="006D5167" w:rsidP="008715EC">
      <w:pPr>
        <w:ind w:firstLine="720"/>
        <w:jc w:val="both"/>
        <w:rPr>
          <w:rFonts w:ascii="Times New Roman" w:hAnsi="Times New Roman" w:cs="Times New Roman"/>
        </w:rPr>
      </w:pPr>
      <w:r>
        <w:rPr>
          <w:rFonts w:ascii="Times New Roman" w:hAnsi="Times New Roman" w:cs="Times New Roman"/>
        </w:rPr>
        <w:t xml:space="preserve">Dari hasil pengolahan data didapatkan pada variabel Literasi Keuangan Syariah, nilai minimumnya sebesar 16 sedangkan nilai maksimumnya adalah 40, nilai rata-ratanya sebesar 32,00 dan nilai standar deviasi sebesar 4,95230. </w:t>
      </w:r>
    </w:p>
    <w:p w14:paraId="6D78912C" w14:textId="77777777" w:rsidR="00E2515E" w:rsidRDefault="006D5167" w:rsidP="008715EC">
      <w:pPr>
        <w:ind w:firstLine="720"/>
        <w:jc w:val="both"/>
        <w:rPr>
          <w:rFonts w:ascii="Times New Roman" w:hAnsi="Times New Roman" w:cs="Times New Roman"/>
        </w:rPr>
      </w:pPr>
      <w:r>
        <w:rPr>
          <w:rFonts w:ascii="Times New Roman" w:hAnsi="Times New Roman" w:cs="Times New Roman"/>
        </w:rPr>
        <w:lastRenderedPageBreak/>
        <w:t>Pada variabel Perilaku Keuangan, nilai minimumnya sebesar 11 sedangkan nilai maksimumnya adalah 30, nilai rata-ratanya sebesar 25,22 dan nilai standar deviasi sebesar 3,76743.</w:t>
      </w:r>
    </w:p>
    <w:p w14:paraId="3E0E5657" w14:textId="77777777" w:rsidR="00E2515E" w:rsidRDefault="006D5167" w:rsidP="008715EC">
      <w:pPr>
        <w:ind w:firstLine="720"/>
        <w:jc w:val="both"/>
        <w:rPr>
          <w:rFonts w:ascii="Times New Roman" w:hAnsi="Times New Roman" w:cs="Times New Roman"/>
        </w:rPr>
      </w:pPr>
      <w:r>
        <w:rPr>
          <w:rFonts w:ascii="Times New Roman" w:hAnsi="Times New Roman" w:cs="Times New Roman"/>
        </w:rPr>
        <w:t xml:space="preserve">Pada variabel </w:t>
      </w:r>
      <w:r>
        <w:rPr>
          <w:rFonts w:ascii="Times New Roman" w:hAnsi="Times New Roman" w:cs="Times New Roman"/>
          <w:i/>
        </w:rPr>
        <w:t>Financial Self Efficacy</w:t>
      </w:r>
      <w:r>
        <w:rPr>
          <w:rFonts w:ascii="Times New Roman" w:hAnsi="Times New Roman" w:cs="Times New Roman"/>
        </w:rPr>
        <w:t>, nilai minimumnya sebesar 12 sedangkan nilai maksimumnya adalah 30, nilai rata-ratanya sebesar 25,11 dan nilai standar deviasi sebesar 4.19209.</w:t>
      </w:r>
    </w:p>
    <w:p w14:paraId="4566D388" w14:textId="77777777" w:rsidR="00E2515E" w:rsidRDefault="006D5167" w:rsidP="008715EC">
      <w:pPr>
        <w:ind w:firstLine="720"/>
        <w:jc w:val="both"/>
        <w:rPr>
          <w:rFonts w:ascii="Times New Roman" w:hAnsi="Times New Roman" w:cs="Times New Roman"/>
        </w:rPr>
      </w:pPr>
      <w:r>
        <w:rPr>
          <w:rFonts w:ascii="Times New Roman" w:hAnsi="Times New Roman" w:cs="Times New Roman"/>
        </w:rPr>
        <w:t xml:space="preserve">Pada variabel Efektivitas Keuangan Keluarga, nilai minimumnya sebesar 30 sedangkan nilai maksimumnya adalah 50, nilai rata-ratanya sebesar 42,09 dan nilai standar deviasi sebesar 5.44781. </w:t>
      </w:r>
    </w:p>
    <w:p w14:paraId="6C7791AE" w14:textId="47132B09" w:rsidR="006D5167" w:rsidRDefault="006D5167" w:rsidP="008715EC">
      <w:pPr>
        <w:ind w:firstLine="720"/>
        <w:jc w:val="both"/>
        <w:rPr>
          <w:rFonts w:ascii="Times New Roman" w:hAnsi="Times New Roman" w:cs="Times New Roman"/>
        </w:rPr>
      </w:pPr>
      <w:r>
        <w:rPr>
          <w:rFonts w:ascii="Times New Roman" w:hAnsi="Times New Roman" w:cs="Times New Roman"/>
        </w:rPr>
        <w:t>Hal ini menunjukkan bahwa nilai rata-rata lebih besar dari nilai standar deviasi, sehingga mengindikasikan hasil yang cukup baik. Hal ini disebabkan oleh fakta bahwa standar deviasi menunjukkan tingkat penyimpangan yang tinggi, sehingga penyebaran data menunjukkan hasil yang normal dan tidak bias.</w:t>
      </w:r>
    </w:p>
    <w:p w14:paraId="421CC343" w14:textId="77777777" w:rsidR="006D5167" w:rsidRDefault="006D5167" w:rsidP="008715EC">
      <w:pPr>
        <w:jc w:val="both"/>
        <w:rPr>
          <w:rFonts w:ascii="Times New Roman" w:hAnsi="Times New Roman" w:cs="Times New Roman"/>
        </w:rPr>
      </w:pPr>
      <w:r>
        <w:rPr>
          <w:rFonts w:ascii="Times New Roman" w:hAnsi="Times New Roman" w:cs="Times New Roman"/>
          <w:b/>
        </w:rPr>
        <w:t>Uji Normalitas</w:t>
      </w:r>
    </w:p>
    <w:p w14:paraId="137A1D42" w14:textId="77777777" w:rsidR="005578DF" w:rsidRDefault="006D5167" w:rsidP="008715EC">
      <w:pPr>
        <w:ind w:firstLine="720"/>
        <w:jc w:val="both"/>
        <w:rPr>
          <w:rFonts w:ascii="Times New Roman" w:hAnsi="Times New Roman" w:cs="Times New Roman"/>
        </w:rPr>
      </w:pPr>
      <w:r>
        <w:rPr>
          <w:rFonts w:ascii="Times New Roman" w:hAnsi="Times New Roman" w:cs="Times New Roman"/>
        </w:rPr>
        <w:t xml:space="preserve">Uji normalitas melakukan pengujian apakah variabel perancu/residu pada suatu model regresi terdistribusi normal. Metode uji normalitas </w:t>
      </w:r>
      <w:r>
        <w:rPr>
          <w:rFonts w:ascii="Times New Roman" w:hAnsi="Times New Roman" w:cs="Times New Roman"/>
          <w:i/>
        </w:rPr>
        <w:t>Kolmogorov-Smirnoff (KS)</w:t>
      </w:r>
      <w:r>
        <w:rPr>
          <w:rFonts w:ascii="Times New Roman" w:hAnsi="Times New Roman" w:cs="Times New Roman"/>
        </w:rPr>
        <w:t xml:space="preserve"> digunakan untuk menguji normalitas residu. </w:t>
      </w:r>
    </w:p>
    <w:p w14:paraId="31571A87" w14:textId="3246E5E0" w:rsidR="005578DF" w:rsidRDefault="005578DF" w:rsidP="008715EC">
      <w:pPr>
        <w:keepNext/>
        <w:jc w:val="center"/>
        <w:rPr>
          <w:rFonts w:ascii="Times New Roman" w:hAnsi="Times New Roman" w:cs="Times New Roman"/>
          <w:b/>
          <w:i/>
        </w:rPr>
      </w:pPr>
      <w:r>
        <w:rPr>
          <w:rFonts w:ascii="Times New Roman" w:hAnsi="Times New Roman" w:cs="Times New Roman"/>
          <w:b/>
        </w:rPr>
        <w:t xml:space="preserve">Tabel </w:t>
      </w:r>
      <w:r w:rsidR="0030497E">
        <w:rPr>
          <w:rFonts w:ascii="Times New Roman" w:hAnsi="Times New Roman" w:cs="Times New Roman"/>
          <w:b/>
        </w:rPr>
        <w:t>5</w:t>
      </w:r>
      <w:r>
        <w:rPr>
          <w:rFonts w:ascii="Times New Roman" w:hAnsi="Times New Roman" w:cs="Times New Roman"/>
          <w:b/>
          <w:i/>
        </w:rPr>
        <w:t xml:space="preserve"> </w:t>
      </w:r>
      <w:r>
        <w:rPr>
          <w:rFonts w:ascii="Times New Roman" w:hAnsi="Times New Roman" w:cs="Times New Roman"/>
          <w:b/>
        </w:rPr>
        <w:t>Hasil Uji Normalitas</w:t>
      </w:r>
    </w:p>
    <w:tbl>
      <w:tblPr>
        <w:tblW w:w="6514" w:type="dxa"/>
        <w:tblInd w:w="1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07"/>
        <w:gridCol w:w="1518"/>
        <w:gridCol w:w="2489"/>
      </w:tblGrid>
      <w:tr w:rsidR="005578DF" w14:paraId="4E4DB9F7" w14:textId="77777777" w:rsidTr="00C3696A">
        <w:trPr>
          <w:trHeight w:val="376"/>
        </w:trPr>
        <w:tc>
          <w:tcPr>
            <w:tcW w:w="6514" w:type="dxa"/>
            <w:gridSpan w:val="3"/>
          </w:tcPr>
          <w:p w14:paraId="75A1768B" w14:textId="77777777" w:rsidR="005578DF" w:rsidRDefault="005578DF" w:rsidP="008715EC">
            <w:pPr>
              <w:jc w:val="center"/>
              <w:rPr>
                <w:rFonts w:ascii="Times New Roman" w:hAnsi="Times New Roman" w:cs="Times New Roman"/>
                <w:b/>
                <w:i/>
              </w:rPr>
            </w:pPr>
            <w:r>
              <w:rPr>
                <w:rFonts w:ascii="Times New Roman" w:hAnsi="Times New Roman" w:cs="Times New Roman"/>
                <w:b/>
                <w:i/>
              </w:rPr>
              <w:t>One-Sample Kolmogorov-Smirnov Test</w:t>
            </w:r>
          </w:p>
        </w:tc>
      </w:tr>
      <w:tr w:rsidR="005578DF" w14:paraId="7EC0F4C3" w14:textId="77777777" w:rsidTr="00C3696A">
        <w:trPr>
          <w:trHeight w:val="624"/>
        </w:trPr>
        <w:tc>
          <w:tcPr>
            <w:tcW w:w="4025" w:type="dxa"/>
            <w:gridSpan w:val="2"/>
          </w:tcPr>
          <w:p w14:paraId="16E42228" w14:textId="77777777" w:rsidR="005578DF" w:rsidRDefault="005578DF" w:rsidP="008715EC">
            <w:pPr>
              <w:rPr>
                <w:rFonts w:ascii="Times New Roman" w:hAnsi="Times New Roman" w:cs="Times New Roman"/>
              </w:rPr>
            </w:pPr>
          </w:p>
        </w:tc>
        <w:tc>
          <w:tcPr>
            <w:tcW w:w="2489" w:type="dxa"/>
          </w:tcPr>
          <w:p w14:paraId="48FF21D0" w14:textId="77777777" w:rsidR="005578DF" w:rsidRDefault="005578DF" w:rsidP="008715EC">
            <w:pPr>
              <w:jc w:val="center"/>
              <w:rPr>
                <w:rFonts w:ascii="Times New Roman" w:hAnsi="Times New Roman" w:cs="Times New Roman"/>
                <w:i/>
              </w:rPr>
            </w:pPr>
            <w:r>
              <w:rPr>
                <w:rFonts w:ascii="Times New Roman" w:hAnsi="Times New Roman" w:cs="Times New Roman"/>
                <w:i/>
              </w:rPr>
              <w:t>Unstandardized Residual</w:t>
            </w:r>
          </w:p>
        </w:tc>
      </w:tr>
      <w:tr w:rsidR="005578DF" w14:paraId="1076BAB6" w14:textId="77777777" w:rsidTr="00C3696A">
        <w:trPr>
          <w:trHeight w:val="255"/>
        </w:trPr>
        <w:tc>
          <w:tcPr>
            <w:tcW w:w="4025" w:type="dxa"/>
            <w:gridSpan w:val="2"/>
          </w:tcPr>
          <w:p w14:paraId="4B7AD2A0" w14:textId="77777777" w:rsidR="005578DF" w:rsidRDefault="005578DF" w:rsidP="008715EC">
            <w:pPr>
              <w:rPr>
                <w:rFonts w:ascii="Times New Roman" w:hAnsi="Times New Roman" w:cs="Times New Roman"/>
              </w:rPr>
            </w:pPr>
            <w:r>
              <w:rPr>
                <w:rFonts w:ascii="Times New Roman" w:hAnsi="Times New Roman" w:cs="Times New Roman"/>
              </w:rPr>
              <w:t>N</w:t>
            </w:r>
          </w:p>
        </w:tc>
        <w:tc>
          <w:tcPr>
            <w:tcW w:w="2489" w:type="dxa"/>
          </w:tcPr>
          <w:p w14:paraId="41EF32A5" w14:textId="77777777" w:rsidR="005578DF" w:rsidRDefault="005578DF" w:rsidP="008715EC">
            <w:pPr>
              <w:jc w:val="right"/>
              <w:rPr>
                <w:rFonts w:ascii="Times New Roman" w:hAnsi="Times New Roman" w:cs="Times New Roman"/>
              </w:rPr>
            </w:pPr>
            <w:r>
              <w:rPr>
                <w:rFonts w:ascii="Times New Roman" w:hAnsi="Times New Roman" w:cs="Times New Roman"/>
              </w:rPr>
              <w:t>100</w:t>
            </w:r>
          </w:p>
        </w:tc>
      </w:tr>
      <w:tr w:rsidR="005578DF" w14:paraId="24DE38DA" w14:textId="77777777" w:rsidTr="00C3696A">
        <w:trPr>
          <w:trHeight w:val="255"/>
        </w:trPr>
        <w:tc>
          <w:tcPr>
            <w:tcW w:w="2507" w:type="dxa"/>
            <w:vMerge w:val="restart"/>
          </w:tcPr>
          <w:p w14:paraId="35E598A2" w14:textId="77777777" w:rsidR="005578DF" w:rsidRDefault="005578DF" w:rsidP="008715EC">
            <w:pPr>
              <w:rPr>
                <w:rFonts w:ascii="Times New Roman" w:hAnsi="Times New Roman" w:cs="Times New Roman"/>
                <w:i/>
              </w:rPr>
            </w:pPr>
            <w:r>
              <w:rPr>
                <w:rFonts w:ascii="Times New Roman" w:hAnsi="Times New Roman" w:cs="Times New Roman"/>
                <w:i/>
              </w:rPr>
              <w:t>Normal Parameters</w:t>
            </w:r>
            <w:r>
              <w:rPr>
                <w:rFonts w:ascii="Times New Roman" w:hAnsi="Times New Roman" w:cs="Times New Roman"/>
                <w:i/>
                <w:vertAlign w:val="superscript"/>
              </w:rPr>
              <w:t>a,b</w:t>
            </w:r>
          </w:p>
        </w:tc>
        <w:tc>
          <w:tcPr>
            <w:tcW w:w="1518" w:type="dxa"/>
          </w:tcPr>
          <w:p w14:paraId="441D4163" w14:textId="77777777" w:rsidR="005578DF" w:rsidRDefault="005578DF" w:rsidP="008715EC">
            <w:pPr>
              <w:rPr>
                <w:rFonts w:ascii="Times New Roman" w:hAnsi="Times New Roman" w:cs="Times New Roman"/>
                <w:i/>
              </w:rPr>
            </w:pPr>
            <w:r>
              <w:rPr>
                <w:rFonts w:ascii="Times New Roman" w:hAnsi="Times New Roman" w:cs="Times New Roman"/>
                <w:i/>
              </w:rPr>
              <w:t>Mean</w:t>
            </w:r>
          </w:p>
        </w:tc>
        <w:tc>
          <w:tcPr>
            <w:tcW w:w="2489" w:type="dxa"/>
          </w:tcPr>
          <w:p w14:paraId="31625832" w14:textId="77777777" w:rsidR="005578DF" w:rsidRDefault="005578DF" w:rsidP="008715EC">
            <w:pPr>
              <w:jc w:val="right"/>
              <w:rPr>
                <w:rFonts w:ascii="Times New Roman" w:hAnsi="Times New Roman" w:cs="Times New Roman"/>
              </w:rPr>
            </w:pPr>
            <w:r>
              <w:rPr>
                <w:rFonts w:ascii="Times New Roman" w:hAnsi="Times New Roman" w:cs="Times New Roman"/>
              </w:rPr>
              <w:t>0.0000000</w:t>
            </w:r>
          </w:p>
        </w:tc>
      </w:tr>
      <w:tr w:rsidR="005578DF" w14:paraId="4480117F" w14:textId="77777777" w:rsidTr="00C3696A">
        <w:trPr>
          <w:trHeight w:val="273"/>
        </w:trPr>
        <w:tc>
          <w:tcPr>
            <w:tcW w:w="2507" w:type="dxa"/>
            <w:vMerge/>
          </w:tcPr>
          <w:p w14:paraId="7C37CFFE" w14:textId="77777777" w:rsidR="005578DF" w:rsidRDefault="005578DF" w:rsidP="008715EC">
            <w:pPr>
              <w:pBdr>
                <w:top w:val="nil"/>
                <w:left w:val="nil"/>
                <w:bottom w:val="nil"/>
                <w:right w:val="nil"/>
                <w:between w:val="nil"/>
              </w:pBdr>
              <w:rPr>
                <w:rFonts w:ascii="Times New Roman" w:hAnsi="Times New Roman" w:cs="Times New Roman"/>
              </w:rPr>
            </w:pPr>
          </w:p>
        </w:tc>
        <w:tc>
          <w:tcPr>
            <w:tcW w:w="1518" w:type="dxa"/>
          </w:tcPr>
          <w:p w14:paraId="04334A73" w14:textId="77777777" w:rsidR="005578DF" w:rsidRDefault="005578DF" w:rsidP="008715EC">
            <w:pPr>
              <w:rPr>
                <w:rFonts w:ascii="Times New Roman" w:hAnsi="Times New Roman" w:cs="Times New Roman"/>
                <w:i/>
              </w:rPr>
            </w:pPr>
            <w:r>
              <w:rPr>
                <w:rFonts w:ascii="Times New Roman" w:hAnsi="Times New Roman" w:cs="Times New Roman"/>
                <w:i/>
              </w:rPr>
              <w:t>Std. Deviation</w:t>
            </w:r>
          </w:p>
        </w:tc>
        <w:tc>
          <w:tcPr>
            <w:tcW w:w="2489" w:type="dxa"/>
          </w:tcPr>
          <w:p w14:paraId="3EBBC4F7" w14:textId="77777777" w:rsidR="005578DF" w:rsidRDefault="005578DF" w:rsidP="008715EC">
            <w:pPr>
              <w:jc w:val="right"/>
              <w:rPr>
                <w:rFonts w:ascii="Times New Roman" w:hAnsi="Times New Roman" w:cs="Times New Roman"/>
              </w:rPr>
            </w:pPr>
            <w:r>
              <w:rPr>
                <w:rFonts w:ascii="Times New Roman" w:hAnsi="Times New Roman" w:cs="Times New Roman"/>
              </w:rPr>
              <w:t>2.96381030</w:t>
            </w:r>
          </w:p>
        </w:tc>
      </w:tr>
      <w:tr w:rsidR="005578DF" w14:paraId="38939BE9" w14:textId="77777777" w:rsidTr="00C3696A">
        <w:trPr>
          <w:trHeight w:val="273"/>
        </w:trPr>
        <w:tc>
          <w:tcPr>
            <w:tcW w:w="2507" w:type="dxa"/>
            <w:vMerge w:val="restart"/>
          </w:tcPr>
          <w:p w14:paraId="002BFFD8" w14:textId="77777777" w:rsidR="005578DF" w:rsidRDefault="005578DF" w:rsidP="008715EC">
            <w:pPr>
              <w:rPr>
                <w:rFonts w:ascii="Times New Roman" w:hAnsi="Times New Roman" w:cs="Times New Roman"/>
                <w:i/>
              </w:rPr>
            </w:pPr>
            <w:r>
              <w:rPr>
                <w:rFonts w:ascii="Times New Roman" w:hAnsi="Times New Roman" w:cs="Times New Roman"/>
                <w:i/>
              </w:rPr>
              <w:t>Most Extreme Differences</w:t>
            </w:r>
          </w:p>
        </w:tc>
        <w:tc>
          <w:tcPr>
            <w:tcW w:w="1518" w:type="dxa"/>
          </w:tcPr>
          <w:p w14:paraId="3302B89E" w14:textId="77777777" w:rsidR="005578DF" w:rsidRDefault="005578DF" w:rsidP="008715EC">
            <w:pPr>
              <w:rPr>
                <w:rFonts w:ascii="Times New Roman" w:hAnsi="Times New Roman" w:cs="Times New Roman"/>
                <w:i/>
              </w:rPr>
            </w:pPr>
            <w:r>
              <w:rPr>
                <w:rFonts w:ascii="Times New Roman" w:hAnsi="Times New Roman" w:cs="Times New Roman"/>
                <w:i/>
              </w:rPr>
              <w:t>Absolute</w:t>
            </w:r>
          </w:p>
        </w:tc>
        <w:tc>
          <w:tcPr>
            <w:tcW w:w="2489" w:type="dxa"/>
          </w:tcPr>
          <w:p w14:paraId="0A715341" w14:textId="77777777" w:rsidR="005578DF" w:rsidRDefault="005578DF" w:rsidP="008715EC">
            <w:pPr>
              <w:jc w:val="right"/>
              <w:rPr>
                <w:rFonts w:ascii="Times New Roman" w:hAnsi="Times New Roman" w:cs="Times New Roman"/>
              </w:rPr>
            </w:pPr>
            <w:r>
              <w:rPr>
                <w:rFonts w:ascii="Times New Roman" w:hAnsi="Times New Roman" w:cs="Times New Roman"/>
              </w:rPr>
              <w:t>0.068</w:t>
            </w:r>
          </w:p>
        </w:tc>
      </w:tr>
      <w:tr w:rsidR="005578DF" w14:paraId="3B6FA24B" w14:textId="77777777" w:rsidTr="00C3696A">
        <w:trPr>
          <w:trHeight w:val="273"/>
        </w:trPr>
        <w:tc>
          <w:tcPr>
            <w:tcW w:w="2507" w:type="dxa"/>
            <w:vMerge/>
          </w:tcPr>
          <w:p w14:paraId="11D1156F" w14:textId="77777777" w:rsidR="005578DF" w:rsidRDefault="005578DF" w:rsidP="008715EC">
            <w:pPr>
              <w:pBdr>
                <w:top w:val="nil"/>
                <w:left w:val="nil"/>
                <w:bottom w:val="nil"/>
                <w:right w:val="nil"/>
                <w:between w:val="nil"/>
              </w:pBdr>
              <w:rPr>
                <w:rFonts w:ascii="Times New Roman" w:hAnsi="Times New Roman" w:cs="Times New Roman"/>
              </w:rPr>
            </w:pPr>
          </w:p>
        </w:tc>
        <w:tc>
          <w:tcPr>
            <w:tcW w:w="1518" w:type="dxa"/>
          </w:tcPr>
          <w:p w14:paraId="1D300A5C" w14:textId="77777777" w:rsidR="005578DF" w:rsidRDefault="005578DF" w:rsidP="008715EC">
            <w:pPr>
              <w:rPr>
                <w:rFonts w:ascii="Times New Roman" w:hAnsi="Times New Roman" w:cs="Times New Roman"/>
                <w:i/>
              </w:rPr>
            </w:pPr>
            <w:r>
              <w:rPr>
                <w:rFonts w:ascii="Times New Roman" w:hAnsi="Times New Roman" w:cs="Times New Roman"/>
                <w:i/>
              </w:rPr>
              <w:t>Positive</w:t>
            </w:r>
          </w:p>
        </w:tc>
        <w:tc>
          <w:tcPr>
            <w:tcW w:w="2489" w:type="dxa"/>
          </w:tcPr>
          <w:p w14:paraId="570A2664" w14:textId="77777777" w:rsidR="005578DF" w:rsidRDefault="005578DF" w:rsidP="008715EC">
            <w:pPr>
              <w:jc w:val="right"/>
              <w:rPr>
                <w:rFonts w:ascii="Times New Roman" w:hAnsi="Times New Roman" w:cs="Times New Roman"/>
              </w:rPr>
            </w:pPr>
            <w:r>
              <w:rPr>
                <w:rFonts w:ascii="Times New Roman" w:hAnsi="Times New Roman" w:cs="Times New Roman"/>
              </w:rPr>
              <w:t>0.068</w:t>
            </w:r>
          </w:p>
        </w:tc>
      </w:tr>
      <w:tr w:rsidR="005578DF" w14:paraId="0EB19AA8" w14:textId="77777777" w:rsidTr="00C3696A">
        <w:trPr>
          <w:trHeight w:val="273"/>
        </w:trPr>
        <w:tc>
          <w:tcPr>
            <w:tcW w:w="2507" w:type="dxa"/>
            <w:vMerge/>
          </w:tcPr>
          <w:p w14:paraId="44B1FA87" w14:textId="77777777" w:rsidR="005578DF" w:rsidRDefault="005578DF" w:rsidP="008715EC">
            <w:pPr>
              <w:pBdr>
                <w:top w:val="nil"/>
                <w:left w:val="nil"/>
                <w:bottom w:val="nil"/>
                <w:right w:val="nil"/>
                <w:between w:val="nil"/>
              </w:pBdr>
              <w:rPr>
                <w:rFonts w:ascii="Times New Roman" w:hAnsi="Times New Roman" w:cs="Times New Roman"/>
              </w:rPr>
            </w:pPr>
          </w:p>
        </w:tc>
        <w:tc>
          <w:tcPr>
            <w:tcW w:w="1518" w:type="dxa"/>
          </w:tcPr>
          <w:p w14:paraId="7AE4DA5E" w14:textId="77777777" w:rsidR="005578DF" w:rsidRDefault="005578DF" w:rsidP="008715EC">
            <w:pPr>
              <w:rPr>
                <w:rFonts w:ascii="Times New Roman" w:hAnsi="Times New Roman" w:cs="Times New Roman"/>
                <w:i/>
              </w:rPr>
            </w:pPr>
            <w:r>
              <w:rPr>
                <w:rFonts w:ascii="Times New Roman" w:hAnsi="Times New Roman" w:cs="Times New Roman"/>
                <w:i/>
              </w:rPr>
              <w:t>Negative</w:t>
            </w:r>
          </w:p>
        </w:tc>
        <w:tc>
          <w:tcPr>
            <w:tcW w:w="2489" w:type="dxa"/>
          </w:tcPr>
          <w:p w14:paraId="389A335F" w14:textId="77777777" w:rsidR="005578DF" w:rsidRDefault="005578DF" w:rsidP="008715EC">
            <w:pPr>
              <w:jc w:val="right"/>
              <w:rPr>
                <w:rFonts w:ascii="Times New Roman" w:hAnsi="Times New Roman" w:cs="Times New Roman"/>
              </w:rPr>
            </w:pPr>
            <w:r>
              <w:rPr>
                <w:rFonts w:ascii="Times New Roman" w:hAnsi="Times New Roman" w:cs="Times New Roman"/>
              </w:rPr>
              <w:t>-0.056</w:t>
            </w:r>
          </w:p>
        </w:tc>
      </w:tr>
      <w:tr w:rsidR="005578DF" w14:paraId="5506570F" w14:textId="77777777" w:rsidTr="00C3696A">
        <w:trPr>
          <w:trHeight w:val="273"/>
        </w:trPr>
        <w:tc>
          <w:tcPr>
            <w:tcW w:w="4025" w:type="dxa"/>
            <w:gridSpan w:val="2"/>
          </w:tcPr>
          <w:p w14:paraId="4E86DC06" w14:textId="77777777" w:rsidR="005578DF" w:rsidRDefault="005578DF" w:rsidP="008715EC">
            <w:pPr>
              <w:rPr>
                <w:rFonts w:ascii="Times New Roman" w:hAnsi="Times New Roman" w:cs="Times New Roman"/>
                <w:i/>
              </w:rPr>
            </w:pPr>
            <w:r>
              <w:rPr>
                <w:rFonts w:ascii="Times New Roman" w:hAnsi="Times New Roman" w:cs="Times New Roman"/>
                <w:i/>
              </w:rPr>
              <w:t>Test Statistic</w:t>
            </w:r>
          </w:p>
        </w:tc>
        <w:tc>
          <w:tcPr>
            <w:tcW w:w="2489" w:type="dxa"/>
          </w:tcPr>
          <w:p w14:paraId="26B3A67A" w14:textId="77777777" w:rsidR="005578DF" w:rsidRDefault="005578DF" w:rsidP="008715EC">
            <w:pPr>
              <w:jc w:val="right"/>
              <w:rPr>
                <w:rFonts w:ascii="Times New Roman" w:hAnsi="Times New Roman" w:cs="Times New Roman"/>
              </w:rPr>
            </w:pPr>
            <w:r>
              <w:rPr>
                <w:rFonts w:ascii="Times New Roman" w:hAnsi="Times New Roman" w:cs="Times New Roman"/>
              </w:rPr>
              <w:t>0.068</w:t>
            </w:r>
          </w:p>
        </w:tc>
      </w:tr>
      <w:tr w:rsidR="005578DF" w14:paraId="13DB80A1" w14:textId="77777777" w:rsidTr="00C3696A">
        <w:trPr>
          <w:trHeight w:val="236"/>
        </w:trPr>
        <w:tc>
          <w:tcPr>
            <w:tcW w:w="4025" w:type="dxa"/>
            <w:gridSpan w:val="2"/>
          </w:tcPr>
          <w:p w14:paraId="6F46B1E3" w14:textId="77777777" w:rsidR="005578DF" w:rsidRDefault="005578DF" w:rsidP="008715EC">
            <w:pPr>
              <w:rPr>
                <w:rFonts w:ascii="Times New Roman" w:hAnsi="Times New Roman" w:cs="Times New Roman"/>
                <w:i/>
              </w:rPr>
            </w:pPr>
            <w:r>
              <w:rPr>
                <w:rFonts w:ascii="Times New Roman" w:hAnsi="Times New Roman" w:cs="Times New Roman"/>
                <w:i/>
              </w:rPr>
              <w:t>Asymp. Sig. (2-tailed)</w:t>
            </w:r>
          </w:p>
        </w:tc>
        <w:tc>
          <w:tcPr>
            <w:tcW w:w="2489" w:type="dxa"/>
          </w:tcPr>
          <w:p w14:paraId="062350B2" w14:textId="77777777" w:rsidR="005578DF" w:rsidRDefault="005578DF" w:rsidP="008715EC">
            <w:pPr>
              <w:jc w:val="right"/>
              <w:rPr>
                <w:rFonts w:ascii="Times New Roman" w:hAnsi="Times New Roman" w:cs="Times New Roman"/>
              </w:rPr>
            </w:pPr>
            <w:r>
              <w:rPr>
                <w:rFonts w:ascii="Times New Roman" w:hAnsi="Times New Roman" w:cs="Times New Roman"/>
              </w:rPr>
              <w:t>.200</w:t>
            </w:r>
            <w:r>
              <w:rPr>
                <w:rFonts w:ascii="Times New Roman" w:hAnsi="Times New Roman" w:cs="Times New Roman"/>
                <w:vertAlign w:val="superscript"/>
              </w:rPr>
              <w:t>c,d</w:t>
            </w:r>
          </w:p>
        </w:tc>
      </w:tr>
    </w:tbl>
    <w:p w14:paraId="60BC42AF" w14:textId="5A070675" w:rsidR="005578DF" w:rsidRPr="005578DF" w:rsidRDefault="005578DF" w:rsidP="008715EC">
      <w:pPr>
        <w:ind w:left="1560" w:hanging="141"/>
        <w:rPr>
          <w:rFonts w:ascii="Times New Roman" w:hAnsi="Times New Roman" w:cs="Times New Roman"/>
          <w:i/>
        </w:rPr>
      </w:pPr>
      <w:r>
        <w:rPr>
          <w:rFonts w:ascii="Times New Roman" w:hAnsi="Times New Roman" w:cs="Times New Roman"/>
          <w:i/>
        </w:rPr>
        <w:t>Sumber: Output SPSS yang diolah, 2025</w:t>
      </w:r>
    </w:p>
    <w:p w14:paraId="647BAF57" w14:textId="4EC117D6" w:rsidR="006D5167" w:rsidRDefault="006D5167" w:rsidP="008715EC">
      <w:pPr>
        <w:ind w:firstLine="720"/>
        <w:jc w:val="both"/>
        <w:rPr>
          <w:rFonts w:ascii="Times New Roman" w:hAnsi="Times New Roman" w:cs="Times New Roman"/>
        </w:rPr>
      </w:pPr>
      <w:r>
        <w:rPr>
          <w:rFonts w:ascii="Times New Roman" w:hAnsi="Times New Roman" w:cs="Times New Roman"/>
        </w:rPr>
        <w:t>Dari hasil pengolahan data didapatkan nilai Asymp Sig yang dihasilkan (dua sisi) sebesar 0,200. Nilai Asymp Sig (dua sisi) sebesar 0,200 &gt; 0</w:t>
      </w:r>
      <w:proofErr w:type="gramStart"/>
      <w:r>
        <w:rPr>
          <w:rFonts w:ascii="Times New Roman" w:hAnsi="Times New Roman" w:cs="Times New Roman"/>
        </w:rPr>
        <w:t>,05</w:t>
      </w:r>
      <w:proofErr w:type="gramEnd"/>
      <w:r>
        <w:rPr>
          <w:rFonts w:ascii="Times New Roman" w:hAnsi="Times New Roman" w:cs="Times New Roman"/>
        </w:rPr>
        <w:t xml:space="preserve"> sehingga diperoleh kesimpulan bahwa data terdistribusi normal.</w:t>
      </w:r>
    </w:p>
    <w:p w14:paraId="780279D0" w14:textId="77777777" w:rsidR="006D5167" w:rsidRDefault="006D5167" w:rsidP="008715EC">
      <w:pPr>
        <w:jc w:val="both"/>
        <w:rPr>
          <w:rFonts w:ascii="Times New Roman" w:hAnsi="Times New Roman" w:cs="Times New Roman"/>
          <w:b/>
        </w:rPr>
      </w:pPr>
      <w:r>
        <w:rPr>
          <w:rFonts w:ascii="Times New Roman" w:hAnsi="Times New Roman" w:cs="Times New Roman"/>
          <w:b/>
        </w:rPr>
        <w:t>Uji Multikolinearitas</w:t>
      </w:r>
    </w:p>
    <w:p w14:paraId="12081F45" w14:textId="77777777" w:rsidR="006D5167" w:rsidRDefault="006D5167" w:rsidP="008715EC">
      <w:pPr>
        <w:ind w:firstLine="720"/>
        <w:jc w:val="both"/>
        <w:rPr>
          <w:rFonts w:ascii="Times New Roman" w:hAnsi="Times New Roman" w:cs="Times New Roman"/>
        </w:rPr>
      </w:pPr>
      <w:r>
        <w:rPr>
          <w:rFonts w:ascii="Times New Roman" w:hAnsi="Times New Roman" w:cs="Times New Roman"/>
        </w:rPr>
        <w:t xml:space="preserve">Uji multikolinearitas digunakan untuk mengevaluasi hubungan antara variabel independen dan model regresi. </w:t>
      </w:r>
    </w:p>
    <w:p w14:paraId="5CA45389" w14:textId="09414AA8" w:rsidR="006D5167" w:rsidRDefault="006D5167" w:rsidP="008715EC">
      <w:pPr>
        <w:keepNext/>
        <w:jc w:val="center"/>
        <w:rPr>
          <w:rFonts w:ascii="Times New Roman" w:hAnsi="Times New Roman" w:cs="Times New Roman"/>
          <w:b/>
          <w:i/>
        </w:rPr>
      </w:pPr>
      <w:r>
        <w:rPr>
          <w:rFonts w:ascii="Times New Roman" w:hAnsi="Times New Roman" w:cs="Times New Roman"/>
          <w:b/>
        </w:rPr>
        <w:t>Tabel</w:t>
      </w:r>
      <w:r w:rsidR="000404BF">
        <w:rPr>
          <w:rFonts w:ascii="Times New Roman" w:hAnsi="Times New Roman" w:cs="Times New Roman"/>
          <w:b/>
        </w:rPr>
        <w:t xml:space="preserve"> </w:t>
      </w:r>
      <w:r w:rsidR="0030497E">
        <w:rPr>
          <w:rFonts w:ascii="Times New Roman" w:hAnsi="Times New Roman" w:cs="Times New Roman"/>
          <w:b/>
        </w:rPr>
        <w:t>6</w:t>
      </w:r>
      <w:r>
        <w:rPr>
          <w:rFonts w:ascii="Times New Roman" w:hAnsi="Times New Roman" w:cs="Times New Roman"/>
          <w:b/>
          <w:i/>
        </w:rPr>
        <w:t xml:space="preserve"> </w:t>
      </w:r>
      <w:r>
        <w:rPr>
          <w:rFonts w:ascii="Times New Roman" w:hAnsi="Times New Roman" w:cs="Times New Roman"/>
          <w:b/>
        </w:rPr>
        <w:t>Hasil Uji Multikolinearitas</w:t>
      </w:r>
    </w:p>
    <w:tbl>
      <w:tblPr>
        <w:tblW w:w="0" w:type="auto"/>
        <w:tblInd w:w="1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776"/>
        <w:gridCol w:w="2290"/>
        <w:gridCol w:w="756"/>
      </w:tblGrid>
      <w:tr w:rsidR="006D5167" w14:paraId="6ECDD7B2" w14:textId="77777777" w:rsidTr="00C3696A">
        <w:trPr>
          <w:trHeight w:val="803"/>
        </w:trPr>
        <w:tc>
          <w:tcPr>
            <w:tcW w:w="0" w:type="auto"/>
            <w:vMerge w:val="restart"/>
            <w:vAlign w:val="bottom"/>
          </w:tcPr>
          <w:p w14:paraId="272594D3" w14:textId="77777777" w:rsidR="006D5167" w:rsidRDefault="006D5167" w:rsidP="008715EC">
            <w:pPr>
              <w:rPr>
                <w:rFonts w:ascii="Times New Roman" w:hAnsi="Times New Roman" w:cs="Times New Roman"/>
              </w:rPr>
            </w:pPr>
            <w:r>
              <w:rPr>
                <w:rFonts w:ascii="Times New Roman" w:hAnsi="Times New Roman" w:cs="Times New Roman"/>
              </w:rPr>
              <w:t>Model</w:t>
            </w:r>
          </w:p>
        </w:tc>
        <w:tc>
          <w:tcPr>
            <w:tcW w:w="0" w:type="auto"/>
            <w:vAlign w:val="bottom"/>
          </w:tcPr>
          <w:p w14:paraId="67CB2543" w14:textId="77777777" w:rsidR="006D5167" w:rsidRDefault="006D5167" w:rsidP="008715EC">
            <w:pPr>
              <w:jc w:val="center"/>
              <w:rPr>
                <w:rFonts w:ascii="Times New Roman" w:hAnsi="Times New Roman" w:cs="Times New Roman"/>
              </w:rPr>
            </w:pPr>
            <w:r>
              <w:rPr>
                <w:rFonts w:ascii="Times New Roman" w:hAnsi="Times New Roman" w:cs="Times New Roman"/>
              </w:rPr>
              <w:t>Collinearity Statistics</w:t>
            </w:r>
          </w:p>
        </w:tc>
        <w:tc>
          <w:tcPr>
            <w:tcW w:w="0" w:type="auto"/>
          </w:tcPr>
          <w:p w14:paraId="77616789" w14:textId="77777777" w:rsidR="006D5167" w:rsidRDefault="006D5167" w:rsidP="008715EC">
            <w:pPr>
              <w:jc w:val="center"/>
              <w:rPr>
                <w:rFonts w:ascii="Times New Roman" w:hAnsi="Times New Roman" w:cs="Times New Roman"/>
              </w:rPr>
            </w:pPr>
          </w:p>
        </w:tc>
      </w:tr>
      <w:tr w:rsidR="006D5167" w14:paraId="2BBA5AC3" w14:textId="77777777" w:rsidTr="00C3696A">
        <w:trPr>
          <w:trHeight w:val="284"/>
        </w:trPr>
        <w:tc>
          <w:tcPr>
            <w:tcW w:w="0" w:type="auto"/>
            <w:vMerge/>
            <w:vAlign w:val="bottom"/>
          </w:tcPr>
          <w:p w14:paraId="69D8BB47" w14:textId="77777777" w:rsidR="006D5167" w:rsidRDefault="006D5167" w:rsidP="008715EC">
            <w:pPr>
              <w:pBdr>
                <w:top w:val="nil"/>
                <w:left w:val="nil"/>
                <w:bottom w:val="nil"/>
                <w:right w:val="nil"/>
                <w:between w:val="nil"/>
              </w:pBdr>
              <w:rPr>
                <w:rFonts w:ascii="Times New Roman" w:hAnsi="Times New Roman" w:cs="Times New Roman"/>
              </w:rPr>
            </w:pPr>
          </w:p>
        </w:tc>
        <w:tc>
          <w:tcPr>
            <w:tcW w:w="0" w:type="auto"/>
            <w:vAlign w:val="bottom"/>
          </w:tcPr>
          <w:p w14:paraId="3A95771F" w14:textId="77777777" w:rsidR="006D5167" w:rsidRDefault="006D5167" w:rsidP="008715EC">
            <w:pPr>
              <w:jc w:val="center"/>
              <w:rPr>
                <w:rFonts w:ascii="Times New Roman" w:hAnsi="Times New Roman" w:cs="Times New Roman"/>
              </w:rPr>
            </w:pPr>
            <w:r>
              <w:rPr>
                <w:rFonts w:ascii="Times New Roman" w:hAnsi="Times New Roman" w:cs="Times New Roman"/>
              </w:rPr>
              <w:t>Tolerance</w:t>
            </w:r>
          </w:p>
        </w:tc>
        <w:tc>
          <w:tcPr>
            <w:tcW w:w="0" w:type="auto"/>
            <w:vAlign w:val="bottom"/>
          </w:tcPr>
          <w:p w14:paraId="1307C26C" w14:textId="77777777" w:rsidR="006D5167" w:rsidRDefault="006D5167" w:rsidP="008715EC">
            <w:pPr>
              <w:jc w:val="center"/>
              <w:rPr>
                <w:rFonts w:ascii="Times New Roman" w:hAnsi="Times New Roman" w:cs="Times New Roman"/>
              </w:rPr>
            </w:pPr>
            <w:r>
              <w:rPr>
                <w:rFonts w:ascii="Times New Roman" w:hAnsi="Times New Roman" w:cs="Times New Roman"/>
              </w:rPr>
              <w:t>VIF</w:t>
            </w:r>
          </w:p>
        </w:tc>
      </w:tr>
      <w:tr w:rsidR="006D5167" w14:paraId="243159B1" w14:textId="77777777" w:rsidTr="00C3696A">
        <w:trPr>
          <w:trHeight w:val="307"/>
        </w:trPr>
        <w:tc>
          <w:tcPr>
            <w:tcW w:w="0" w:type="auto"/>
          </w:tcPr>
          <w:p w14:paraId="2738C727" w14:textId="77777777" w:rsidR="006D5167" w:rsidRDefault="006D5167" w:rsidP="008715EC">
            <w:pPr>
              <w:rPr>
                <w:rFonts w:ascii="Times New Roman" w:hAnsi="Times New Roman" w:cs="Times New Roman"/>
              </w:rPr>
            </w:pPr>
            <w:r>
              <w:rPr>
                <w:rFonts w:ascii="Times New Roman" w:hAnsi="Times New Roman" w:cs="Times New Roman"/>
              </w:rPr>
              <w:t>(Constant)</w:t>
            </w:r>
          </w:p>
        </w:tc>
        <w:tc>
          <w:tcPr>
            <w:tcW w:w="0" w:type="auto"/>
            <w:vAlign w:val="center"/>
          </w:tcPr>
          <w:p w14:paraId="483CF49D" w14:textId="77777777" w:rsidR="006D5167" w:rsidRDefault="006D5167" w:rsidP="008715EC">
            <w:pPr>
              <w:jc w:val="center"/>
              <w:rPr>
                <w:rFonts w:ascii="Times New Roman" w:hAnsi="Times New Roman" w:cs="Times New Roman"/>
              </w:rPr>
            </w:pPr>
          </w:p>
        </w:tc>
        <w:tc>
          <w:tcPr>
            <w:tcW w:w="0" w:type="auto"/>
            <w:vAlign w:val="center"/>
          </w:tcPr>
          <w:p w14:paraId="658115E2" w14:textId="77777777" w:rsidR="006D5167" w:rsidRDefault="006D5167" w:rsidP="008715EC">
            <w:pPr>
              <w:jc w:val="center"/>
              <w:rPr>
                <w:rFonts w:ascii="Times New Roman" w:hAnsi="Times New Roman" w:cs="Times New Roman"/>
              </w:rPr>
            </w:pPr>
          </w:p>
        </w:tc>
      </w:tr>
      <w:tr w:rsidR="006D5167" w14:paraId="784F4C23" w14:textId="77777777" w:rsidTr="00C3696A">
        <w:trPr>
          <w:trHeight w:val="608"/>
        </w:trPr>
        <w:tc>
          <w:tcPr>
            <w:tcW w:w="0" w:type="auto"/>
          </w:tcPr>
          <w:p w14:paraId="144AA5EF" w14:textId="77777777" w:rsidR="006D5167" w:rsidRDefault="006D5167" w:rsidP="008715EC">
            <w:pPr>
              <w:rPr>
                <w:rFonts w:ascii="Times New Roman" w:hAnsi="Times New Roman" w:cs="Times New Roman"/>
              </w:rPr>
            </w:pPr>
            <w:r>
              <w:rPr>
                <w:rFonts w:ascii="Times New Roman" w:hAnsi="Times New Roman" w:cs="Times New Roman"/>
              </w:rPr>
              <w:t>Literasi Keuangan Syariah</w:t>
            </w:r>
          </w:p>
        </w:tc>
        <w:tc>
          <w:tcPr>
            <w:tcW w:w="0" w:type="auto"/>
          </w:tcPr>
          <w:p w14:paraId="0ECC7202" w14:textId="77777777" w:rsidR="006D5167" w:rsidRDefault="006D5167" w:rsidP="008715EC">
            <w:pPr>
              <w:jc w:val="center"/>
              <w:rPr>
                <w:rFonts w:ascii="Times New Roman" w:hAnsi="Times New Roman" w:cs="Times New Roman"/>
              </w:rPr>
            </w:pPr>
            <w:r>
              <w:rPr>
                <w:rFonts w:ascii="Times New Roman" w:hAnsi="Times New Roman" w:cs="Times New Roman"/>
              </w:rPr>
              <w:t>0,644</w:t>
            </w:r>
          </w:p>
        </w:tc>
        <w:tc>
          <w:tcPr>
            <w:tcW w:w="0" w:type="auto"/>
          </w:tcPr>
          <w:p w14:paraId="543E6255" w14:textId="77777777" w:rsidR="006D5167" w:rsidRDefault="006D5167" w:rsidP="008715EC">
            <w:pPr>
              <w:jc w:val="center"/>
              <w:rPr>
                <w:rFonts w:ascii="Times New Roman" w:hAnsi="Times New Roman" w:cs="Times New Roman"/>
              </w:rPr>
            </w:pPr>
            <w:r>
              <w:rPr>
                <w:rFonts w:ascii="Times New Roman" w:hAnsi="Times New Roman" w:cs="Times New Roman"/>
              </w:rPr>
              <w:t>1,554</w:t>
            </w:r>
          </w:p>
        </w:tc>
      </w:tr>
      <w:tr w:rsidR="006D5167" w14:paraId="628905F8" w14:textId="77777777" w:rsidTr="00C3696A">
        <w:trPr>
          <w:trHeight w:val="404"/>
        </w:trPr>
        <w:tc>
          <w:tcPr>
            <w:tcW w:w="0" w:type="auto"/>
          </w:tcPr>
          <w:p w14:paraId="1528E52F" w14:textId="77777777" w:rsidR="006D5167" w:rsidRDefault="006D5167" w:rsidP="008715EC">
            <w:pPr>
              <w:rPr>
                <w:rFonts w:ascii="Times New Roman" w:hAnsi="Times New Roman" w:cs="Times New Roman"/>
              </w:rPr>
            </w:pPr>
            <w:r>
              <w:rPr>
                <w:rFonts w:ascii="Times New Roman" w:hAnsi="Times New Roman" w:cs="Times New Roman"/>
              </w:rPr>
              <w:t>Perilaku Keuangan</w:t>
            </w:r>
          </w:p>
        </w:tc>
        <w:tc>
          <w:tcPr>
            <w:tcW w:w="0" w:type="auto"/>
          </w:tcPr>
          <w:p w14:paraId="5CED0953" w14:textId="77777777" w:rsidR="006D5167" w:rsidRDefault="006D5167" w:rsidP="008715EC">
            <w:pPr>
              <w:jc w:val="center"/>
              <w:rPr>
                <w:rFonts w:ascii="Times New Roman" w:hAnsi="Times New Roman" w:cs="Times New Roman"/>
              </w:rPr>
            </w:pPr>
            <w:r>
              <w:rPr>
                <w:rFonts w:ascii="Times New Roman" w:hAnsi="Times New Roman" w:cs="Times New Roman"/>
              </w:rPr>
              <w:t>0,528</w:t>
            </w:r>
          </w:p>
        </w:tc>
        <w:tc>
          <w:tcPr>
            <w:tcW w:w="0" w:type="auto"/>
          </w:tcPr>
          <w:p w14:paraId="0C8B9969" w14:textId="77777777" w:rsidR="006D5167" w:rsidRDefault="006D5167" w:rsidP="008715EC">
            <w:pPr>
              <w:jc w:val="center"/>
              <w:rPr>
                <w:rFonts w:ascii="Times New Roman" w:hAnsi="Times New Roman" w:cs="Times New Roman"/>
              </w:rPr>
            </w:pPr>
            <w:r>
              <w:rPr>
                <w:rFonts w:ascii="Times New Roman" w:hAnsi="Times New Roman" w:cs="Times New Roman"/>
              </w:rPr>
              <w:t>1,895</w:t>
            </w:r>
          </w:p>
        </w:tc>
      </w:tr>
      <w:tr w:rsidR="006D5167" w14:paraId="75BC3225" w14:textId="77777777" w:rsidTr="00C3696A">
        <w:trPr>
          <w:trHeight w:val="446"/>
        </w:trPr>
        <w:tc>
          <w:tcPr>
            <w:tcW w:w="0" w:type="auto"/>
          </w:tcPr>
          <w:p w14:paraId="3DB6D71B" w14:textId="77777777" w:rsidR="006D5167" w:rsidRDefault="006D5167" w:rsidP="008715EC">
            <w:pPr>
              <w:rPr>
                <w:rFonts w:ascii="Times New Roman" w:hAnsi="Times New Roman" w:cs="Times New Roman"/>
                <w:i/>
              </w:rPr>
            </w:pPr>
            <w:r>
              <w:rPr>
                <w:rFonts w:ascii="Times New Roman" w:hAnsi="Times New Roman" w:cs="Times New Roman"/>
                <w:i/>
              </w:rPr>
              <w:t>Financial Self Efficacy</w:t>
            </w:r>
          </w:p>
        </w:tc>
        <w:tc>
          <w:tcPr>
            <w:tcW w:w="0" w:type="auto"/>
          </w:tcPr>
          <w:p w14:paraId="2A6702BF" w14:textId="77777777" w:rsidR="006D5167" w:rsidRDefault="006D5167" w:rsidP="008715EC">
            <w:pPr>
              <w:jc w:val="center"/>
              <w:rPr>
                <w:rFonts w:ascii="Times New Roman" w:hAnsi="Times New Roman" w:cs="Times New Roman"/>
              </w:rPr>
            </w:pPr>
            <w:r>
              <w:rPr>
                <w:rFonts w:ascii="Times New Roman" w:hAnsi="Times New Roman" w:cs="Times New Roman"/>
              </w:rPr>
              <w:t>0,561</w:t>
            </w:r>
          </w:p>
        </w:tc>
        <w:tc>
          <w:tcPr>
            <w:tcW w:w="0" w:type="auto"/>
          </w:tcPr>
          <w:p w14:paraId="4CE12E5B" w14:textId="77777777" w:rsidR="006D5167" w:rsidRDefault="006D5167" w:rsidP="008715EC">
            <w:pPr>
              <w:jc w:val="center"/>
              <w:rPr>
                <w:rFonts w:ascii="Times New Roman" w:hAnsi="Times New Roman" w:cs="Times New Roman"/>
              </w:rPr>
            </w:pPr>
            <w:r>
              <w:rPr>
                <w:rFonts w:ascii="Times New Roman" w:hAnsi="Times New Roman" w:cs="Times New Roman"/>
              </w:rPr>
              <w:t>1,784</w:t>
            </w:r>
          </w:p>
        </w:tc>
      </w:tr>
    </w:tbl>
    <w:p w14:paraId="4FDCB485" w14:textId="77777777" w:rsidR="006D5167" w:rsidRDefault="006D5167" w:rsidP="008715EC">
      <w:pPr>
        <w:ind w:left="1560" w:hanging="141"/>
        <w:rPr>
          <w:rFonts w:ascii="Times New Roman" w:hAnsi="Times New Roman" w:cs="Times New Roman"/>
          <w:i/>
        </w:rPr>
      </w:pPr>
      <w:r>
        <w:rPr>
          <w:rFonts w:ascii="Times New Roman" w:hAnsi="Times New Roman" w:cs="Times New Roman"/>
          <w:i/>
        </w:rPr>
        <w:lastRenderedPageBreak/>
        <w:t>Sumber: Output SPSS yang diolah, 2025</w:t>
      </w:r>
    </w:p>
    <w:p w14:paraId="61062E8D" w14:textId="77777777" w:rsidR="006D5167" w:rsidRDefault="006D5167" w:rsidP="008715EC">
      <w:pPr>
        <w:ind w:firstLine="720"/>
        <w:jc w:val="both"/>
        <w:rPr>
          <w:rFonts w:ascii="Times New Roman" w:hAnsi="Times New Roman" w:cs="Times New Roman"/>
        </w:rPr>
      </w:pPr>
      <w:r>
        <w:rPr>
          <w:rFonts w:ascii="Times New Roman" w:hAnsi="Times New Roman" w:cs="Times New Roman"/>
        </w:rPr>
        <w:t xml:space="preserve">Dari hasil pengolahan data didapatkan nilai VIF pada variabel Literasi Keuangan Syariah adalah 1,554 &lt; 10 dan nilai </w:t>
      </w:r>
      <w:r>
        <w:rPr>
          <w:rFonts w:ascii="Times New Roman" w:hAnsi="Times New Roman" w:cs="Times New Roman"/>
          <w:i/>
        </w:rPr>
        <w:t>tolerance value</w:t>
      </w:r>
      <w:r>
        <w:rPr>
          <w:rFonts w:ascii="Times New Roman" w:hAnsi="Times New Roman" w:cs="Times New Roman"/>
        </w:rPr>
        <w:t xml:space="preserve"> 0,644 &gt; 0</w:t>
      </w:r>
      <w:proofErr w:type="gramStart"/>
      <w:r>
        <w:rPr>
          <w:rFonts w:ascii="Times New Roman" w:hAnsi="Times New Roman" w:cs="Times New Roman"/>
        </w:rPr>
        <w:t>,05</w:t>
      </w:r>
      <w:proofErr w:type="gramEnd"/>
      <w:r>
        <w:rPr>
          <w:rFonts w:ascii="Times New Roman" w:hAnsi="Times New Roman" w:cs="Times New Roman"/>
        </w:rPr>
        <w:t xml:space="preserve">. Kemudian pada variabel Perilaku Keuangan diketahui nilai VIF adalah 1,895 &lt; 10 dan nilai </w:t>
      </w:r>
      <w:r>
        <w:rPr>
          <w:rFonts w:ascii="Times New Roman" w:hAnsi="Times New Roman" w:cs="Times New Roman"/>
          <w:i/>
        </w:rPr>
        <w:t>tolerance value</w:t>
      </w:r>
      <w:r>
        <w:rPr>
          <w:rFonts w:ascii="Times New Roman" w:hAnsi="Times New Roman" w:cs="Times New Roman"/>
        </w:rPr>
        <w:t xml:space="preserve"> 0,528 &gt; 0</w:t>
      </w:r>
      <w:proofErr w:type="gramStart"/>
      <w:r>
        <w:rPr>
          <w:rFonts w:ascii="Times New Roman" w:hAnsi="Times New Roman" w:cs="Times New Roman"/>
        </w:rPr>
        <w:t>,05</w:t>
      </w:r>
      <w:proofErr w:type="gramEnd"/>
      <w:r>
        <w:rPr>
          <w:rFonts w:ascii="Times New Roman" w:hAnsi="Times New Roman" w:cs="Times New Roman"/>
        </w:rPr>
        <w:t xml:space="preserve">. Lalu pada variabel </w:t>
      </w:r>
      <w:r>
        <w:rPr>
          <w:rFonts w:ascii="Times New Roman" w:hAnsi="Times New Roman" w:cs="Times New Roman"/>
          <w:i/>
        </w:rPr>
        <w:t>Financial Self-Efficacy</w:t>
      </w:r>
      <w:r>
        <w:rPr>
          <w:rFonts w:ascii="Times New Roman" w:hAnsi="Times New Roman" w:cs="Times New Roman"/>
        </w:rPr>
        <w:t xml:space="preserve"> diketahui nilai VIF adalah 1,784 &lt; 10 dan nilai </w:t>
      </w:r>
      <w:r>
        <w:rPr>
          <w:rFonts w:ascii="Times New Roman" w:hAnsi="Times New Roman" w:cs="Times New Roman"/>
          <w:i/>
        </w:rPr>
        <w:t>tolerance value</w:t>
      </w:r>
      <w:r>
        <w:rPr>
          <w:rFonts w:ascii="Times New Roman" w:hAnsi="Times New Roman" w:cs="Times New Roman"/>
        </w:rPr>
        <w:t xml:space="preserve"> 0,561 &gt; 0</w:t>
      </w:r>
      <w:proofErr w:type="gramStart"/>
      <w:r>
        <w:rPr>
          <w:rFonts w:ascii="Times New Roman" w:hAnsi="Times New Roman" w:cs="Times New Roman"/>
        </w:rPr>
        <w:t>,05</w:t>
      </w:r>
      <w:proofErr w:type="gramEnd"/>
      <w:r>
        <w:rPr>
          <w:rFonts w:ascii="Times New Roman" w:hAnsi="Times New Roman" w:cs="Times New Roman"/>
        </w:rPr>
        <w:t>. Maka dari hasil data tersebut menunjukkan bahwa ketiga variabel tersebut tidak ada multikolonieritas antar variabel independen dalam model regresi telah memenuhi uji multikolonieritas.</w:t>
      </w:r>
    </w:p>
    <w:p w14:paraId="4534C811" w14:textId="77777777" w:rsidR="006D5167" w:rsidRDefault="006D5167" w:rsidP="008715EC">
      <w:pPr>
        <w:jc w:val="both"/>
        <w:rPr>
          <w:rFonts w:ascii="Times New Roman" w:hAnsi="Times New Roman" w:cs="Times New Roman"/>
          <w:b/>
        </w:rPr>
      </w:pPr>
      <w:r>
        <w:rPr>
          <w:rFonts w:ascii="Times New Roman" w:hAnsi="Times New Roman" w:cs="Times New Roman"/>
          <w:b/>
        </w:rPr>
        <w:t>Uji Heterokedastisitas</w:t>
      </w:r>
    </w:p>
    <w:p w14:paraId="3C4D5EDF" w14:textId="665D9184" w:rsidR="006D5167" w:rsidRPr="00606E0A" w:rsidRDefault="006D5167" w:rsidP="008715EC">
      <w:pPr>
        <w:ind w:firstLine="720"/>
        <w:jc w:val="both"/>
        <w:rPr>
          <w:rFonts w:ascii="Times New Roman" w:hAnsi="Times New Roman" w:cs="Times New Roman"/>
          <w:b/>
        </w:rPr>
      </w:pPr>
      <w:r>
        <w:rPr>
          <w:rFonts w:ascii="Times New Roman" w:hAnsi="Times New Roman" w:cs="Times New Roman"/>
        </w:rPr>
        <w:t xml:space="preserve">Uji heteroskedastisitas menguji ketidaksamaan varians dari residual/observasi lain pada suatu model regresi. </w:t>
      </w:r>
    </w:p>
    <w:p w14:paraId="7F3D5F29" w14:textId="77D7252D" w:rsidR="006D5167" w:rsidRDefault="006D5167" w:rsidP="008715EC">
      <w:pPr>
        <w:keepNext/>
        <w:ind w:left="1276"/>
        <w:jc w:val="center"/>
        <w:rPr>
          <w:rFonts w:ascii="Times New Roman" w:hAnsi="Times New Roman" w:cs="Times New Roman"/>
          <w:b/>
          <w:i/>
        </w:rPr>
      </w:pPr>
      <w:r>
        <w:rPr>
          <w:rFonts w:ascii="Times New Roman" w:hAnsi="Times New Roman" w:cs="Times New Roman"/>
          <w:b/>
        </w:rPr>
        <w:t>Gambar</w:t>
      </w:r>
      <w:r w:rsidR="000404BF">
        <w:rPr>
          <w:rFonts w:ascii="Times New Roman" w:hAnsi="Times New Roman" w:cs="Times New Roman"/>
          <w:b/>
        </w:rPr>
        <w:t xml:space="preserve"> 1</w:t>
      </w:r>
      <w:r>
        <w:rPr>
          <w:rFonts w:ascii="Times New Roman" w:hAnsi="Times New Roman" w:cs="Times New Roman"/>
          <w:b/>
        </w:rPr>
        <w:t xml:space="preserve"> Hasil Uji Heteroskedastisitas dengan </w:t>
      </w:r>
      <w:r>
        <w:rPr>
          <w:rFonts w:ascii="Times New Roman" w:hAnsi="Times New Roman" w:cs="Times New Roman"/>
          <w:b/>
          <w:i/>
        </w:rPr>
        <w:t>Scatterplots</w:t>
      </w:r>
    </w:p>
    <w:p w14:paraId="7078930A" w14:textId="77777777" w:rsidR="006D5167" w:rsidRDefault="006D5167" w:rsidP="008715EC">
      <w:pPr>
        <w:ind w:left="1418"/>
        <w:rPr>
          <w:rFonts w:ascii="Times New Roman" w:hAnsi="Times New Roman" w:cs="Times New Roman"/>
        </w:rPr>
      </w:pPr>
      <w:r>
        <w:rPr>
          <w:rFonts w:ascii="Times New Roman" w:hAnsi="Times New Roman" w:cs="Times New Roman"/>
          <w:noProof/>
        </w:rPr>
        <w:drawing>
          <wp:inline distT="0" distB="0" distL="0" distR="0" wp14:anchorId="4B3C5C57" wp14:editId="65AF59C8">
            <wp:extent cx="3788228" cy="2125683"/>
            <wp:effectExtent l="0" t="0" r="3175" b="8255"/>
            <wp:docPr id="103"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8"/>
                    <a:srcRect/>
                    <a:stretch>
                      <a:fillRect/>
                    </a:stretch>
                  </pic:blipFill>
                  <pic:spPr>
                    <a:xfrm>
                      <a:off x="0" y="0"/>
                      <a:ext cx="3788228" cy="2125683"/>
                    </a:xfrm>
                    <a:prstGeom prst="rect">
                      <a:avLst/>
                    </a:prstGeom>
                    <a:ln/>
                  </pic:spPr>
                </pic:pic>
              </a:graphicData>
            </a:graphic>
          </wp:inline>
        </w:drawing>
      </w:r>
    </w:p>
    <w:p w14:paraId="5CADDD3E" w14:textId="77777777" w:rsidR="006D5167" w:rsidRDefault="006D5167" w:rsidP="008715EC">
      <w:pPr>
        <w:ind w:left="1985" w:hanging="141"/>
        <w:rPr>
          <w:rFonts w:ascii="Times New Roman" w:hAnsi="Times New Roman" w:cs="Times New Roman"/>
          <w:i/>
        </w:rPr>
      </w:pPr>
      <w:r>
        <w:rPr>
          <w:rFonts w:ascii="Times New Roman" w:hAnsi="Times New Roman" w:cs="Times New Roman"/>
          <w:i/>
        </w:rPr>
        <w:t>Sumber: Output SPSS yang diolah, 2025</w:t>
      </w:r>
    </w:p>
    <w:p w14:paraId="150D820C" w14:textId="77777777" w:rsidR="006D5167" w:rsidRDefault="006D5167" w:rsidP="008715EC">
      <w:pPr>
        <w:keepNext/>
        <w:ind w:firstLine="720"/>
        <w:jc w:val="both"/>
        <w:rPr>
          <w:rFonts w:ascii="Times New Roman" w:hAnsi="Times New Roman" w:cs="Times New Roman"/>
        </w:rPr>
      </w:pPr>
      <w:r>
        <w:rPr>
          <w:rFonts w:ascii="Times New Roman" w:hAnsi="Times New Roman" w:cs="Times New Roman"/>
        </w:rPr>
        <w:t xml:space="preserve">Dengan mengamati grafik </w:t>
      </w:r>
      <w:r>
        <w:rPr>
          <w:rFonts w:ascii="Times New Roman" w:hAnsi="Times New Roman" w:cs="Times New Roman"/>
          <w:i/>
        </w:rPr>
        <w:t xml:space="preserve">Scatterplot </w:t>
      </w:r>
      <w:r>
        <w:rPr>
          <w:rFonts w:ascii="Times New Roman" w:hAnsi="Times New Roman" w:cs="Times New Roman"/>
        </w:rPr>
        <w:t xml:space="preserve">bahwasanya tidak ditemukan pola berbentuk jelas serta teratur, juga ditemukannya titik-titik yang menyebar di bawah maupun di atas sumbu 0. </w:t>
      </w:r>
    </w:p>
    <w:p w14:paraId="4242B6C3" w14:textId="479CE927" w:rsidR="006D5167" w:rsidRDefault="006D5167" w:rsidP="008715EC">
      <w:pPr>
        <w:keepNext/>
        <w:ind w:left="1276"/>
        <w:jc w:val="both"/>
        <w:rPr>
          <w:rFonts w:ascii="Times New Roman" w:hAnsi="Times New Roman" w:cs="Times New Roman"/>
          <w:b/>
          <w:i/>
        </w:rPr>
      </w:pPr>
      <w:r>
        <w:rPr>
          <w:rFonts w:ascii="Times New Roman" w:hAnsi="Times New Roman" w:cs="Times New Roman"/>
          <w:b/>
        </w:rPr>
        <w:t>Tabel</w:t>
      </w:r>
      <w:r w:rsidR="000404BF">
        <w:rPr>
          <w:rFonts w:ascii="Times New Roman" w:hAnsi="Times New Roman" w:cs="Times New Roman"/>
          <w:b/>
        </w:rPr>
        <w:t xml:space="preserve"> </w:t>
      </w:r>
      <w:r w:rsidR="0030497E">
        <w:rPr>
          <w:rFonts w:ascii="Times New Roman" w:hAnsi="Times New Roman" w:cs="Times New Roman"/>
          <w:b/>
        </w:rPr>
        <w:t>7</w:t>
      </w:r>
      <w:r>
        <w:rPr>
          <w:rFonts w:ascii="Times New Roman" w:hAnsi="Times New Roman" w:cs="Times New Roman"/>
          <w:b/>
          <w:i/>
        </w:rPr>
        <w:t xml:space="preserve"> </w:t>
      </w:r>
      <w:r>
        <w:rPr>
          <w:rFonts w:ascii="Times New Roman" w:hAnsi="Times New Roman" w:cs="Times New Roman"/>
          <w:b/>
        </w:rPr>
        <w:t>Hasil Uji Heteroskedastisitas menggunakan Uji Glejser</w:t>
      </w:r>
    </w:p>
    <w:tbl>
      <w:tblPr>
        <w:tblW w:w="0" w:type="auto"/>
        <w:tblInd w:w="1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37"/>
        <w:gridCol w:w="1916"/>
        <w:gridCol w:w="937"/>
        <w:gridCol w:w="1347"/>
        <w:gridCol w:w="2018"/>
        <w:gridCol w:w="791"/>
        <w:gridCol w:w="636"/>
      </w:tblGrid>
      <w:tr w:rsidR="006D5167" w14:paraId="3936078E" w14:textId="77777777" w:rsidTr="00C3696A">
        <w:trPr>
          <w:trHeight w:val="518"/>
        </w:trPr>
        <w:tc>
          <w:tcPr>
            <w:tcW w:w="0" w:type="auto"/>
            <w:gridSpan w:val="2"/>
            <w:vMerge w:val="restart"/>
            <w:vAlign w:val="bottom"/>
          </w:tcPr>
          <w:p w14:paraId="146A3DB8" w14:textId="77777777" w:rsidR="006D5167" w:rsidRDefault="006D5167" w:rsidP="008715EC">
            <w:pPr>
              <w:jc w:val="center"/>
              <w:rPr>
                <w:rFonts w:ascii="Times New Roman" w:hAnsi="Times New Roman" w:cs="Times New Roman"/>
              </w:rPr>
            </w:pPr>
            <w:r>
              <w:rPr>
                <w:rFonts w:ascii="Times New Roman" w:hAnsi="Times New Roman" w:cs="Times New Roman"/>
              </w:rPr>
              <w:t>Model</w:t>
            </w:r>
          </w:p>
        </w:tc>
        <w:tc>
          <w:tcPr>
            <w:tcW w:w="0" w:type="auto"/>
            <w:gridSpan w:val="2"/>
          </w:tcPr>
          <w:p w14:paraId="4ACE7E61" w14:textId="77777777" w:rsidR="006D5167" w:rsidRDefault="006D5167" w:rsidP="008715EC">
            <w:pPr>
              <w:jc w:val="center"/>
              <w:rPr>
                <w:rFonts w:ascii="Times New Roman" w:hAnsi="Times New Roman" w:cs="Times New Roman"/>
                <w:i/>
              </w:rPr>
            </w:pPr>
            <w:r>
              <w:rPr>
                <w:rFonts w:ascii="Times New Roman" w:hAnsi="Times New Roman" w:cs="Times New Roman"/>
                <w:i/>
              </w:rPr>
              <w:t>Unstandardized Coefficients</w:t>
            </w:r>
          </w:p>
        </w:tc>
        <w:tc>
          <w:tcPr>
            <w:tcW w:w="0" w:type="auto"/>
            <w:vAlign w:val="bottom"/>
          </w:tcPr>
          <w:p w14:paraId="6ED33477" w14:textId="77777777" w:rsidR="006D5167" w:rsidRDefault="006D5167" w:rsidP="008715EC">
            <w:pPr>
              <w:jc w:val="center"/>
              <w:rPr>
                <w:rFonts w:ascii="Times New Roman" w:hAnsi="Times New Roman" w:cs="Times New Roman"/>
                <w:i/>
              </w:rPr>
            </w:pPr>
            <w:r>
              <w:rPr>
                <w:rFonts w:ascii="Times New Roman" w:hAnsi="Times New Roman" w:cs="Times New Roman"/>
                <w:i/>
              </w:rPr>
              <w:t>Standardized Coefficients</w:t>
            </w:r>
          </w:p>
        </w:tc>
        <w:tc>
          <w:tcPr>
            <w:tcW w:w="0" w:type="auto"/>
            <w:vMerge w:val="restart"/>
            <w:vAlign w:val="bottom"/>
          </w:tcPr>
          <w:p w14:paraId="3790A248" w14:textId="77777777" w:rsidR="006D5167" w:rsidRDefault="006D5167" w:rsidP="008715EC">
            <w:pPr>
              <w:jc w:val="center"/>
              <w:rPr>
                <w:rFonts w:ascii="Times New Roman" w:hAnsi="Times New Roman" w:cs="Times New Roman"/>
              </w:rPr>
            </w:pPr>
            <w:r>
              <w:rPr>
                <w:rFonts w:ascii="Times New Roman" w:hAnsi="Times New Roman" w:cs="Times New Roman"/>
              </w:rPr>
              <w:t>t</w:t>
            </w:r>
          </w:p>
        </w:tc>
        <w:tc>
          <w:tcPr>
            <w:tcW w:w="0" w:type="auto"/>
            <w:vMerge w:val="restart"/>
            <w:vAlign w:val="bottom"/>
          </w:tcPr>
          <w:p w14:paraId="42AE711C" w14:textId="77777777" w:rsidR="006D5167" w:rsidRDefault="006D5167" w:rsidP="008715EC">
            <w:pPr>
              <w:jc w:val="center"/>
              <w:rPr>
                <w:rFonts w:ascii="Times New Roman" w:hAnsi="Times New Roman" w:cs="Times New Roman"/>
              </w:rPr>
            </w:pPr>
            <w:r>
              <w:rPr>
                <w:rFonts w:ascii="Times New Roman" w:hAnsi="Times New Roman" w:cs="Times New Roman"/>
              </w:rPr>
              <w:t>Sig.</w:t>
            </w:r>
          </w:p>
        </w:tc>
      </w:tr>
      <w:tr w:rsidR="006D5167" w14:paraId="44E3784C" w14:textId="77777777" w:rsidTr="00C3696A">
        <w:trPr>
          <w:trHeight w:val="268"/>
        </w:trPr>
        <w:tc>
          <w:tcPr>
            <w:tcW w:w="0" w:type="auto"/>
            <w:gridSpan w:val="2"/>
            <w:vMerge/>
            <w:vAlign w:val="bottom"/>
          </w:tcPr>
          <w:p w14:paraId="68CC97E4" w14:textId="77777777" w:rsidR="006D5167" w:rsidRDefault="006D5167" w:rsidP="008715EC">
            <w:pPr>
              <w:pBdr>
                <w:top w:val="nil"/>
                <w:left w:val="nil"/>
                <w:bottom w:val="nil"/>
                <w:right w:val="nil"/>
                <w:between w:val="nil"/>
              </w:pBdr>
              <w:rPr>
                <w:rFonts w:ascii="Times New Roman" w:hAnsi="Times New Roman" w:cs="Times New Roman"/>
              </w:rPr>
            </w:pPr>
          </w:p>
        </w:tc>
        <w:tc>
          <w:tcPr>
            <w:tcW w:w="0" w:type="auto"/>
            <w:vAlign w:val="bottom"/>
          </w:tcPr>
          <w:p w14:paraId="0BEC06B5" w14:textId="77777777" w:rsidR="006D5167" w:rsidRDefault="006D5167" w:rsidP="008715EC">
            <w:pPr>
              <w:jc w:val="center"/>
              <w:rPr>
                <w:rFonts w:ascii="Times New Roman" w:hAnsi="Times New Roman" w:cs="Times New Roman"/>
              </w:rPr>
            </w:pPr>
            <w:r>
              <w:rPr>
                <w:rFonts w:ascii="Times New Roman" w:hAnsi="Times New Roman" w:cs="Times New Roman"/>
              </w:rPr>
              <w:t>B</w:t>
            </w:r>
          </w:p>
        </w:tc>
        <w:tc>
          <w:tcPr>
            <w:tcW w:w="0" w:type="auto"/>
            <w:vAlign w:val="bottom"/>
          </w:tcPr>
          <w:p w14:paraId="78CA1169" w14:textId="77777777" w:rsidR="006D5167" w:rsidRDefault="006D5167" w:rsidP="008715EC">
            <w:pPr>
              <w:jc w:val="center"/>
              <w:rPr>
                <w:rFonts w:ascii="Times New Roman" w:hAnsi="Times New Roman" w:cs="Times New Roman"/>
              </w:rPr>
            </w:pPr>
            <w:r>
              <w:rPr>
                <w:rFonts w:ascii="Times New Roman" w:hAnsi="Times New Roman" w:cs="Times New Roman"/>
              </w:rPr>
              <w:t>Std. Error</w:t>
            </w:r>
          </w:p>
        </w:tc>
        <w:tc>
          <w:tcPr>
            <w:tcW w:w="0" w:type="auto"/>
            <w:vAlign w:val="bottom"/>
          </w:tcPr>
          <w:p w14:paraId="7B0AEA2B" w14:textId="77777777" w:rsidR="006D5167" w:rsidRDefault="006D5167" w:rsidP="008715EC">
            <w:pPr>
              <w:jc w:val="center"/>
              <w:rPr>
                <w:rFonts w:ascii="Times New Roman" w:hAnsi="Times New Roman" w:cs="Times New Roman"/>
              </w:rPr>
            </w:pPr>
            <w:r>
              <w:rPr>
                <w:rFonts w:ascii="Times New Roman" w:hAnsi="Times New Roman" w:cs="Times New Roman"/>
              </w:rPr>
              <w:t>Beta</w:t>
            </w:r>
          </w:p>
        </w:tc>
        <w:tc>
          <w:tcPr>
            <w:tcW w:w="0" w:type="auto"/>
            <w:vMerge/>
            <w:vAlign w:val="bottom"/>
          </w:tcPr>
          <w:p w14:paraId="6CC66BBB" w14:textId="77777777" w:rsidR="006D5167" w:rsidRDefault="006D5167" w:rsidP="008715EC">
            <w:pPr>
              <w:pBdr>
                <w:top w:val="nil"/>
                <w:left w:val="nil"/>
                <w:bottom w:val="nil"/>
                <w:right w:val="nil"/>
                <w:between w:val="nil"/>
              </w:pBdr>
              <w:rPr>
                <w:rFonts w:ascii="Times New Roman" w:hAnsi="Times New Roman" w:cs="Times New Roman"/>
              </w:rPr>
            </w:pPr>
          </w:p>
        </w:tc>
        <w:tc>
          <w:tcPr>
            <w:tcW w:w="0" w:type="auto"/>
            <w:vMerge/>
            <w:vAlign w:val="bottom"/>
          </w:tcPr>
          <w:p w14:paraId="131FC55F" w14:textId="77777777" w:rsidR="006D5167" w:rsidRDefault="006D5167" w:rsidP="008715EC">
            <w:pPr>
              <w:pBdr>
                <w:top w:val="nil"/>
                <w:left w:val="nil"/>
                <w:bottom w:val="nil"/>
                <w:right w:val="nil"/>
                <w:between w:val="nil"/>
              </w:pBdr>
              <w:rPr>
                <w:rFonts w:ascii="Times New Roman" w:hAnsi="Times New Roman" w:cs="Times New Roman"/>
              </w:rPr>
            </w:pPr>
          </w:p>
        </w:tc>
      </w:tr>
      <w:tr w:rsidR="006D5167" w14:paraId="26D13AFE" w14:textId="77777777" w:rsidTr="00C3696A">
        <w:trPr>
          <w:trHeight w:val="250"/>
        </w:trPr>
        <w:tc>
          <w:tcPr>
            <w:tcW w:w="0" w:type="auto"/>
          </w:tcPr>
          <w:p w14:paraId="658ACA95" w14:textId="77777777" w:rsidR="006D5167" w:rsidRDefault="006D5167" w:rsidP="008715EC">
            <w:pPr>
              <w:rPr>
                <w:rFonts w:ascii="Times New Roman" w:hAnsi="Times New Roman" w:cs="Times New Roman"/>
              </w:rPr>
            </w:pPr>
            <w:r>
              <w:rPr>
                <w:rFonts w:ascii="Times New Roman" w:hAnsi="Times New Roman" w:cs="Times New Roman"/>
              </w:rPr>
              <w:t>1</w:t>
            </w:r>
          </w:p>
        </w:tc>
        <w:tc>
          <w:tcPr>
            <w:tcW w:w="0" w:type="auto"/>
          </w:tcPr>
          <w:p w14:paraId="188AA134" w14:textId="77777777" w:rsidR="006D5167" w:rsidRDefault="006D5167" w:rsidP="008715EC">
            <w:pPr>
              <w:rPr>
                <w:rFonts w:ascii="Times New Roman" w:hAnsi="Times New Roman" w:cs="Times New Roman"/>
              </w:rPr>
            </w:pPr>
            <w:r>
              <w:rPr>
                <w:rFonts w:ascii="Times New Roman" w:hAnsi="Times New Roman" w:cs="Times New Roman"/>
              </w:rPr>
              <w:t>(Constant)</w:t>
            </w:r>
          </w:p>
        </w:tc>
        <w:tc>
          <w:tcPr>
            <w:tcW w:w="0" w:type="auto"/>
          </w:tcPr>
          <w:p w14:paraId="19571106" w14:textId="77777777" w:rsidR="006D5167" w:rsidRDefault="006D5167" w:rsidP="008715EC">
            <w:pPr>
              <w:jc w:val="center"/>
              <w:rPr>
                <w:rFonts w:ascii="Times New Roman" w:hAnsi="Times New Roman" w:cs="Times New Roman"/>
              </w:rPr>
            </w:pPr>
            <w:r>
              <w:rPr>
                <w:rFonts w:ascii="Times New Roman" w:hAnsi="Times New Roman" w:cs="Times New Roman"/>
              </w:rPr>
              <w:t>4.496</w:t>
            </w:r>
          </w:p>
        </w:tc>
        <w:tc>
          <w:tcPr>
            <w:tcW w:w="0" w:type="auto"/>
          </w:tcPr>
          <w:p w14:paraId="3C34D172" w14:textId="77777777" w:rsidR="006D5167" w:rsidRDefault="006D5167" w:rsidP="008715EC">
            <w:pPr>
              <w:jc w:val="center"/>
              <w:rPr>
                <w:rFonts w:ascii="Times New Roman" w:hAnsi="Times New Roman" w:cs="Times New Roman"/>
              </w:rPr>
            </w:pPr>
            <w:r>
              <w:rPr>
                <w:rFonts w:ascii="Times New Roman" w:hAnsi="Times New Roman" w:cs="Times New Roman"/>
              </w:rPr>
              <w:t>1.500</w:t>
            </w:r>
          </w:p>
        </w:tc>
        <w:tc>
          <w:tcPr>
            <w:tcW w:w="0" w:type="auto"/>
            <w:vAlign w:val="center"/>
          </w:tcPr>
          <w:p w14:paraId="5153DA14" w14:textId="77777777" w:rsidR="006D5167" w:rsidRDefault="006D5167" w:rsidP="008715EC">
            <w:pPr>
              <w:jc w:val="center"/>
              <w:rPr>
                <w:rFonts w:ascii="Times New Roman" w:hAnsi="Times New Roman" w:cs="Times New Roman"/>
              </w:rPr>
            </w:pPr>
          </w:p>
        </w:tc>
        <w:tc>
          <w:tcPr>
            <w:tcW w:w="0" w:type="auto"/>
          </w:tcPr>
          <w:p w14:paraId="18E21F0A" w14:textId="77777777" w:rsidR="006D5167" w:rsidRDefault="006D5167" w:rsidP="008715EC">
            <w:pPr>
              <w:jc w:val="center"/>
              <w:rPr>
                <w:rFonts w:ascii="Times New Roman" w:hAnsi="Times New Roman" w:cs="Times New Roman"/>
              </w:rPr>
            </w:pPr>
            <w:r>
              <w:rPr>
                <w:rFonts w:ascii="Times New Roman" w:hAnsi="Times New Roman" w:cs="Times New Roman"/>
              </w:rPr>
              <w:t>2.997</w:t>
            </w:r>
          </w:p>
        </w:tc>
        <w:tc>
          <w:tcPr>
            <w:tcW w:w="0" w:type="auto"/>
          </w:tcPr>
          <w:p w14:paraId="35CD7A15" w14:textId="77777777" w:rsidR="006D5167" w:rsidRDefault="006D5167" w:rsidP="008715EC">
            <w:pPr>
              <w:jc w:val="center"/>
              <w:rPr>
                <w:rFonts w:ascii="Times New Roman" w:hAnsi="Times New Roman" w:cs="Times New Roman"/>
              </w:rPr>
            </w:pPr>
            <w:r>
              <w:rPr>
                <w:rFonts w:ascii="Times New Roman" w:hAnsi="Times New Roman" w:cs="Times New Roman"/>
              </w:rPr>
              <w:t>.003</w:t>
            </w:r>
          </w:p>
        </w:tc>
      </w:tr>
      <w:tr w:rsidR="006D5167" w14:paraId="1ED3C954" w14:textId="77777777" w:rsidTr="00C3696A">
        <w:trPr>
          <w:trHeight w:val="848"/>
        </w:trPr>
        <w:tc>
          <w:tcPr>
            <w:tcW w:w="0" w:type="auto"/>
          </w:tcPr>
          <w:p w14:paraId="43D0E110" w14:textId="77777777" w:rsidR="006D5167" w:rsidRDefault="006D5167" w:rsidP="008715EC">
            <w:pPr>
              <w:rPr>
                <w:rFonts w:ascii="Times New Roman" w:hAnsi="Times New Roman" w:cs="Times New Roman"/>
              </w:rPr>
            </w:pPr>
          </w:p>
        </w:tc>
        <w:tc>
          <w:tcPr>
            <w:tcW w:w="0" w:type="auto"/>
          </w:tcPr>
          <w:p w14:paraId="3F5704E5" w14:textId="77777777" w:rsidR="006D5167" w:rsidRDefault="006D5167" w:rsidP="008715EC">
            <w:pPr>
              <w:rPr>
                <w:rFonts w:ascii="Times New Roman" w:hAnsi="Times New Roman" w:cs="Times New Roman"/>
              </w:rPr>
            </w:pPr>
            <w:r>
              <w:rPr>
                <w:rFonts w:ascii="Times New Roman" w:hAnsi="Times New Roman" w:cs="Times New Roman"/>
              </w:rPr>
              <w:t>Literasi Keuangan Syariah</w:t>
            </w:r>
          </w:p>
        </w:tc>
        <w:tc>
          <w:tcPr>
            <w:tcW w:w="0" w:type="auto"/>
          </w:tcPr>
          <w:p w14:paraId="0863961E" w14:textId="77777777" w:rsidR="006D5167" w:rsidRDefault="006D5167" w:rsidP="008715EC">
            <w:pPr>
              <w:jc w:val="center"/>
              <w:rPr>
                <w:rFonts w:ascii="Times New Roman" w:hAnsi="Times New Roman" w:cs="Times New Roman"/>
              </w:rPr>
            </w:pPr>
            <w:r>
              <w:rPr>
                <w:rFonts w:ascii="Times New Roman" w:hAnsi="Times New Roman" w:cs="Times New Roman"/>
              </w:rPr>
              <w:t>.004</w:t>
            </w:r>
          </w:p>
        </w:tc>
        <w:tc>
          <w:tcPr>
            <w:tcW w:w="0" w:type="auto"/>
          </w:tcPr>
          <w:p w14:paraId="6F82B6F7" w14:textId="77777777" w:rsidR="006D5167" w:rsidRDefault="006D5167" w:rsidP="008715EC">
            <w:pPr>
              <w:jc w:val="center"/>
              <w:rPr>
                <w:rFonts w:ascii="Times New Roman" w:hAnsi="Times New Roman" w:cs="Times New Roman"/>
              </w:rPr>
            </w:pPr>
            <w:r>
              <w:rPr>
                <w:rFonts w:ascii="Times New Roman" w:hAnsi="Times New Roman" w:cs="Times New Roman"/>
              </w:rPr>
              <w:t>.049</w:t>
            </w:r>
          </w:p>
        </w:tc>
        <w:tc>
          <w:tcPr>
            <w:tcW w:w="0" w:type="auto"/>
          </w:tcPr>
          <w:p w14:paraId="04B2192C" w14:textId="77777777" w:rsidR="006D5167" w:rsidRDefault="006D5167" w:rsidP="008715EC">
            <w:pPr>
              <w:jc w:val="center"/>
              <w:rPr>
                <w:rFonts w:ascii="Times New Roman" w:hAnsi="Times New Roman" w:cs="Times New Roman"/>
              </w:rPr>
            </w:pPr>
            <w:r>
              <w:rPr>
                <w:rFonts w:ascii="Times New Roman" w:hAnsi="Times New Roman" w:cs="Times New Roman"/>
              </w:rPr>
              <w:t>.011</w:t>
            </w:r>
          </w:p>
        </w:tc>
        <w:tc>
          <w:tcPr>
            <w:tcW w:w="0" w:type="auto"/>
          </w:tcPr>
          <w:p w14:paraId="3F7C4EC7" w14:textId="77777777" w:rsidR="006D5167" w:rsidRDefault="006D5167" w:rsidP="008715EC">
            <w:pPr>
              <w:jc w:val="center"/>
              <w:rPr>
                <w:rFonts w:ascii="Times New Roman" w:hAnsi="Times New Roman" w:cs="Times New Roman"/>
              </w:rPr>
            </w:pPr>
            <w:r>
              <w:rPr>
                <w:rFonts w:ascii="Times New Roman" w:hAnsi="Times New Roman" w:cs="Times New Roman"/>
              </w:rPr>
              <w:t>.086</w:t>
            </w:r>
          </w:p>
        </w:tc>
        <w:tc>
          <w:tcPr>
            <w:tcW w:w="0" w:type="auto"/>
          </w:tcPr>
          <w:p w14:paraId="1EE6FF10" w14:textId="77777777" w:rsidR="006D5167" w:rsidRDefault="006D5167" w:rsidP="008715EC">
            <w:pPr>
              <w:jc w:val="center"/>
              <w:rPr>
                <w:rFonts w:ascii="Times New Roman" w:hAnsi="Times New Roman" w:cs="Times New Roman"/>
              </w:rPr>
            </w:pPr>
            <w:r>
              <w:rPr>
                <w:rFonts w:ascii="Times New Roman" w:hAnsi="Times New Roman" w:cs="Times New Roman"/>
              </w:rPr>
              <w:t>.932</w:t>
            </w:r>
          </w:p>
        </w:tc>
      </w:tr>
      <w:tr w:rsidR="006D5167" w14:paraId="72F0CFC8" w14:textId="77777777" w:rsidTr="00C3696A">
        <w:trPr>
          <w:trHeight w:val="518"/>
        </w:trPr>
        <w:tc>
          <w:tcPr>
            <w:tcW w:w="0" w:type="auto"/>
          </w:tcPr>
          <w:p w14:paraId="3DDF5E0D" w14:textId="77777777" w:rsidR="006D5167" w:rsidRDefault="006D5167" w:rsidP="008715EC">
            <w:pPr>
              <w:rPr>
                <w:rFonts w:ascii="Times New Roman" w:hAnsi="Times New Roman" w:cs="Times New Roman"/>
              </w:rPr>
            </w:pPr>
          </w:p>
        </w:tc>
        <w:tc>
          <w:tcPr>
            <w:tcW w:w="0" w:type="auto"/>
          </w:tcPr>
          <w:p w14:paraId="3D27FDF4" w14:textId="77777777" w:rsidR="006D5167" w:rsidRDefault="006D5167" w:rsidP="008715EC">
            <w:pPr>
              <w:rPr>
                <w:rFonts w:ascii="Times New Roman" w:hAnsi="Times New Roman" w:cs="Times New Roman"/>
              </w:rPr>
            </w:pPr>
            <w:r>
              <w:rPr>
                <w:rFonts w:ascii="Times New Roman" w:hAnsi="Times New Roman" w:cs="Times New Roman"/>
              </w:rPr>
              <w:t>Perilaku Keuangan</w:t>
            </w:r>
          </w:p>
        </w:tc>
        <w:tc>
          <w:tcPr>
            <w:tcW w:w="0" w:type="auto"/>
          </w:tcPr>
          <w:p w14:paraId="42463C54" w14:textId="77777777" w:rsidR="006D5167" w:rsidRDefault="006D5167" w:rsidP="008715EC">
            <w:pPr>
              <w:jc w:val="center"/>
              <w:rPr>
                <w:rFonts w:ascii="Times New Roman" w:hAnsi="Times New Roman" w:cs="Times New Roman"/>
              </w:rPr>
            </w:pPr>
            <w:r>
              <w:rPr>
                <w:rFonts w:ascii="Times New Roman" w:hAnsi="Times New Roman" w:cs="Times New Roman"/>
              </w:rPr>
              <w:t>-.020</w:t>
            </w:r>
          </w:p>
        </w:tc>
        <w:tc>
          <w:tcPr>
            <w:tcW w:w="0" w:type="auto"/>
          </w:tcPr>
          <w:p w14:paraId="1B852F52" w14:textId="77777777" w:rsidR="006D5167" w:rsidRDefault="006D5167" w:rsidP="008715EC">
            <w:pPr>
              <w:jc w:val="center"/>
              <w:rPr>
                <w:rFonts w:ascii="Times New Roman" w:hAnsi="Times New Roman" w:cs="Times New Roman"/>
              </w:rPr>
            </w:pPr>
            <w:r>
              <w:rPr>
                <w:rFonts w:ascii="Times New Roman" w:hAnsi="Times New Roman" w:cs="Times New Roman"/>
              </w:rPr>
              <w:t>.071</w:t>
            </w:r>
          </w:p>
        </w:tc>
        <w:tc>
          <w:tcPr>
            <w:tcW w:w="0" w:type="auto"/>
          </w:tcPr>
          <w:p w14:paraId="5F75173B" w14:textId="77777777" w:rsidR="006D5167" w:rsidRDefault="006D5167" w:rsidP="008715EC">
            <w:pPr>
              <w:jc w:val="center"/>
              <w:rPr>
                <w:rFonts w:ascii="Times New Roman" w:hAnsi="Times New Roman" w:cs="Times New Roman"/>
              </w:rPr>
            </w:pPr>
            <w:r>
              <w:rPr>
                <w:rFonts w:ascii="Times New Roman" w:hAnsi="Times New Roman" w:cs="Times New Roman"/>
              </w:rPr>
              <w:t>-.039</w:t>
            </w:r>
          </w:p>
        </w:tc>
        <w:tc>
          <w:tcPr>
            <w:tcW w:w="0" w:type="auto"/>
          </w:tcPr>
          <w:p w14:paraId="2A092659" w14:textId="77777777" w:rsidR="006D5167" w:rsidRDefault="006D5167" w:rsidP="008715EC">
            <w:pPr>
              <w:jc w:val="center"/>
              <w:rPr>
                <w:rFonts w:ascii="Times New Roman" w:hAnsi="Times New Roman" w:cs="Times New Roman"/>
              </w:rPr>
            </w:pPr>
            <w:r>
              <w:rPr>
                <w:rFonts w:ascii="Times New Roman" w:hAnsi="Times New Roman" w:cs="Times New Roman"/>
              </w:rPr>
              <w:t>-.282</w:t>
            </w:r>
          </w:p>
        </w:tc>
        <w:tc>
          <w:tcPr>
            <w:tcW w:w="0" w:type="auto"/>
          </w:tcPr>
          <w:p w14:paraId="3C10FE19" w14:textId="77777777" w:rsidR="006D5167" w:rsidRDefault="006D5167" w:rsidP="008715EC">
            <w:pPr>
              <w:jc w:val="center"/>
              <w:rPr>
                <w:rFonts w:ascii="Times New Roman" w:hAnsi="Times New Roman" w:cs="Times New Roman"/>
              </w:rPr>
            </w:pPr>
            <w:r>
              <w:rPr>
                <w:rFonts w:ascii="Times New Roman" w:hAnsi="Times New Roman" w:cs="Times New Roman"/>
              </w:rPr>
              <w:t>.778</w:t>
            </w:r>
          </w:p>
        </w:tc>
      </w:tr>
      <w:tr w:rsidR="006D5167" w14:paraId="51A913E3" w14:textId="77777777" w:rsidTr="00C3696A">
        <w:trPr>
          <w:trHeight w:val="518"/>
        </w:trPr>
        <w:tc>
          <w:tcPr>
            <w:tcW w:w="0" w:type="auto"/>
          </w:tcPr>
          <w:p w14:paraId="1B602F88" w14:textId="77777777" w:rsidR="006D5167" w:rsidRDefault="006D5167" w:rsidP="008715EC">
            <w:pPr>
              <w:rPr>
                <w:rFonts w:ascii="Times New Roman" w:hAnsi="Times New Roman" w:cs="Times New Roman"/>
              </w:rPr>
            </w:pPr>
          </w:p>
        </w:tc>
        <w:tc>
          <w:tcPr>
            <w:tcW w:w="0" w:type="auto"/>
          </w:tcPr>
          <w:p w14:paraId="540C4241" w14:textId="77777777" w:rsidR="006D5167" w:rsidRDefault="006D5167" w:rsidP="008715EC">
            <w:pPr>
              <w:rPr>
                <w:rFonts w:ascii="Times New Roman" w:hAnsi="Times New Roman" w:cs="Times New Roman"/>
                <w:i/>
              </w:rPr>
            </w:pPr>
            <w:r>
              <w:rPr>
                <w:rFonts w:ascii="Times New Roman" w:hAnsi="Times New Roman" w:cs="Times New Roman"/>
                <w:i/>
              </w:rPr>
              <w:t>Financial Self Efficacy</w:t>
            </w:r>
          </w:p>
        </w:tc>
        <w:tc>
          <w:tcPr>
            <w:tcW w:w="0" w:type="auto"/>
          </w:tcPr>
          <w:p w14:paraId="7556AD3F" w14:textId="77777777" w:rsidR="006D5167" w:rsidRDefault="006D5167" w:rsidP="008715EC">
            <w:pPr>
              <w:jc w:val="center"/>
              <w:rPr>
                <w:rFonts w:ascii="Times New Roman" w:hAnsi="Times New Roman" w:cs="Times New Roman"/>
              </w:rPr>
            </w:pPr>
            <w:r>
              <w:rPr>
                <w:rFonts w:ascii="Times New Roman" w:hAnsi="Times New Roman" w:cs="Times New Roman"/>
              </w:rPr>
              <w:t>-.076</w:t>
            </w:r>
          </w:p>
        </w:tc>
        <w:tc>
          <w:tcPr>
            <w:tcW w:w="0" w:type="auto"/>
          </w:tcPr>
          <w:p w14:paraId="194150D6" w14:textId="77777777" w:rsidR="006D5167" w:rsidRDefault="006D5167" w:rsidP="008715EC">
            <w:pPr>
              <w:jc w:val="center"/>
              <w:rPr>
                <w:rFonts w:ascii="Times New Roman" w:hAnsi="Times New Roman" w:cs="Times New Roman"/>
              </w:rPr>
            </w:pPr>
            <w:r>
              <w:rPr>
                <w:rFonts w:ascii="Times New Roman" w:hAnsi="Times New Roman" w:cs="Times New Roman"/>
              </w:rPr>
              <w:t>.062</w:t>
            </w:r>
          </w:p>
        </w:tc>
        <w:tc>
          <w:tcPr>
            <w:tcW w:w="0" w:type="auto"/>
          </w:tcPr>
          <w:p w14:paraId="79C6DA76" w14:textId="77777777" w:rsidR="006D5167" w:rsidRDefault="006D5167" w:rsidP="008715EC">
            <w:pPr>
              <w:jc w:val="center"/>
              <w:rPr>
                <w:rFonts w:ascii="Times New Roman" w:hAnsi="Times New Roman" w:cs="Times New Roman"/>
              </w:rPr>
            </w:pPr>
            <w:r>
              <w:rPr>
                <w:rFonts w:ascii="Times New Roman" w:hAnsi="Times New Roman" w:cs="Times New Roman"/>
              </w:rPr>
              <w:t>-.163</w:t>
            </w:r>
          </w:p>
        </w:tc>
        <w:tc>
          <w:tcPr>
            <w:tcW w:w="0" w:type="auto"/>
          </w:tcPr>
          <w:p w14:paraId="5CB7CDF6" w14:textId="77777777" w:rsidR="006D5167" w:rsidRDefault="006D5167" w:rsidP="008715EC">
            <w:pPr>
              <w:jc w:val="center"/>
              <w:rPr>
                <w:rFonts w:ascii="Times New Roman" w:hAnsi="Times New Roman" w:cs="Times New Roman"/>
              </w:rPr>
            </w:pPr>
            <w:r>
              <w:rPr>
                <w:rFonts w:ascii="Times New Roman" w:hAnsi="Times New Roman" w:cs="Times New Roman"/>
              </w:rPr>
              <w:t>-1.215</w:t>
            </w:r>
          </w:p>
        </w:tc>
        <w:tc>
          <w:tcPr>
            <w:tcW w:w="0" w:type="auto"/>
          </w:tcPr>
          <w:p w14:paraId="12654231" w14:textId="77777777" w:rsidR="006D5167" w:rsidRDefault="006D5167" w:rsidP="008715EC">
            <w:pPr>
              <w:jc w:val="center"/>
              <w:rPr>
                <w:rFonts w:ascii="Times New Roman" w:hAnsi="Times New Roman" w:cs="Times New Roman"/>
              </w:rPr>
            </w:pPr>
            <w:r>
              <w:rPr>
                <w:rFonts w:ascii="Times New Roman" w:hAnsi="Times New Roman" w:cs="Times New Roman"/>
              </w:rPr>
              <w:t>.227</w:t>
            </w:r>
          </w:p>
        </w:tc>
      </w:tr>
    </w:tbl>
    <w:p w14:paraId="5E6CCD3F" w14:textId="77777777" w:rsidR="006D5167" w:rsidRDefault="006D5167" w:rsidP="008715EC">
      <w:pPr>
        <w:ind w:left="1560" w:hanging="141"/>
        <w:rPr>
          <w:rFonts w:ascii="Times New Roman" w:hAnsi="Times New Roman" w:cs="Times New Roman"/>
          <w:i/>
        </w:rPr>
      </w:pPr>
      <w:r>
        <w:rPr>
          <w:rFonts w:ascii="Times New Roman" w:hAnsi="Times New Roman" w:cs="Times New Roman"/>
          <w:i/>
        </w:rPr>
        <w:t>Sumber: Output SPSS yang diolah, 2025</w:t>
      </w:r>
    </w:p>
    <w:p w14:paraId="0F0AC54D" w14:textId="77777777" w:rsidR="006D5167" w:rsidRDefault="006D5167" w:rsidP="008715EC">
      <w:pPr>
        <w:jc w:val="both"/>
        <w:rPr>
          <w:rFonts w:ascii="Times New Roman" w:hAnsi="Times New Roman" w:cs="Times New Roman"/>
        </w:rPr>
      </w:pPr>
      <w:r>
        <w:rPr>
          <w:rFonts w:ascii="Times New Roman" w:hAnsi="Times New Roman" w:cs="Times New Roman"/>
        </w:rPr>
        <w:tab/>
        <w:t xml:space="preserve">Dari hasil pengolahan data uji glejser didapatkan nilai sig dari variabel Literasi Keuangan Syariah, Perilaku Keuangan, dan </w:t>
      </w:r>
      <w:r>
        <w:rPr>
          <w:rFonts w:ascii="Times New Roman" w:hAnsi="Times New Roman" w:cs="Times New Roman"/>
          <w:i/>
        </w:rPr>
        <w:t>Financial Self Efficacy</w:t>
      </w:r>
      <w:r>
        <w:rPr>
          <w:rFonts w:ascii="Times New Roman" w:hAnsi="Times New Roman" w:cs="Times New Roman"/>
        </w:rPr>
        <w:t xml:space="preserve"> lebih dari 0,05 yaitu 0,932, 0,778, dan 0,227. Oleh karenanya dapat diartikan bahwasanya model regresi tersebut terbebas dari heteroskedastisitas.</w:t>
      </w:r>
    </w:p>
    <w:p w14:paraId="2B3FE587" w14:textId="77777777" w:rsidR="006D5167" w:rsidRDefault="006D5167" w:rsidP="008715EC">
      <w:pPr>
        <w:jc w:val="both"/>
        <w:rPr>
          <w:rFonts w:ascii="Times New Roman" w:hAnsi="Times New Roman" w:cs="Times New Roman"/>
          <w:b/>
        </w:rPr>
      </w:pPr>
      <w:r>
        <w:rPr>
          <w:rFonts w:ascii="Times New Roman" w:hAnsi="Times New Roman" w:cs="Times New Roman"/>
          <w:b/>
        </w:rPr>
        <w:t>Analisis Regresi Linier Berganda</w:t>
      </w:r>
    </w:p>
    <w:p w14:paraId="60483772" w14:textId="77777777" w:rsidR="005578DF" w:rsidRDefault="006D5167" w:rsidP="008715EC">
      <w:pPr>
        <w:jc w:val="both"/>
        <w:rPr>
          <w:rFonts w:ascii="Times New Roman" w:hAnsi="Times New Roman" w:cs="Times New Roman"/>
        </w:rPr>
      </w:pPr>
      <w:r>
        <w:rPr>
          <w:rFonts w:ascii="Times New Roman" w:hAnsi="Times New Roman" w:cs="Times New Roman"/>
        </w:rPr>
        <w:tab/>
        <w:t>Analisis regresi linier berganda bertujuan untuk mengetahui pengaruh variabel independen terhadap variabel dependen.</w:t>
      </w:r>
      <w:r w:rsidR="005578DF">
        <w:rPr>
          <w:rFonts w:ascii="Times New Roman" w:hAnsi="Times New Roman" w:cs="Times New Roman"/>
        </w:rPr>
        <w:t xml:space="preserve"> </w:t>
      </w:r>
    </w:p>
    <w:p w14:paraId="272FCBC8" w14:textId="2219A6C7" w:rsidR="005578DF" w:rsidRDefault="005578DF" w:rsidP="008715EC">
      <w:pPr>
        <w:keepNext/>
        <w:jc w:val="center"/>
        <w:rPr>
          <w:rFonts w:ascii="Times New Roman" w:hAnsi="Times New Roman" w:cs="Times New Roman"/>
          <w:b/>
          <w:i/>
        </w:rPr>
      </w:pPr>
      <w:r>
        <w:rPr>
          <w:rFonts w:ascii="Times New Roman" w:hAnsi="Times New Roman" w:cs="Times New Roman"/>
          <w:b/>
        </w:rPr>
        <w:lastRenderedPageBreak/>
        <w:t xml:space="preserve">Tabel </w:t>
      </w:r>
      <w:r w:rsidR="0030497E">
        <w:rPr>
          <w:rFonts w:ascii="Times New Roman" w:hAnsi="Times New Roman" w:cs="Times New Roman"/>
          <w:b/>
        </w:rPr>
        <w:t>8</w:t>
      </w:r>
      <w:r>
        <w:rPr>
          <w:rFonts w:ascii="Times New Roman" w:hAnsi="Times New Roman" w:cs="Times New Roman"/>
          <w:b/>
          <w:i/>
        </w:rPr>
        <w:t xml:space="preserve"> </w:t>
      </w:r>
      <w:r>
        <w:rPr>
          <w:rFonts w:ascii="Times New Roman" w:hAnsi="Times New Roman" w:cs="Times New Roman"/>
          <w:b/>
        </w:rPr>
        <w:t>Hasil Uji Regresi Linier Berganda</w:t>
      </w:r>
    </w:p>
    <w:tbl>
      <w:tblPr>
        <w:tblW w:w="6514" w:type="dxa"/>
        <w:tblInd w:w="1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6"/>
        <w:gridCol w:w="1370"/>
        <w:gridCol w:w="793"/>
        <w:gridCol w:w="1042"/>
        <w:gridCol w:w="1581"/>
        <w:gridCol w:w="756"/>
        <w:gridCol w:w="636"/>
      </w:tblGrid>
      <w:tr w:rsidR="005578DF" w14:paraId="27CD8C74" w14:textId="77777777" w:rsidTr="00C3696A">
        <w:trPr>
          <w:trHeight w:val="607"/>
        </w:trPr>
        <w:tc>
          <w:tcPr>
            <w:tcW w:w="1706" w:type="dxa"/>
            <w:gridSpan w:val="2"/>
            <w:vMerge w:val="restart"/>
            <w:vAlign w:val="bottom"/>
          </w:tcPr>
          <w:p w14:paraId="6FA9844E" w14:textId="77777777" w:rsidR="005578DF" w:rsidRDefault="005578DF" w:rsidP="008715EC">
            <w:pPr>
              <w:jc w:val="center"/>
              <w:rPr>
                <w:rFonts w:ascii="Times New Roman" w:hAnsi="Times New Roman" w:cs="Times New Roman"/>
              </w:rPr>
            </w:pPr>
            <w:r>
              <w:rPr>
                <w:rFonts w:ascii="Times New Roman" w:hAnsi="Times New Roman" w:cs="Times New Roman"/>
              </w:rPr>
              <w:t>Model</w:t>
            </w:r>
          </w:p>
        </w:tc>
        <w:tc>
          <w:tcPr>
            <w:tcW w:w="1835" w:type="dxa"/>
            <w:gridSpan w:val="2"/>
            <w:vAlign w:val="bottom"/>
          </w:tcPr>
          <w:p w14:paraId="55459D92" w14:textId="77777777" w:rsidR="005578DF" w:rsidRDefault="005578DF" w:rsidP="008715EC">
            <w:pPr>
              <w:jc w:val="center"/>
              <w:rPr>
                <w:rFonts w:ascii="Times New Roman" w:hAnsi="Times New Roman" w:cs="Times New Roman"/>
              </w:rPr>
            </w:pPr>
            <w:r>
              <w:rPr>
                <w:rFonts w:ascii="Times New Roman" w:hAnsi="Times New Roman" w:cs="Times New Roman"/>
              </w:rPr>
              <w:t>Unstandardized Coefficients</w:t>
            </w:r>
          </w:p>
        </w:tc>
        <w:tc>
          <w:tcPr>
            <w:tcW w:w="1581" w:type="dxa"/>
            <w:vAlign w:val="bottom"/>
          </w:tcPr>
          <w:p w14:paraId="6ABABFFB" w14:textId="77777777" w:rsidR="005578DF" w:rsidRDefault="005578DF" w:rsidP="008715EC">
            <w:pPr>
              <w:jc w:val="center"/>
              <w:rPr>
                <w:rFonts w:ascii="Times New Roman" w:hAnsi="Times New Roman" w:cs="Times New Roman"/>
              </w:rPr>
            </w:pPr>
            <w:r>
              <w:rPr>
                <w:rFonts w:ascii="Times New Roman" w:hAnsi="Times New Roman" w:cs="Times New Roman"/>
              </w:rPr>
              <w:t>Standardized Coefficients</w:t>
            </w:r>
          </w:p>
        </w:tc>
        <w:tc>
          <w:tcPr>
            <w:tcW w:w="756" w:type="dxa"/>
            <w:vMerge w:val="restart"/>
            <w:vAlign w:val="bottom"/>
          </w:tcPr>
          <w:p w14:paraId="1963E723" w14:textId="77777777" w:rsidR="005578DF" w:rsidRDefault="005578DF" w:rsidP="008715EC">
            <w:pPr>
              <w:jc w:val="center"/>
              <w:rPr>
                <w:rFonts w:ascii="Times New Roman" w:hAnsi="Times New Roman" w:cs="Times New Roman"/>
              </w:rPr>
            </w:pPr>
            <w:r>
              <w:rPr>
                <w:rFonts w:ascii="Times New Roman" w:hAnsi="Times New Roman" w:cs="Times New Roman"/>
              </w:rPr>
              <w:t>t</w:t>
            </w:r>
          </w:p>
        </w:tc>
        <w:tc>
          <w:tcPr>
            <w:tcW w:w="636" w:type="dxa"/>
            <w:vMerge w:val="restart"/>
            <w:vAlign w:val="bottom"/>
          </w:tcPr>
          <w:p w14:paraId="28A6F339" w14:textId="77777777" w:rsidR="005578DF" w:rsidRDefault="005578DF" w:rsidP="008715EC">
            <w:pPr>
              <w:jc w:val="center"/>
              <w:rPr>
                <w:rFonts w:ascii="Times New Roman" w:hAnsi="Times New Roman" w:cs="Times New Roman"/>
              </w:rPr>
            </w:pPr>
            <w:r>
              <w:rPr>
                <w:rFonts w:ascii="Times New Roman" w:hAnsi="Times New Roman" w:cs="Times New Roman"/>
              </w:rPr>
              <w:t>Sig.</w:t>
            </w:r>
          </w:p>
        </w:tc>
      </w:tr>
      <w:tr w:rsidR="005578DF" w14:paraId="195900AD" w14:textId="77777777" w:rsidTr="00C3696A">
        <w:trPr>
          <w:trHeight w:val="548"/>
        </w:trPr>
        <w:tc>
          <w:tcPr>
            <w:tcW w:w="1706" w:type="dxa"/>
            <w:gridSpan w:val="2"/>
            <w:vMerge/>
            <w:vAlign w:val="bottom"/>
          </w:tcPr>
          <w:p w14:paraId="13920134" w14:textId="77777777" w:rsidR="005578DF" w:rsidRDefault="005578DF" w:rsidP="008715EC">
            <w:pPr>
              <w:pBdr>
                <w:top w:val="nil"/>
                <w:left w:val="nil"/>
                <w:bottom w:val="nil"/>
                <w:right w:val="nil"/>
                <w:between w:val="nil"/>
              </w:pBdr>
              <w:rPr>
                <w:rFonts w:ascii="Times New Roman" w:hAnsi="Times New Roman" w:cs="Times New Roman"/>
              </w:rPr>
            </w:pPr>
          </w:p>
        </w:tc>
        <w:tc>
          <w:tcPr>
            <w:tcW w:w="793" w:type="dxa"/>
            <w:vAlign w:val="bottom"/>
          </w:tcPr>
          <w:p w14:paraId="6344F12B" w14:textId="77777777" w:rsidR="005578DF" w:rsidRDefault="005578DF" w:rsidP="008715EC">
            <w:pPr>
              <w:jc w:val="center"/>
              <w:rPr>
                <w:rFonts w:ascii="Times New Roman" w:hAnsi="Times New Roman" w:cs="Times New Roman"/>
              </w:rPr>
            </w:pPr>
            <w:r>
              <w:rPr>
                <w:rFonts w:ascii="Times New Roman" w:hAnsi="Times New Roman" w:cs="Times New Roman"/>
              </w:rPr>
              <w:t>B</w:t>
            </w:r>
          </w:p>
        </w:tc>
        <w:tc>
          <w:tcPr>
            <w:tcW w:w="1042" w:type="dxa"/>
            <w:vAlign w:val="bottom"/>
          </w:tcPr>
          <w:p w14:paraId="66E4F12F" w14:textId="77777777" w:rsidR="005578DF" w:rsidRDefault="005578DF" w:rsidP="008715EC">
            <w:pPr>
              <w:jc w:val="center"/>
              <w:rPr>
                <w:rFonts w:ascii="Times New Roman" w:hAnsi="Times New Roman" w:cs="Times New Roman"/>
              </w:rPr>
            </w:pPr>
            <w:r>
              <w:rPr>
                <w:rFonts w:ascii="Times New Roman" w:hAnsi="Times New Roman" w:cs="Times New Roman"/>
              </w:rPr>
              <w:t>Std. Error</w:t>
            </w:r>
          </w:p>
        </w:tc>
        <w:tc>
          <w:tcPr>
            <w:tcW w:w="1581" w:type="dxa"/>
            <w:vAlign w:val="bottom"/>
          </w:tcPr>
          <w:p w14:paraId="78058DDC" w14:textId="77777777" w:rsidR="005578DF" w:rsidRDefault="005578DF" w:rsidP="008715EC">
            <w:pPr>
              <w:jc w:val="center"/>
              <w:rPr>
                <w:rFonts w:ascii="Times New Roman" w:hAnsi="Times New Roman" w:cs="Times New Roman"/>
              </w:rPr>
            </w:pPr>
            <w:r>
              <w:rPr>
                <w:rFonts w:ascii="Times New Roman" w:hAnsi="Times New Roman" w:cs="Times New Roman"/>
              </w:rPr>
              <w:t>Beta</w:t>
            </w:r>
          </w:p>
        </w:tc>
        <w:tc>
          <w:tcPr>
            <w:tcW w:w="756" w:type="dxa"/>
            <w:vMerge/>
            <w:vAlign w:val="bottom"/>
          </w:tcPr>
          <w:p w14:paraId="08201F72" w14:textId="77777777" w:rsidR="005578DF" w:rsidRDefault="005578DF" w:rsidP="008715EC">
            <w:pPr>
              <w:pBdr>
                <w:top w:val="nil"/>
                <w:left w:val="nil"/>
                <w:bottom w:val="nil"/>
                <w:right w:val="nil"/>
                <w:between w:val="nil"/>
              </w:pBdr>
              <w:rPr>
                <w:rFonts w:ascii="Times New Roman" w:hAnsi="Times New Roman" w:cs="Times New Roman"/>
              </w:rPr>
            </w:pPr>
          </w:p>
        </w:tc>
        <w:tc>
          <w:tcPr>
            <w:tcW w:w="636" w:type="dxa"/>
            <w:vMerge/>
            <w:vAlign w:val="bottom"/>
          </w:tcPr>
          <w:p w14:paraId="536308E4" w14:textId="77777777" w:rsidR="005578DF" w:rsidRDefault="005578DF" w:rsidP="008715EC">
            <w:pPr>
              <w:pBdr>
                <w:top w:val="nil"/>
                <w:left w:val="nil"/>
                <w:bottom w:val="nil"/>
                <w:right w:val="nil"/>
                <w:between w:val="nil"/>
              </w:pBdr>
              <w:rPr>
                <w:rFonts w:ascii="Times New Roman" w:hAnsi="Times New Roman" w:cs="Times New Roman"/>
              </w:rPr>
            </w:pPr>
          </w:p>
        </w:tc>
      </w:tr>
      <w:tr w:rsidR="005578DF" w14:paraId="3A47D9D3" w14:textId="77777777" w:rsidTr="00C3696A">
        <w:trPr>
          <w:trHeight w:val="346"/>
        </w:trPr>
        <w:tc>
          <w:tcPr>
            <w:tcW w:w="336" w:type="dxa"/>
          </w:tcPr>
          <w:p w14:paraId="067BAB44" w14:textId="77777777" w:rsidR="005578DF" w:rsidRDefault="005578DF" w:rsidP="008715EC">
            <w:pPr>
              <w:jc w:val="center"/>
              <w:rPr>
                <w:rFonts w:ascii="Times New Roman" w:hAnsi="Times New Roman" w:cs="Times New Roman"/>
              </w:rPr>
            </w:pPr>
            <w:r>
              <w:rPr>
                <w:rFonts w:ascii="Times New Roman" w:hAnsi="Times New Roman" w:cs="Times New Roman"/>
              </w:rPr>
              <w:t>1</w:t>
            </w:r>
          </w:p>
        </w:tc>
        <w:tc>
          <w:tcPr>
            <w:tcW w:w="1370" w:type="dxa"/>
          </w:tcPr>
          <w:p w14:paraId="51660EF1" w14:textId="77777777" w:rsidR="005578DF" w:rsidRDefault="005578DF" w:rsidP="008715EC">
            <w:pPr>
              <w:jc w:val="center"/>
              <w:rPr>
                <w:rFonts w:ascii="Times New Roman" w:hAnsi="Times New Roman" w:cs="Times New Roman"/>
              </w:rPr>
            </w:pPr>
            <w:r>
              <w:rPr>
                <w:rFonts w:ascii="Times New Roman" w:hAnsi="Times New Roman" w:cs="Times New Roman"/>
              </w:rPr>
              <w:t>(Constant)</w:t>
            </w:r>
          </w:p>
        </w:tc>
        <w:tc>
          <w:tcPr>
            <w:tcW w:w="793" w:type="dxa"/>
          </w:tcPr>
          <w:p w14:paraId="53581914" w14:textId="77777777" w:rsidR="005578DF" w:rsidRDefault="005578DF" w:rsidP="008715EC">
            <w:pPr>
              <w:jc w:val="center"/>
              <w:rPr>
                <w:rFonts w:ascii="Times New Roman" w:hAnsi="Times New Roman" w:cs="Times New Roman"/>
              </w:rPr>
            </w:pPr>
            <w:r>
              <w:rPr>
                <w:rFonts w:ascii="Times New Roman" w:hAnsi="Times New Roman" w:cs="Times New Roman"/>
              </w:rPr>
              <w:t>7.438</w:t>
            </w:r>
          </w:p>
        </w:tc>
        <w:tc>
          <w:tcPr>
            <w:tcW w:w="1042" w:type="dxa"/>
          </w:tcPr>
          <w:p w14:paraId="75C6F2D2" w14:textId="77777777" w:rsidR="005578DF" w:rsidRDefault="005578DF" w:rsidP="008715EC">
            <w:pPr>
              <w:jc w:val="center"/>
              <w:rPr>
                <w:rFonts w:ascii="Times New Roman" w:hAnsi="Times New Roman" w:cs="Times New Roman"/>
              </w:rPr>
            </w:pPr>
            <w:r>
              <w:rPr>
                <w:rFonts w:ascii="Times New Roman" w:hAnsi="Times New Roman" w:cs="Times New Roman"/>
              </w:rPr>
              <w:t>2.319</w:t>
            </w:r>
          </w:p>
        </w:tc>
        <w:tc>
          <w:tcPr>
            <w:tcW w:w="1581" w:type="dxa"/>
            <w:vAlign w:val="center"/>
          </w:tcPr>
          <w:p w14:paraId="6C5E6B55" w14:textId="77777777" w:rsidR="005578DF" w:rsidRDefault="005578DF" w:rsidP="008715EC">
            <w:pPr>
              <w:jc w:val="center"/>
              <w:rPr>
                <w:rFonts w:ascii="Times New Roman" w:hAnsi="Times New Roman" w:cs="Times New Roman"/>
              </w:rPr>
            </w:pPr>
          </w:p>
        </w:tc>
        <w:tc>
          <w:tcPr>
            <w:tcW w:w="756" w:type="dxa"/>
          </w:tcPr>
          <w:p w14:paraId="7D487E42" w14:textId="77777777" w:rsidR="005578DF" w:rsidRDefault="005578DF" w:rsidP="008715EC">
            <w:pPr>
              <w:jc w:val="center"/>
              <w:rPr>
                <w:rFonts w:ascii="Times New Roman" w:hAnsi="Times New Roman" w:cs="Times New Roman"/>
              </w:rPr>
            </w:pPr>
            <w:r>
              <w:rPr>
                <w:rFonts w:ascii="Times New Roman" w:hAnsi="Times New Roman" w:cs="Times New Roman"/>
              </w:rPr>
              <w:t>3.207</w:t>
            </w:r>
          </w:p>
        </w:tc>
        <w:tc>
          <w:tcPr>
            <w:tcW w:w="636" w:type="dxa"/>
          </w:tcPr>
          <w:p w14:paraId="612096D8" w14:textId="77777777" w:rsidR="005578DF" w:rsidRDefault="005578DF" w:rsidP="008715EC">
            <w:pPr>
              <w:jc w:val="center"/>
              <w:rPr>
                <w:rFonts w:ascii="Times New Roman" w:hAnsi="Times New Roman" w:cs="Times New Roman"/>
              </w:rPr>
            </w:pPr>
            <w:r>
              <w:rPr>
                <w:rFonts w:ascii="Times New Roman" w:hAnsi="Times New Roman" w:cs="Times New Roman"/>
              </w:rPr>
              <w:t>.002</w:t>
            </w:r>
          </w:p>
        </w:tc>
      </w:tr>
      <w:tr w:rsidR="005578DF" w14:paraId="6DD5D32F" w14:textId="77777777" w:rsidTr="00C3696A">
        <w:trPr>
          <w:trHeight w:val="851"/>
        </w:trPr>
        <w:tc>
          <w:tcPr>
            <w:tcW w:w="336" w:type="dxa"/>
          </w:tcPr>
          <w:p w14:paraId="717C4911" w14:textId="77777777" w:rsidR="005578DF" w:rsidRDefault="005578DF" w:rsidP="008715EC">
            <w:pPr>
              <w:jc w:val="center"/>
              <w:rPr>
                <w:rFonts w:ascii="Times New Roman" w:hAnsi="Times New Roman" w:cs="Times New Roman"/>
              </w:rPr>
            </w:pPr>
          </w:p>
        </w:tc>
        <w:tc>
          <w:tcPr>
            <w:tcW w:w="1370" w:type="dxa"/>
          </w:tcPr>
          <w:p w14:paraId="480C1413" w14:textId="77777777" w:rsidR="005578DF" w:rsidRDefault="005578DF" w:rsidP="008715EC">
            <w:pPr>
              <w:jc w:val="center"/>
              <w:rPr>
                <w:rFonts w:ascii="Times New Roman" w:hAnsi="Times New Roman" w:cs="Times New Roman"/>
              </w:rPr>
            </w:pPr>
            <w:r>
              <w:rPr>
                <w:rFonts w:ascii="Times New Roman" w:hAnsi="Times New Roman" w:cs="Times New Roman"/>
              </w:rPr>
              <w:t>Literasi Keuangan Syariah</w:t>
            </w:r>
          </w:p>
        </w:tc>
        <w:tc>
          <w:tcPr>
            <w:tcW w:w="793" w:type="dxa"/>
          </w:tcPr>
          <w:p w14:paraId="126B0355" w14:textId="77777777" w:rsidR="005578DF" w:rsidRDefault="005578DF" w:rsidP="008715EC">
            <w:pPr>
              <w:jc w:val="center"/>
              <w:rPr>
                <w:rFonts w:ascii="Times New Roman" w:hAnsi="Times New Roman" w:cs="Times New Roman"/>
              </w:rPr>
            </w:pPr>
            <w:r>
              <w:rPr>
                <w:rFonts w:ascii="Times New Roman" w:hAnsi="Times New Roman" w:cs="Times New Roman"/>
              </w:rPr>
              <w:t>.469</w:t>
            </w:r>
          </w:p>
        </w:tc>
        <w:tc>
          <w:tcPr>
            <w:tcW w:w="1042" w:type="dxa"/>
          </w:tcPr>
          <w:p w14:paraId="2E6B92F8" w14:textId="77777777" w:rsidR="005578DF" w:rsidRDefault="005578DF" w:rsidP="008715EC">
            <w:pPr>
              <w:jc w:val="center"/>
              <w:rPr>
                <w:rFonts w:ascii="Times New Roman" w:hAnsi="Times New Roman" w:cs="Times New Roman"/>
              </w:rPr>
            </w:pPr>
            <w:r>
              <w:rPr>
                <w:rFonts w:ascii="Times New Roman" w:hAnsi="Times New Roman" w:cs="Times New Roman"/>
              </w:rPr>
              <w:t>.076</w:t>
            </w:r>
          </w:p>
        </w:tc>
        <w:tc>
          <w:tcPr>
            <w:tcW w:w="1581" w:type="dxa"/>
          </w:tcPr>
          <w:p w14:paraId="6FF20BAF" w14:textId="77777777" w:rsidR="005578DF" w:rsidRDefault="005578DF" w:rsidP="008715EC">
            <w:pPr>
              <w:jc w:val="center"/>
              <w:rPr>
                <w:rFonts w:ascii="Times New Roman" w:hAnsi="Times New Roman" w:cs="Times New Roman"/>
              </w:rPr>
            </w:pPr>
            <w:r>
              <w:rPr>
                <w:rFonts w:ascii="Times New Roman" w:hAnsi="Times New Roman" w:cs="Times New Roman"/>
              </w:rPr>
              <w:t>.426</w:t>
            </w:r>
          </w:p>
        </w:tc>
        <w:tc>
          <w:tcPr>
            <w:tcW w:w="756" w:type="dxa"/>
          </w:tcPr>
          <w:p w14:paraId="33B71F60" w14:textId="77777777" w:rsidR="005578DF" w:rsidRDefault="005578DF" w:rsidP="008715EC">
            <w:pPr>
              <w:jc w:val="center"/>
              <w:rPr>
                <w:rFonts w:ascii="Times New Roman" w:hAnsi="Times New Roman" w:cs="Times New Roman"/>
              </w:rPr>
            </w:pPr>
            <w:r>
              <w:rPr>
                <w:rFonts w:ascii="Times New Roman" w:hAnsi="Times New Roman" w:cs="Times New Roman"/>
              </w:rPr>
              <w:t>6.159</w:t>
            </w:r>
          </w:p>
        </w:tc>
        <w:tc>
          <w:tcPr>
            <w:tcW w:w="636" w:type="dxa"/>
          </w:tcPr>
          <w:p w14:paraId="133B87CF" w14:textId="77777777" w:rsidR="005578DF" w:rsidRDefault="005578DF" w:rsidP="008715EC">
            <w:pPr>
              <w:jc w:val="center"/>
              <w:rPr>
                <w:rFonts w:ascii="Times New Roman" w:hAnsi="Times New Roman" w:cs="Times New Roman"/>
              </w:rPr>
            </w:pPr>
            <w:r>
              <w:rPr>
                <w:rFonts w:ascii="Times New Roman" w:hAnsi="Times New Roman" w:cs="Times New Roman"/>
              </w:rPr>
              <w:t>.000</w:t>
            </w:r>
          </w:p>
        </w:tc>
      </w:tr>
      <w:tr w:rsidR="005578DF" w14:paraId="06EC7389" w14:textId="77777777" w:rsidTr="00C3696A">
        <w:trPr>
          <w:trHeight w:val="689"/>
        </w:trPr>
        <w:tc>
          <w:tcPr>
            <w:tcW w:w="336" w:type="dxa"/>
          </w:tcPr>
          <w:p w14:paraId="3F139AC0" w14:textId="77777777" w:rsidR="005578DF" w:rsidRDefault="005578DF" w:rsidP="008715EC">
            <w:pPr>
              <w:jc w:val="center"/>
              <w:rPr>
                <w:rFonts w:ascii="Times New Roman" w:hAnsi="Times New Roman" w:cs="Times New Roman"/>
              </w:rPr>
            </w:pPr>
          </w:p>
        </w:tc>
        <w:tc>
          <w:tcPr>
            <w:tcW w:w="1370" w:type="dxa"/>
          </w:tcPr>
          <w:p w14:paraId="6E248825" w14:textId="77777777" w:rsidR="005578DF" w:rsidRDefault="005578DF" w:rsidP="008715EC">
            <w:pPr>
              <w:jc w:val="center"/>
              <w:rPr>
                <w:rFonts w:ascii="Times New Roman" w:hAnsi="Times New Roman" w:cs="Times New Roman"/>
              </w:rPr>
            </w:pPr>
            <w:r>
              <w:rPr>
                <w:rFonts w:ascii="Times New Roman" w:hAnsi="Times New Roman" w:cs="Times New Roman"/>
              </w:rPr>
              <w:t>Perilaku Keuangan</w:t>
            </w:r>
          </w:p>
        </w:tc>
        <w:tc>
          <w:tcPr>
            <w:tcW w:w="793" w:type="dxa"/>
          </w:tcPr>
          <w:p w14:paraId="0A87EFD3" w14:textId="77777777" w:rsidR="005578DF" w:rsidRDefault="005578DF" w:rsidP="008715EC">
            <w:pPr>
              <w:jc w:val="center"/>
              <w:rPr>
                <w:rFonts w:ascii="Times New Roman" w:hAnsi="Times New Roman" w:cs="Times New Roman"/>
              </w:rPr>
            </w:pPr>
            <w:r>
              <w:rPr>
                <w:rFonts w:ascii="Times New Roman" w:hAnsi="Times New Roman" w:cs="Times New Roman"/>
              </w:rPr>
              <w:t>.440</w:t>
            </w:r>
          </w:p>
        </w:tc>
        <w:tc>
          <w:tcPr>
            <w:tcW w:w="1042" w:type="dxa"/>
          </w:tcPr>
          <w:p w14:paraId="1C083936" w14:textId="77777777" w:rsidR="005578DF" w:rsidRDefault="005578DF" w:rsidP="008715EC">
            <w:pPr>
              <w:jc w:val="center"/>
              <w:rPr>
                <w:rFonts w:ascii="Times New Roman" w:hAnsi="Times New Roman" w:cs="Times New Roman"/>
              </w:rPr>
            </w:pPr>
            <w:r>
              <w:rPr>
                <w:rFonts w:ascii="Times New Roman" w:hAnsi="Times New Roman" w:cs="Times New Roman"/>
              </w:rPr>
              <w:t>.111</w:t>
            </w:r>
          </w:p>
        </w:tc>
        <w:tc>
          <w:tcPr>
            <w:tcW w:w="1581" w:type="dxa"/>
          </w:tcPr>
          <w:p w14:paraId="02879201" w14:textId="77777777" w:rsidR="005578DF" w:rsidRDefault="005578DF" w:rsidP="008715EC">
            <w:pPr>
              <w:jc w:val="center"/>
              <w:rPr>
                <w:rFonts w:ascii="Times New Roman" w:hAnsi="Times New Roman" w:cs="Times New Roman"/>
              </w:rPr>
            </w:pPr>
            <w:r>
              <w:rPr>
                <w:rFonts w:ascii="Times New Roman" w:hAnsi="Times New Roman" w:cs="Times New Roman"/>
              </w:rPr>
              <w:t>.305</w:t>
            </w:r>
          </w:p>
        </w:tc>
        <w:tc>
          <w:tcPr>
            <w:tcW w:w="756" w:type="dxa"/>
          </w:tcPr>
          <w:p w14:paraId="25F8EB7C" w14:textId="77777777" w:rsidR="005578DF" w:rsidRDefault="005578DF" w:rsidP="008715EC">
            <w:pPr>
              <w:jc w:val="center"/>
              <w:rPr>
                <w:rFonts w:ascii="Times New Roman" w:hAnsi="Times New Roman" w:cs="Times New Roman"/>
              </w:rPr>
            </w:pPr>
            <w:r>
              <w:rPr>
                <w:rFonts w:ascii="Times New Roman" w:hAnsi="Times New Roman" w:cs="Times New Roman"/>
              </w:rPr>
              <w:t>3.985</w:t>
            </w:r>
          </w:p>
        </w:tc>
        <w:tc>
          <w:tcPr>
            <w:tcW w:w="636" w:type="dxa"/>
          </w:tcPr>
          <w:p w14:paraId="596EB396" w14:textId="77777777" w:rsidR="005578DF" w:rsidRDefault="005578DF" w:rsidP="008715EC">
            <w:pPr>
              <w:jc w:val="center"/>
              <w:rPr>
                <w:rFonts w:ascii="Times New Roman" w:hAnsi="Times New Roman" w:cs="Times New Roman"/>
              </w:rPr>
            </w:pPr>
            <w:r>
              <w:rPr>
                <w:rFonts w:ascii="Times New Roman" w:hAnsi="Times New Roman" w:cs="Times New Roman"/>
              </w:rPr>
              <w:t>.000</w:t>
            </w:r>
          </w:p>
        </w:tc>
      </w:tr>
      <w:tr w:rsidR="005578DF" w14:paraId="7E82DD94" w14:textId="77777777" w:rsidTr="00C3696A">
        <w:trPr>
          <w:trHeight w:val="968"/>
        </w:trPr>
        <w:tc>
          <w:tcPr>
            <w:tcW w:w="336" w:type="dxa"/>
          </w:tcPr>
          <w:p w14:paraId="381913C8" w14:textId="77777777" w:rsidR="005578DF" w:rsidRDefault="005578DF" w:rsidP="008715EC">
            <w:pPr>
              <w:jc w:val="center"/>
              <w:rPr>
                <w:rFonts w:ascii="Times New Roman" w:hAnsi="Times New Roman" w:cs="Times New Roman"/>
              </w:rPr>
            </w:pPr>
          </w:p>
        </w:tc>
        <w:tc>
          <w:tcPr>
            <w:tcW w:w="1370" w:type="dxa"/>
          </w:tcPr>
          <w:p w14:paraId="35189E4C" w14:textId="77777777" w:rsidR="005578DF" w:rsidRDefault="005578DF" w:rsidP="008715EC">
            <w:pPr>
              <w:jc w:val="center"/>
              <w:rPr>
                <w:rFonts w:ascii="Times New Roman" w:hAnsi="Times New Roman" w:cs="Times New Roman"/>
                <w:i/>
              </w:rPr>
            </w:pPr>
            <w:r>
              <w:rPr>
                <w:rFonts w:ascii="Times New Roman" w:hAnsi="Times New Roman" w:cs="Times New Roman"/>
                <w:i/>
              </w:rPr>
              <w:t>Financial Self Efficacy</w:t>
            </w:r>
          </w:p>
        </w:tc>
        <w:tc>
          <w:tcPr>
            <w:tcW w:w="793" w:type="dxa"/>
          </w:tcPr>
          <w:p w14:paraId="0C7D9DC2" w14:textId="77777777" w:rsidR="005578DF" w:rsidRDefault="005578DF" w:rsidP="008715EC">
            <w:pPr>
              <w:jc w:val="center"/>
              <w:rPr>
                <w:rFonts w:ascii="Times New Roman" w:hAnsi="Times New Roman" w:cs="Times New Roman"/>
              </w:rPr>
            </w:pPr>
            <w:r>
              <w:rPr>
                <w:rFonts w:ascii="Times New Roman" w:hAnsi="Times New Roman" w:cs="Times New Roman"/>
              </w:rPr>
              <w:t>.340</w:t>
            </w:r>
          </w:p>
        </w:tc>
        <w:tc>
          <w:tcPr>
            <w:tcW w:w="1042" w:type="dxa"/>
          </w:tcPr>
          <w:p w14:paraId="4A19CE47" w14:textId="77777777" w:rsidR="005578DF" w:rsidRDefault="005578DF" w:rsidP="008715EC">
            <w:pPr>
              <w:jc w:val="center"/>
              <w:rPr>
                <w:rFonts w:ascii="Times New Roman" w:hAnsi="Times New Roman" w:cs="Times New Roman"/>
              </w:rPr>
            </w:pPr>
            <w:r>
              <w:rPr>
                <w:rFonts w:ascii="Times New Roman" w:hAnsi="Times New Roman" w:cs="Times New Roman"/>
              </w:rPr>
              <w:t>.096</w:t>
            </w:r>
          </w:p>
        </w:tc>
        <w:tc>
          <w:tcPr>
            <w:tcW w:w="1581" w:type="dxa"/>
          </w:tcPr>
          <w:p w14:paraId="5B0B597A" w14:textId="77777777" w:rsidR="005578DF" w:rsidRDefault="005578DF" w:rsidP="008715EC">
            <w:pPr>
              <w:jc w:val="center"/>
              <w:rPr>
                <w:rFonts w:ascii="Times New Roman" w:hAnsi="Times New Roman" w:cs="Times New Roman"/>
              </w:rPr>
            </w:pPr>
            <w:r>
              <w:rPr>
                <w:rFonts w:ascii="Times New Roman" w:hAnsi="Times New Roman" w:cs="Times New Roman"/>
              </w:rPr>
              <w:t>.262</w:t>
            </w:r>
          </w:p>
        </w:tc>
        <w:tc>
          <w:tcPr>
            <w:tcW w:w="756" w:type="dxa"/>
          </w:tcPr>
          <w:p w14:paraId="5D74756F" w14:textId="77777777" w:rsidR="005578DF" w:rsidRDefault="005578DF" w:rsidP="008715EC">
            <w:pPr>
              <w:jc w:val="center"/>
              <w:rPr>
                <w:rFonts w:ascii="Times New Roman" w:hAnsi="Times New Roman" w:cs="Times New Roman"/>
              </w:rPr>
            </w:pPr>
            <w:r>
              <w:rPr>
                <w:rFonts w:ascii="Times New Roman" w:hAnsi="Times New Roman" w:cs="Times New Roman"/>
              </w:rPr>
              <w:t>3.529</w:t>
            </w:r>
          </w:p>
        </w:tc>
        <w:tc>
          <w:tcPr>
            <w:tcW w:w="636" w:type="dxa"/>
          </w:tcPr>
          <w:p w14:paraId="57CA148A" w14:textId="77777777" w:rsidR="005578DF" w:rsidRDefault="005578DF" w:rsidP="008715EC">
            <w:pPr>
              <w:jc w:val="center"/>
              <w:rPr>
                <w:rFonts w:ascii="Times New Roman" w:hAnsi="Times New Roman" w:cs="Times New Roman"/>
              </w:rPr>
            </w:pPr>
            <w:r>
              <w:rPr>
                <w:rFonts w:ascii="Times New Roman" w:hAnsi="Times New Roman" w:cs="Times New Roman"/>
              </w:rPr>
              <w:t>.001</w:t>
            </w:r>
          </w:p>
        </w:tc>
      </w:tr>
    </w:tbl>
    <w:p w14:paraId="5C258A19" w14:textId="60BD0175" w:rsidR="005578DF" w:rsidRPr="005578DF" w:rsidRDefault="005578DF" w:rsidP="008715EC">
      <w:pPr>
        <w:ind w:left="1560" w:hanging="141"/>
        <w:rPr>
          <w:rFonts w:ascii="Times New Roman" w:hAnsi="Times New Roman" w:cs="Times New Roman"/>
          <w:i/>
        </w:rPr>
      </w:pPr>
      <w:r>
        <w:rPr>
          <w:rFonts w:ascii="Times New Roman" w:hAnsi="Times New Roman" w:cs="Times New Roman"/>
          <w:i/>
        </w:rPr>
        <w:t>Sumber: Output SPSS yang diolah, 2025</w:t>
      </w:r>
    </w:p>
    <w:p w14:paraId="4D553B9E" w14:textId="4D8400F5" w:rsidR="006D5167" w:rsidRDefault="006D5167" w:rsidP="008715EC">
      <w:pPr>
        <w:ind w:firstLine="720"/>
        <w:jc w:val="both"/>
        <w:rPr>
          <w:rFonts w:ascii="Times New Roman" w:hAnsi="Times New Roman" w:cs="Times New Roman"/>
        </w:rPr>
      </w:pPr>
      <w:r>
        <w:rPr>
          <w:rFonts w:ascii="Times New Roman" w:hAnsi="Times New Roman" w:cs="Times New Roman"/>
        </w:rPr>
        <w:t xml:space="preserve">Dari hasil pengolahan data hasil analisis regresi berganda untuk variabel Literasi Keuangan Syariah sebesar 0,469, variabel Perilaku Keuangan sebesar 0,440, dan variabel </w:t>
      </w:r>
      <w:r>
        <w:rPr>
          <w:rFonts w:ascii="Times New Roman" w:hAnsi="Times New Roman" w:cs="Times New Roman"/>
          <w:i/>
        </w:rPr>
        <w:t>Financial Self Efficacy</w:t>
      </w:r>
      <w:r>
        <w:rPr>
          <w:rFonts w:ascii="Times New Roman" w:hAnsi="Times New Roman" w:cs="Times New Roman"/>
        </w:rPr>
        <w:t xml:space="preserve"> sebesar 0,340. Koefisien ini bernilai positif dan signifikan sehingga ada hubungan searah antara variabel independent dengan variabel dependen.</w:t>
      </w:r>
    </w:p>
    <w:p w14:paraId="59DCF27D" w14:textId="77777777" w:rsidR="006D5167" w:rsidRDefault="006D5167" w:rsidP="008715EC">
      <w:pPr>
        <w:jc w:val="both"/>
        <w:rPr>
          <w:rFonts w:ascii="Times New Roman" w:hAnsi="Times New Roman" w:cs="Times New Roman"/>
          <w:b/>
        </w:rPr>
      </w:pPr>
      <w:r>
        <w:rPr>
          <w:rFonts w:ascii="Times New Roman" w:hAnsi="Times New Roman" w:cs="Times New Roman"/>
          <w:b/>
        </w:rPr>
        <w:t>Uji Signifikan Parsial (Uji T)</w:t>
      </w:r>
    </w:p>
    <w:p w14:paraId="0C4F9A4D" w14:textId="77777777" w:rsidR="006D5167" w:rsidRDefault="006D5167" w:rsidP="008715EC">
      <w:pPr>
        <w:jc w:val="both"/>
        <w:rPr>
          <w:rFonts w:ascii="Times New Roman" w:hAnsi="Times New Roman" w:cs="Times New Roman"/>
        </w:rPr>
      </w:pPr>
      <w:r>
        <w:rPr>
          <w:rFonts w:ascii="Times New Roman" w:hAnsi="Times New Roman" w:cs="Times New Roman"/>
        </w:rPr>
        <w:tab/>
        <w:t xml:space="preserve">Pengaruh variabel independen masing-masing pada variabel dependen dapat ditentukan dengan bantuan uji t. </w:t>
      </w:r>
    </w:p>
    <w:p w14:paraId="64DF3D3C" w14:textId="5C089BD6" w:rsidR="006D5167" w:rsidRDefault="006D5167" w:rsidP="008715EC">
      <w:pPr>
        <w:keepNext/>
        <w:jc w:val="center"/>
        <w:rPr>
          <w:rFonts w:ascii="Times New Roman" w:hAnsi="Times New Roman" w:cs="Times New Roman"/>
          <w:b/>
          <w:i/>
        </w:rPr>
      </w:pPr>
      <w:r>
        <w:rPr>
          <w:rFonts w:ascii="Times New Roman" w:hAnsi="Times New Roman" w:cs="Times New Roman"/>
          <w:b/>
        </w:rPr>
        <w:t xml:space="preserve">Tabel </w:t>
      </w:r>
      <w:r w:rsidR="0030497E">
        <w:rPr>
          <w:rFonts w:ascii="Times New Roman" w:hAnsi="Times New Roman" w:cs="Times New Roman"/>
          <w:b/>
        </w:rPr>
        <w:t>9</w:t>
      </w:r>
      <w:r w:rsidR="000404BF">
        <w:rPr>
          <w:rFonts w:ascii="Times New Roman" w:hAnsi="Times New Roman" w:cs="Times New Roman"/>
          <w:b/>
        </w:rPr>
        <w:t xml:space="preserve"> </w:t>
      </w:r>
      <w:r>
        <w:rPr>
          <w:rFonts w:ascii="Times New Roman" w:hAnsi="Times New Roman" w:cs="Times New Roman"/>
          <w:b/>
        </w:rPr>
        <w:t>Hasil Uji T</w:t>
      </w:r>
    </w:p>
    <w:tbl>
      <w:tblPr>
        <w:tblW w:w="0" w:type="auto"/>
        <w:tblInd w:w="1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36"/>
        <w:gridCol w:w="1936"/>
        <w:gridCol w:w="943"/>
        <w:gridCol w:w="1343"/>
        <w:gridCol w:w="2032"/>
        <w:gridCol w:w="756"/>
        <w:gridCol w:w="636"/>
      </w:tblGrid>
      <w:tr w:rsidR="006D5167" w14:paraId="1DD5370C" w14:textId="77777777" w:rsidTr="00C3696A">
        <w:trPr>
          <w:trHeight w:val="514"/>
        </w:trPr>
        <w:tc>
          <w:tcPr>
            <w:tcW w:w="0" w:type="auto"/>
            <w:gridSpan w:val="2"/>
            <w:vMerge w:val="restart"/>
            <w:vAlign w:val="bottom"/>
          </w:tcPr>
          <w:p w14:paraId="633D08A7" w14:textId="77777777" w:rsidR="006D5167" w:rsidRDefault="006D5167" w:rsidP="008715EC">
            <w:pPr>
              <w:jc w:val="center"/>
              <w:rPr>
                <w:rFonts w:ascii="Times New Roman" w:hAnsi="Times New Roman" w:cs="Times New Roman"/>
              </w:rPr>
            </w:pPr>
            <w:r>
              <w:rPr>
                <w:rFonts w:ascii="Times New Roman" w:hAnsi="Times New Roman" w:cs="Times New Roman"/>
              </w:rPr>
              <w:t>Model</w:t>
            </w:r>
          </w:p>
        </w:tc>
        <w:tc>
          <w:tcPr>
            <w:tcW w:w="0" w:type="auto"/>
            <w:gridSpan w:val="2"/>
            <w:vAlign w:val="bottom"/>
          </w:tcPr>
          <w:p w14:paraId="3781D10D" w14:textId="77777777" w:rsidR="006D5167" w:rsidRDefault="006D5167" w:rsidP="008715EC">
            <w:pPr>
              <w:jc w:val="center"/>
              <w:rPr>
                <w:rFonts w:ascii="Times New Roman" w:hAnsi="Times New Roman" w:cs="Times New Roman"/>
              </w:rPr>
            </w:pPr>
            <w:r>
              <w:rPr>
                <w:rFonts w:ascii="Times New Roman" w:hAnsi="Times New Roman" w:cs="Times New Roman"/>
              </w:rPr>
              <w:t>Unstandardized Coefficients</w:t>
            </w:r>
          </w:p>
        </w:tc>
        <w:tc>
          <w:tcPr>
            <w:tcW w:w="0" w:type="auto"/>
            <w:vAlign w:val="bottom"/>
          </w:tcPr>
          <w:p w14:paraId="0A3DA629" w14:textId="77777777" w:rsidR="006D5167" w:rsidRDefault="006D5167" w:rsidP="008715EC">
            <w:pPr>
              <w:jc w:val="center"/>
              <w:rPr>
                <w:rFonts w:ascii="Times New Roman" w:hAnsi="Times New Roman" w:cs="Times New Roman"/>
              </w:rPr>
            </w:pPr>
            <w:r>
              <w:rPr>
                <w:rFonts w:ascii="Times New Roman" w:hAnsi="Times New Roman" w:cs="Times New Roman"/>
              </w:rPr>
              <w:t>Standardized Coefficients</w:t>
            </w:r>
          </w:p>
        </w:tc>
        <w:tc>
          <w:tcPr>
            <w:tcW w:w="0" w:type="auto"/>
            <w:vMerge w:val="restart"/>
            <w:vAlign w:val="bottom"/>
          </w:tcPr>
          <w:p w14:paraId="7A1C1C7A" w14:textId="77777777" w:rsidR="006D5167" w:rsidRDefault="006D5167" w:rsidP="008715EC">
            <w:pPr>
              <w:jc w:val="center"/>
              <w:rPr>
                <w:rFonts w:ascii="Times New Roman" w:hAnsi="Times New Roman" w:cs="Times New Roman"/>
              </w:rPr>
            </w:pPr>
            <w:r>
              <w:rPr>
                <w:rFonts w:ascii="Times New Roman" w:hAnsi="Times New Roman" w:cs="Times New Roman"/>
              </w:rPr>
              <w:t>t</w:t>
            </w:r>
          </w:p>
        </w:tc>
        <w:tc>
          <w:tcPr>
            <w:tcW w:w="0" w:type="auto"/>
            <w:vMerge w:val="restart"/>
            <w:vAlign w:val="bottom"/>
          </w:tcPr>
          <w:p w14:paraId="237D6D42" w14:textId="77777777" w:rsidR="006D5167" w:rsidRDefault="006D5167" w:rsidP="008715EC">
            <w:pPr>
              <w:jc w:val="center"/>
              <w:rPr>
                <w:rFonts w:ascii="Times New Roman" w:hAnsi="Times New Roman" w:cs="Times New Roman"/>
              </w:rPr>
            </w:pPr>
            <w:r>
              <w:rPr>
                <w:rFonts w:ascii="Times New Roman" w:hAnsi="Times New Roman" w:cs="Times New Roman"/>
              </w:rPr>
              <w:t>Sig.</w:t>
            </w:r>
          </w:p>
        </w:tc>
      </w:tr>
      <w:tr w:rsidR="006D5167" w14:paraId="200ACE0C" w14:textId="77777777" w:rsidTr="00C3696A">
        <w:trPr>
          <w:trHeight w:val="533"/>
        </w:trPr>
        <w:tc>
          <w:tcPr>
            <w:tcW w:w="0" w:type="auto"/>
            <w:gridSpan w:val="2"/>
            <w:vMerge/>
            <w:vAlign w:val="bottom"/>
          </w:tcPr>
          <w:p w14:paraId="17AD986F" w14:textId="77777777" w:rsidR="006D5167" w:rsidRDefault="006D5167" w:rsidP="008715EC">
            <w:pPr>
              <w:pBdr>
                <w:top w:val="nil"/>
                <w:left w:val="nil"/>
                <w:bottom w:val="nil"/>
                <w:right w:val="nil"/>
                <w:between w:val="nil"/>
              </w:pBdr>
              <w:rPr>
                <w:rFonts w:ascii="Times New Roman" w:hAnsi="Times New Roman" w:cs="Times New Roman"/>
              </w:rPr>
            </w:pPr>
          </w:p>
        </w:tc>
        <w:tc>
          <w:tcPr>
            <w:tcW w:w="0" w:type="auto"/>
            <w:vAlign w:val="bottom"/>
          </w:tcPr>
          <w:p w14:paraId="79BDA254" w14:textId="77777777" w:rsidR="006D5167" w:rsidRDefault="006D5167" w:rsidP="008715EC">
            <w:pPr>
              <w:jc w:val="center"/>
              <w:rPr>
                <w:rFonts w:ascii="Times New Roman" w:hAnsi="Times New Roman" w:cs="Times New Roman"/>
              </w:rPr>
            </w:pPr>
            <w:r>
              <w:rPr>
                <w:rFonts w:ascii="Times New Roman" w:hAnsi="Times New Roman" w:cs="Times New Roman"/>
              </w:rPr>
              <w:t>B</w:t>
            </w:r>
          </w:p>
        </w:tc>
        <w:tc>
          <w:tcPr>
            <w:tcW w:w="0" w:type="auto"/>
            <w:vAlign w:val="bottom"/>
          </w:tcPr>
          <w:p w14:paraId="7B095FB5" w14:textId="77777777" w:rsidR="006D5167" w:rsidRDefault="006D5167" w:rsidP="008715EC">
            <w:pPr>
              <w:jc w:val="center"/>
              <w:rPr>
                <w:rFonts w:ascii="Times New Roman" w:hAnsi="Times New Roman" w:cs="Times New Roman"/>
              </w:rPr>
            </w:pPr>
            <w:r>
              <w:rPr>
                <w:rFonts w:ascii="Times New Roman" w:hAnsi="Times New Roman" w:cs="Times New Roman"/>
              </w:rPr>
              <w:t>Std. Error</w:t>
            </w:r>
          </w:p>
        </w:tc>
        <w:tc>
          <w:tcPr>
            <w:tcW w:w="0" w:type="auto"/>
            <w:vAlign w:val="bottom"/>
          </w:tcPr>
          <w:p w14:paraId="31A991E0" w14:textId="77777777" w:rsidR="006D5167" w:rsidRDefault="006D5167" w:rsidP="008715EC">
            <w:pPr>
              <w:jc w:val="center"/>
              <w:rPr>
                <w:rFonts w:ascii="Times New Roman" w:hAnsi="Times New Roman" w:cs="Times New Roman"/>
              </w:rPr>
            </w:pPr>
            <w:r>
              <w:rPr>
                <w:rFonts w:ascii="Times New Roman" w:hAnsi="Times New Roman" w:cs="Times New Roman"/>
              </w:rPr>
              <w:t>Beta</w:t>
            </w:r>
          </w:p>
        </w:tc>
        <w:tc>
          <w:tcPr>
            <w:tcW w:w="0" w:type="auto"/>
            <w:vMerge/>
            <w:vAlign w:val="bottom"/>
          </w:tcPr>
          <w:p w14:paraId="514E003C" w14:textId="77777777" w:rsidR="006D5167" w:rsidRDefault="006D5167" w:rsidP="008715EC">
            <w:pPr>
              <w:pBdr>
                <w:top w:val="nil"/>
                <w:left w:val="nil"/>
                <w:bottom w:val="nil"/>
                <w:right w:val="nil"/>
                <w:between w:val="nil"/>
              </w:pBdr>
              <w:rPr>
                <w:rFonts w:ascii="Times New Roman" w:hAnsi="Times New Roman" w:cs="Times New Roman"/>
              </w:rPr>
            </w:pPr>
          </w:p>
        </w:tc>
        <w:tc>
          <w:tcPr>
            <w:tcW w:w="0" w:type="auto"/>
            <w:vMerge/>
            <w:vAlign w:val="bottom"/>
          </w:tcPr>
          <w:p w14:paraId="386BF10A" w14:textId="77777777" w:rsidR="006D5167" w:rsidRDefault="006D5167" w:rsidP="008715EC">
            <w:pPr>
              <w:pBdr>
                <w:top w:val="nil"/>
                <w:left w:val="nil"/>
                <w:bottom w:val="nil"/>
                <w:right w:val="nil"/>
                <w:between w:val="nil"/>
              </w:pBdr>
              <w:rPr>
                <w:rFonts w:ascii="Times New Roman" w:hAnsi="Times New Roman" w:cs="Times New Roman"/>
              </w:rPr>
            </w:pPr>
          </w:p>
        </w:tc>
      </w:tr>
      <w:tr w:rsidR="006D5167" w14:paraId="1561DB2C" w14:textId="77777777" w:rsidTr="00C3696A">
        <w:trPr>
          <w:trHeight w:val="248"/>
        </w:trPr>
        <w:tc>
          <w:tcPr>
            <w:tcW w:w="0" w:type="auto"/>
          </w:tcPr>
          <w:p w14:paraId="598F6BCA" w14:textId="77777777" w:rsidR="006D5167" w:rsidRDefault="006D5167" w:rsidP="008715EC">
            <w:pPr>
              <w:jc w:val="center"/>
              <w:rPr>
                <w:rFonts w:ascii="Times New Roman" w:hAnsi="Times New Roman" w:cs="Times New Roman"/>
              </w:rPr>
            </w:pPr>
            <w:r>
              <w:rPr>
                <w:rFonts w:ascii="Times New Roman" w:hAnsi="Times New Roman" w:cs="Times New Roman"/>
              </w:rPr>
              <w:t>1</w:t>
            </w:r>
          </w:p>
        </w:tc>
        <w:tc>
          <w:tcPr>
            <w:tcW w:w="0" w:type="auto"/>
          </w:tcPr>
          <w:p w14:paraId="6E26FE85" w14:textId="77777777" w:rsidR="006D5167" w:rsidRDefault="006D5167" w:rsidP="008715EC">
            <w:pPr>
              <w:jc w:val="center"/>
              <w:rPr>
                <w:rFonts w:ascii="Times New Roman" w:hAnsi="Times New Roman" w:cs="Times New Roman"/>
              </w:rPr>
            </w:pPr>
            <w:r>
              <w:rPr>
                <w:rFonts w:ascii="Times New Roman" w:hAnsi="Times New Roman" w:cs="Times New Roman"/>
              </w:rPr>
              <w:t>(Constant)</w:t>
            </w:r>
          </w:p>
        </w:tc>
        <w:tc>
          <w:tcPr>
            <w:tcW w:w="0" w:type="auto"/>
          </w:tcPr>
          <w:p w14:paraId="68FF21DC" w14:textId="77777777" w:rsidR="006D5167" w:rsidRDefault="006D5167" w:rsidP="008715EC">
            <w:pPr>
              <w:jc w:val="center"/>
              <w:rPr>
                <w:rFonts w:ascii="Times New Roman" w:hAnsi="Times New Roman" w:cs="Times New Roman"/>
              </w:rPr>
            </w:pPr>
            <w:r>
              <w:rPr>
                <w:rFonts w:ascii="Times New Roman" w:hAnsi="Times New Roman" w:cs="Times New Roman"/>
              </w:rPr>
              <w:t>7.438</w:t>
            </w:r>
          </w:p>
        </w:tc>
        <w:tc>
          <w:tcPr>
            <w:tcW w:w="0" w:type="auto"/>
          </w:tcPr>
          <w:p w14:paraId="1EC2E458" w14:textId="77777777" w:rsidR="006D5167" w:rsidRDefault="006D5167" w:rsidP="008715EC">
            <w:pPr>
              <w:jc w:val="center"/>
              <w:rPr>
                <w:rFonts w:ascii="Times New Roman" w:hAnsi="Times New Roman" w:cs="Times New Roman"/>
              </w:rPr>
            </w:pPr>
            <w:r>
              <w:rPr>
                <w:rFonts w:ascii="Times New Roman" w:hAnsi="Times New Roman" w:cs="Times New Roman"/>
              </w:rPr>
              <w:t>2.319</w:t>
            </w:r>
          </w:p>
        </w:tc>
        <w:tc>
          <w:tcPr>
            <w:tcW w:w="0" w:type="auto"/>
            <w:vAlign w:val="center"/>
          </w:tcPr>
          <w:p w14:paraId="35BEBB44" w14:textId="77777777" w:rsidR="006D5167" w:rsidRDefault="006D5167" w:rsidP="008715EC">
            <w:pPr>
              <w:jc w:val="center"/>
              <w:rPr>
                <w:rFonts w:ascii="Times New Roman" w:hAnsi="Times New Roman" w:cs="Times New Roman"/>
              </w:rPr>
            </w:pPr>
          </w:p>
        </w:tc>
        <w:tc>
          <w:tcPr>
            <w:tcW w:w="0" w:type="auto"/>
          </w:tcPr>
          <w:p w14:paraId="7122FB7D" w14:textId="77777777" w:rsidR="006D5167" w:rsidRDefault="006D5167" w:rsidP="008715EC">
            <w:pPr>
              <w:jc w:val="center"/>
              <w:rPr>
                <w:rFonts w:ascii="Times New Roman" w:hAnsi="Times New Roman" w:cs="Times New Roman"/>
              </w:rPr>
            </w:pPr>
            <w:r>
              <w:rPr>
                <w:rFonts w:ascii="Times New Roman" w:hAnsi="Times New Roman" w:cs="Times New Roman"/>
              </w:rPr>
              <w:t>3.207</w:t>
            </w:r>
          </w:p>
        </w:tc>
        <w:tc>
          <w:tcPr>
            <w:tcW w:w="0" w:type="auto"/>
          </w:tcPr>
          <w:p w14:paraId="6616D7CE" w14:textId="77777777" w:rsidR="006D5167" w:rsidRDefault="006D5167" w:rsidP="008715EC">
            <w:pPr>
              <w:jc w:val="center"/>
              <w:rPr>
                <w:rFonts w:ascii="Times New Roman" w:hAnsi="Times New Roman" w:cs="Times New Roman"/>
              </w:rPr>
            </w:pPr>
            <w:r>
              <w:rPr>
                <w:rFonts w:ascii="Times New Roman" w:hAnsi="Times New Roman" w:cs="Times New Roman"/>
              </w:rPr>
              <w:t>.002</w:t>
            </w:r>
          </w:p>
        </w:tc>
      </w:tr>
      <w:tr w:rsidR="006D5167" w14:paraId="7999A001" w14:textId="77777777" w:rsidTr="00C3696A">
        <w:trPr>
          <w:trHeight w:val="781"/>
        </w:trPr>
        <w:tc>
          <w:tcPr>
            <w:tcW w:w="0" w:type="auto"/>
          </w:tcPr>
          <w:p w14:paraId="6621D896" w14:textId="77777777" w:rsidR="006D5167" w:rsidRDefault="006D5167" w:rsidP="008715EC">
            <w:pPr>
              <w:jc w:val="center"/>
              <w:rPr>
                <w:rFonts w:ascii="Times New Roman" w:hAnsi="Times New Roman" w:cs="Times New Roman"/>
              </w:rPr>
            </w:pPr>
          </w:p>
        </w:tc>
        <w:tc>
          <w:tcPr>
            <w:tcW w:w="0" w:type="auto"/>
          </w:tcPr>
          <w:p w14:paraId="3B7ED5C6" w14:textId="77777777" w:rsidR="006D5167" w:rsidRDefault="006D5167" w:rsidP="008715EC">
            <w:pPr>
              <w:jc w:val="center"/>
              <w:rPr>
                <w:rFonts w:ascii="Times New Roman" w:hAnsi="Times New Roman" w:cs="Times New Roman"/>
              </w:rPr>
            </w:pPr>
            <w:r>
              <w:rPr>
                <w:rFonts w:ascii="Times New Roman" w:hAnsi="Times New Roman" w:cs="Times New Roman"/>
              </w:rPr>
              <w:t>Literasi Keuangan Syariah</w:t>
            </w:r>
          </w:p>
        </w:tc>
        <w:tc>
          <w:tcPr>
            <w:tcW w:w="0" w:type="auto"/>
          </w:tcPr>
          <w:p w14:paraId="0BDBDA42" w14:textId="77777777" w:rsidR="006D5167" w:rsidRDefault="006D5167" w:rsidP="008715EC">
            <w:pPr>
              <w:jc w:val="center"/>
              <w:rPr>
                <w:rFonts w:ascii="Times New Roman" w:hAnsi="Times New Roman" w:cs="Times New Roman"/>
              </w:rPr>
            </w:pPr>
            <w:r>
              <w:rPr>
                <w:rFonts w:ascii="Times New Roman" w:hAnsi="Times New Roman" w:cs="Times New Roman"/>
              </w:rPr>
              <w:t>.469</w:t>
            </w:r>
          </w:p>
        </w:tc>
        <w:tc>
          <w:tcPr>
            <w:tcW w:w="0" w:type="auto"/>
          </w:tcPr>
          <w:p w14:paraId="0C50DAD7" w14:textId="77777777" w:rsidR="006D5167" w:rsidRDefault="006D5167" w:rsidP="008715EC">
            <w:pPr>
              <w:jc w:val="center"/>
              <w:rPr>
                <w:rFonts w:ascii="Times New Roman" w:hAnsi="Times New Roman" w:cs="Times New Roman"/>
              </w:rPr>
            </w:pPr>
            <w:r>
              <w:rPr>
                <w:rFonts w:ascii="Times New Roman" w:hAnsi="Times New Roman" w:cs="Times New Roman"/>
              </w:rPr>
              <w:t>.076</w:t>
            </w:r>
          </w:p>
        </w:tc>
        <w:tc>
          <w:tcPr>
            <w:tcW w:w="0" w:type="auto"/>
          </w:tcPr>
          <w:p w14:paraId="14E81AD0" w14:textId="77777777" w:rsidR="006D5167" w:rsidRDefault="006D5167" w:rsidP="008715EC">
            <w:pPr>
              <w:jc w:val="center"/>
              <w:rPr>
                <w:rFonts w:ascii="Times New Roman" w:hAnsi="Times New Roman" w:cs="Times New Roman"/>
              </w:rPr>
            </w:pPr>
            <w:r>
              <w:rPr>
                <w:rFonts w:ascii="Times New Roman" w:hAnsi="Times New Roman" w:cs="Times New Roman"/>
              </w:rPr>
              <w:t>.426</w:t>
            </w:r>
          </w:p>
        </w:tc>
        <w:tc>
          <w:tcPr>
            <w:tcW w:w="0" w:type="auto"/>
          </w:tcPr>
          <w:p w14:paraId="27595396" w14:textId="77777777" w:rsidR="006D5167" w:rsidRDefault="006D5167" w:rsidP="008715EC">
            <w:pPr>
              <w:jc w:val="center"/>
              <w:rPr>
                <w:rFonts w:ascii="Times New Roman" w:hAnsi="Times New Roman" w:cs="Times New Roman"/>
              </w:rPr>
            </w:pPr>
            <w:r>
              <w:rPr>
                <w:rFonts w:ascii="Times New Roman" w:hAnsi="Times New Roman" w:cs="Times New Roman"/>
              </w:rPr>
              <w:t>6.159</w:t>
            </w:r>
          </w:p>
        </w:tc>
        <w:tc>
          <w:tcPr>
            <w:tcW w:w="0" w:type="auto"/>
          </w:tcPr>
          <w:p w14:paraId="28E879E9" w14:textId="77777777" w:rsidR="006D5167" w:rsidRDefault="006D5167" w:rsidP="008715EC">
            <w:pPr>
              <w:jc w:val="center"/>
              <w:rPr>
                <w:rFonts w:ascii="Times New Roman" w:hAnsi="Times New Roman" w:cs="Times New Roman"/>
              </w:rPr>
            </w:pPr>
            <w:r>
              <w:rPr>
                <w:rFonts w:ascii="Times New Roman" w:hAnsi="Times New Roman" w:cs="Times New Roman"/>
              </w:rPr>
              <w:t>.000</w:t>
            </w:r>
          </w:p>
        </w:tc>
      </w:tr>
      <w:tr w:rsidR="006D5167" w14:paraId="371D5875" w14:textId="77777777" w:rsidTr="00C3696A">
        <w:trPr>
          <w:trHeight w:val="514"/>
        </w:trPr>
        <w:tc>
          <w:tcPr>
            <w:tcW w:w="0" w:type="auto"/>
          </w:tcPr>
          <w:p w14:paraId="159C47B1" w14:textId="77777777" w:rsidR="006D5167" w:rsidRDefault="006D5167" w:rsidP="008715EC">
            <w:pPr>
              <w:jc w:val="center"/>
              <w:rPr>
                <w:rFonts w:ascii="Times New Roman" w:hAnsi="Times New Roman" w:cs="Times New Roman"/>
              </w:rPr>
            </w:pPr>
          </w:p>
        </w:tc>
        <w:tc>
          <w:tcPr>
            <w:tcW w:w="0" w:type="auto"/>
          </w:tcPr>
          <w:p w14:paraId="2777188F" w14:textId="77777777" w:rsidR="006D5167" w:rsidRDefault="006D5167" w:rsidP="008715EC">
            <w:pPr>
              <w:jc w:val="center"/>
              <w:rPr>
                <w:rFonts w:ascii="Times New Roman" w:hAnsi="Times New Roman" w:cs="Times New Roman"/>
              </w:rPr>
            </w:pPr>
            <w:r>
              <w:rPr>
                <w:rFonts w:ascii="Times New Roman" w:hAnsi="Times New Roman" w:cs="Times New Roman"/>
              </w:rPr>
              <w:t>Perilaku Keuangan</w:t>
            </w:r>
          </w:p>
        </w:tc>
        <w:tc>
          <w:tcPr>
            <w:tcW w:w="0" w:type="auto"/>
          </w:tcPr>
          <w:p w14:paraId="1EF5F5D3" w14:textId="77777777" w:rsidR="006D5167" w:rsidRDefault="006D5167" w:rsidP="008715EC">
            <w:pPr>
              <w:jc w:val="center"/>
              <w:rPr>
                <w:rFonts w:ascii="Times New Roman" w:hAnsi="Times New Roman" w:cs="Times New Roman"/>
              </w:rPr>
            </w:pPr>
            <w:r>
              <w:rPr>
                <w:rFonts w:ascii="Times New Roman" w:hAnsi="Times New Roman" w:cs="Times New Roman"/>
              </w:rPr>
              <w:t>.440</w:t>
            </w:r>
          </w:p>
        </w:tc>
        <w:tc>
          <w:tcPr>
            <w:tcW w:w="0" w:type="auto"/>
          </w:tcPr>
          <w:p w14:paraId="5CE46B41" w14:textId="77777777" w:rsidR="006D5167" w:rsidRDefault="006D5167" w:rsidP="008715EC">
            <w:pPr>
              <w:jc w:val="center"/>
              <w:rPr>
                <w:rFonts w:ascii="Times New Roman" w:hAnsi="Times New Roman" w:cs="Times New Roman"/>
              </w:rPr>
            </w:pPr>
            <w:r>
              <w:rPr>
                <w:rFonts w:ascii="Times New Roman" w:hAnsi="Times New Roman" w:cs="Times New Roman"/>
              </w:rPr>
              <w:t>.111</w:t>
            </w:r>
          </w:p>
        </w:tc>
        <w:tc>
          <w:tcPr>
            <w:tcW w:w="0" w:type="auto"/>
          </w:tcPr>
          <w:p w14:paraId="41F38104" w14:textId="77777777" w:rsidR="006D5167" w:rsidRDefault="006D5167" w:rsidP="008715EC">
            <w:pPr>
              <w:jc w:val="center"/>
              <w:rPr>
                <w:rFonts w:ascii="Times New Roman" w:hAnsi="Times New Roman" w:cs="Times New Roman"/>
              </w:rPr>
            </w:pPr>
            <w:r>
              <w:rPr>
                <w:rFonts w:ascii="Times New Roman" w:hAnsi="Times New Roman" w:cs="Times New Roman"/>
              </w:rPr>
              <w:t>.305</w:t>
            </w:r>
          </w:p>
        </w:tc>
        <w:tc>
          <w:tcPr>
            <w:tcW w:w="0" w:type="auto"/>
          </w:tcPr>
          <w:p w14:paraId="35A95F94" w14:textId="77777777" w:rsidR="006D5167" w:rsidRDefault="006D5167" w:rsidP="008715EC">
            <w:pPr>
              <w:jc w:val="center"/>
              <w:rPr>
                <w:rFonts w:ascii="Times New Roman" w:hAnsi="Times New Roman" w:cs="Times New Roman"/>
              </w:rPr>
            </w:pPr>
            <w:r>
              <w:rPr>
                <w:rFonts w:ascii="Times New Roman" w:hAnsi="Times New Roman" w:cs="Times New Roman"/>
              </w:rPr>
              <w:t>3.985</w:t>
            </w:r>
          </w:p>
        </w:tc>
        <w:tc>
          <w:tcPr>
            <w:tcW w:w="0" w:type="auto"/>
          </w:tcPr>
          <w:p w14:paraId="3DC48489" w14:textId="77777777" w:rsidR="006D5167" w:rsidRDefault="006D5167" w:rsidP="008715EC">
            <w:pPr>
              <w:jc w:val="center"/>
              <w:rPr>
                <w:rFonts w:ascii="Times New Roman" w:hAnsi="Times New Roman" w:cs="Times New Roman"/>
              </w:rPr>
            </w:pPr>
            <w:r>
              <w:rPr>
                <w:rFonts w:ascii="Times New Roman" w:hAnsi="Times New Roman" w:cs="Times New Roman"/>
              </w:rPr>
              <w:t>.000</w:t>
            </w:r>
          </w:p>
        </w:tc>
      </w:tr>
      <w:tr w:rsidR="006D5167" w14:paraId="65259AD5" w14:textId="77777777" w:rsidTr="00C3696A">
        <w:trPr>
          <w:trHeight w:val="514"/>
        </w:trPr>
        <w:tc>
          <w:tcPr>
            <w:tcW w:w="0" w:type="auto"/>
          </w:tcPr>
          <w:p w14:paraId="7BD74E6D" w14:textId="77777777" w:rsidR="006D5167" w:rsidRDefault="006D5167" w:rsidP="008715EC">
            <w:pPr>
              <w:jc w:val="center"/>
              <w:rPr>
                <w:rFonts w:ascii="Times New Roman" w:hAnsi="Times New Roman" w:cs="Times New Roman"/>
              </w:rPr>
            </w:pPr>
          </w:p>
        </w:tc>
        <w:tc>
          <w:tcPr>
            <w:tcW w:w="0" w:type="auto"/>
          </w:tcPr>
          <w:p w14:paraId="0DE8A835" w14:textId="77777777" w:rsidR="006D5167" w:rsidRDefault="006D5167" w:rsidP="008715EC">
            <w:pPr>
              <w:jc w:val="center"/>
              <w:rPr>
                <w:rFonts w:ascii="Times New Roman" w:hAnsi="Times New Roman" w:cs="Times New Roman"/>
                <w:i/>
              </w:rPr>
            </w:pPr>
            <w:r>
              <w:rPr>
                <w:rFonts w:ascii="Times New Roman" w:hAnsi="Times New Roman" w:cs="Times New Roman"/>
                <w:i/>
              </w:rPr>
              <w:t>Financial Self Efficacy</w:t>
            </w:r>
          </w:p>
        </w:tc>
        <w:tc>
          <w:tcPr>
            <w:tcW w:w="0" w:type="auto"/>
          </w:tcPr>
          <w:p w14:paraId="3189AF6E" w14:textId="77777777" w:rsidR="006D5167" w:rsidRDefault="006D5167" w:rsidP="008715EC">
            <w:pPr>
              <w:jc w:val="center"/>
              <w:rPr>
                <w:rFonts w:ascii="Times New Roman" w:hAnsi="Times New Roman" w:cs="Times New Roman"/>
              </w:rPr>
            </w:pPr>
            <w:r>
              <w:rPr>
                <w:rFonts w:ascii="Times New Roman" w:hAnsi="Times New Roman" w:cs="Times New Roman"/>
              </w:rPr>
              <w:t>.340</w:t>
            </w:r>
          </w:p>
        </w:tc>
        <w:tc>
          <w:tcPr>
            <w:tcW w:w="0" w:type="auto"/>
          </w:tcPr>
          <w:p w14:paraId="0A1BCEF4" w14:textId="77777777" w:rsidR="006D5167" w:rsidRDefault="006D5167" w:rsidP="008715EC">
            <w:pPr>
              <w:jc w:val="center"/>
              <w:rPr>
                <w:rFonts w:ascii="Times New Roman" w:hAnsi="Times New Roman" w:cs="Times New Roman"/>
              </w:rPr>
            </w:pPr>
            <w:r>
              <w:rPr>
                <w:rFonts w:ascii="Times New Roman" w:hAnsi="Times New Roman" w:cs="Times New Roman"/>
              </w:rPr>
              <w:t>.096</w:t>
            </w:r>
          </w:p>
        </w:tc>
        <w:tc>
          <w:tcPr>
            <w:tcW w:w="0" w:type="auto"/>
          </w:tcPr>
          <w:p w14:paraId="67DF1EC3" w14:textId="77777777" w:rsidR="006D5167" w:rsidRDefault="006D5167" w:rsidP="008715EC">
            <w:pPr>
              <w:jc w:val="center"/>
              <w:rPr>
                <w:rFonts w:ascii="Times New Roman" w:hAnsi="Times New Roman" w:cs="Times New Roman"/>
              </w:rPr>
            </w:pPr>
            <w:r>
              <w:rPr>
                <w:rFonts w:ascii="Times New Roman" w:hAnsi="Times New Roman" w:cs="Times New Roman"/>
              </w:rPr>
              <w:t>.262</w:t>
            </w:r>
          </w:p>
        </w:tc>
        <w:tc>
          <w:tcPr>
            <w:tcW w:w="0" w:type="auto"/>
          </w:tcPr>
          <w:p w14:paraId="75ABFA8D" w14:textId="77777777" w:rsidR="006D5167" w:rsidRDefault="006D5167" w:rsidP="008715EC">
            <w:pPr>
              <w:jc w:val="center"/>
              <w:rPr>
                <w:rFonts w:ascii="Times New Roman" w:hAnsi="Times New Roman" w:cs="Times New Roman"/>
              </w:rPr>
            </w:pPr>
            <w:r>
              <w:rPr>
                <w:rFonts w:ascii="Times New Roman" w:hAnsi="Times New Roman" w:cs="Times New Roman"/>
              </w:rPr>
              <w:t>3.529</w:t>
            </w:r>
          </w:p>
        </w:tc>
        <w:tc>
          <w:tcPr>
            <w:tcW w:w="0" w:type="auto"/>
          </w:tcPr>
          <w:p w14:paraId="61B7D9A6" w14:textId="77777777" w:rsidR="006D5167" w:rsidRDefault="006D5167" w:rsidP="008715EC">
            <w:pPr>
              <w:jc w:val="center"/>
              <w:rPr>
                <w:rFonts w:ascii="Times New Roman" w:hAnsi="Times New Roman" w:cs="Times New Roman"/>
              </w:rPr>
            </w:pPr>
            <w:r>
              <w:rPr>
                <w:rFonts w:ascii="Times New Roman" w:hAnsi="Times New Roman" w:cs="Times New Roman"/>
              </w:rPr>
              <w:t>.001</w:t>
            </w:r>
          </w:p>
        </w:tc>
      </w:tr>
    </w:tbl>
    <w:p w14:paraId="6EB1BBF0" w14:textId="77777777" w:rsidR="006D5167" w:rsidRDefault="006D5167" w:rsidP="008715EC">
      <w:pPr>
        <w:ind w:left="1560" w:hanging="141"/>
        <w:rPr>
          <w:rFonts w:ascii="Times New Roman" w:hAnsi="Times New Roman" w:cs="Times New Roman"/>
          <w:i/>
        </w:rPr>
      </w:pPr>
      <w:r>
        <w:rPr>
          <w:rFonts w:ascii="Times New Roman" w:hAnsi="Times New Roman" w:cs="Times New Roman"/>
          <w:i/>
        </w:rPr>
        <w:t>Sumber: Output SPSS yang diolah, 2025</w:t>
      </w:r>
    </w:p>
    <w:p w14:paraId="3383C8DF" w14:textId="77777777" w:rsidR="006D5167" w:rsidRDefault="006D5167" w:rsidP="008715EC">
      <w:pPr>
        <w:jc w:val="both"/>
        <w:rPr>
          <w:rFonts w:ascii="Times New Roman" w:hAnsi="Times New Roman" w:cs="Times New Roman"/>
        </w:rPr>
      </w:pPr>
      <w:r>
        <w:rPr>
          <w:rFonts w:ascii="Times New Roman" w:hAnsi="Times New Roman" w:cs="Times New Roman"/>
        </w:rPr>
        <w:tab/>
        <w:t>Dari hasil pengolahan data pada variabel literasi keuangan syariah diperoleh nilai T hitung sebesar 6,159, artinya nilai T hitung sebesar 6,159  &gt; T tabel sebesar 1,984 dengan nilai signifikan 0,000 &lt; 0,05, dengan demikian H1 diterima. Pada variabel perilaku keuangan diperoleh nilai T hitung sebesar 3,985, artinya nilai T hitung sebesar 3,985  &gt; T tabel sebesar 1,984 dengan nilai signifikan 0,000 &lt; 0,05, dengan demikian H2 diterima Pada variabel financial self efficacy diperoleh nilai T hitung sebesar 3,529, artinya nilai T hitung sebesar 3,529  &gt; T tabel sebesar 1,984 dengan nilai signifikan 0,001 &lt; 0,05, dengan demikian H3 diterima.</w:t>
      </w:r>
    </w:p>
    <w:p w14:paraId="61BDCF07" w14:textId="77777777" w:rsidR="006D5167" w:rsidRDefault="006D5167" w:rsidP="008715EC">
      <w:pPr>
        <w:jc w:val="both"/>
        <w:rPr>
          <w:rFonts w:ascii="Times New Roman" w:hAnsi="Times New Roman" w:cs="Times New Roman"/>
          <w:b/>
        </w:rPr>
      </w:pPr>
      <w:r>
        <w:rPr>
          <w:rFonts w:ascii="Times New Roman" w:hAnsi="Times New Roman" w:cs="Times New Roman"/>
          <w:b/>
        </w:rPr>
        <w:t>Uji Simultan (Uji F)</w:t>
      </w:r>
    </w:p>
    <w:p w14:paraId="49BC2C57" w14:textId="77777777" w:rsidR="006D5167" w:rsidRDefault="006D5167" w:rsidP="008715EC">
      <w:pPr>
        <w:jc w:val="both"/>
        <w:rPr>
          <w:rFonts w:ascii="Times New Roman" w:hAnsi="Times New Roman" w:cs="Times New Roman"/>
        </w:rPr>
      </w:pPr>
      <w:r>
        <w:rPr>
          <w:rFonts w:ascii="Times New Roman" w:hAnsi="Times New Roman" w:cs="Times New Roman"/>
        </w:rPr>
        <w:tab/>
        <w:t>Uji ini bertujuan mengetahui apakah variabel independen (X1, X2, X3) secara bersama-</w:t>
      </w:r>
      <w:r>
        <w:rPr>
          <w:rFonts w:ascii="Times New Roman" w:hAnsi="Times New Roman" w:cs="Times New Roman"/>
        </w:rPr>
        <w:lastRenderedPageBreak/>
        <w:t xml:space="preserve">sama dapat mempengaruhi variabel dependen (Y) secara signifikan atau tidak. </w:t>
      </w:r>
    </w:p>
    <w:p w14:paraId="52FDD58E" w14:textId="1BC43DAF" w:rsidR="006D5167" w:rsidRDefault="006D5167" w:rsidP="008715EC">
      <w:pPr>
        <w:keepNext/>
        <w:jc w:val="center"/>
        <w:rPr>
          <w:rFonts w:ascii="Times New Roman" w:hAnsi="Times New Roman" w:cs="Times New Roman"/>
          <w:b/>
          <w:i/>
        </w:rPr>
      </w:pPr>
      <w:r>
        <w:rPr>
          <w:rFonts w:ascii="Times New Roman" w:hAnsi="Times New Roman" w:cs="Times New Roman"/>
          <w:b/>
        </w:rPr>
        <w:t>Tabel</w:t>
      </w:r>
      <w:r>
        <w:rPr>
          <w:rFonts w:ascii="Times New Roman" w:hAnsi="Times New Roman" w:cs="Times New Roman"/>
          <w:b/>
          <w:i/>
        </w:rPr>
        <w:t xml:space="preserve"> </w:t>
      </w:r>
      <w:r w:rsidR="0030497E">
        <w:rPr>
          <w:rFonts w:ascii="Times New Roman" w:hAnsi="Times New Roman" w:cs="Times New Roman"/>
          <w:b/>
          <w:iCs/>
        </w:rPr>
        <w:t>10</w:t>
      </w:r>
      <w:r w:rsidR="000404BF">
        <w:rPr>
          <w:rFonts w:ascii="Times New Roman" w:hAnsi="Times New Roman" w:cs="Times New Roman"/>
          <w:b/>
          <w:iCs/>
        </w:rPr>
        <w:t xml:space="preserve"> </w:t>
      </w:r>
      <w:r>
        <w:rPr>
          <w:rFonts w:ascii="Times New Roman" w:hAnsi="Times New Roman" w:cs="Times New Roman"/>
          <w:b/>
        </w:rPr>
        <w:t>Hasil Uji F</w:t>
      </w:r>
    </w:p>
    <w:tbl>
      <w:tblPr>
        <w:tblW w:w="0" w:type="auto"/>
        <w:tblInd w:w="1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843"/>
        <w:gridCol w:w="1283"/>
        <w:gridCol w:w="1736"/>
        <w:gridCol w:w="456"/>
        <w:gridCol w:w="1489"/>
        <w:gridCol w:w="876"/>
        <w:gridCol w:w="716"/>
      </w:tblGrid>
      <w:tr w:rsidR="006D5167" w14:paraId="6909F6AC" w14:textId="77777777" w:rsidTr="00C3696A">
        <w:trPr>
          <w:trHeight w:val="476"/>
        </w:trPr>
        <w:tc>
          <w:tcPr>
            <w:tcW w:w="0" w:type="auto"/>
            <w:vAlign w:val="bottom"/>
          </w:tcPr>
          <w:p w14:paraId="6EF67B28" w14:textId="77777777" w:rsidR="006D5167" w:rsidRDefault="006D5167" w:rsidP="008715EC">
            <w:pPr>
              <w:jc w:val="center"/>
              <w:rPr>
                <w:rFonts w:ascii="Times New Roman" w:hAnsi="Times New Roman" w:cs="Times New Roman"/>
              </w:rPr>
            </w:pPr>
            <w:r>
              <w:rPr>
                <w:rFonts w:ascii="Times New Roman" w:hAnsi="Times New Roman" w:cs="Times New Roman"/>
              </w:rPr>
              <w:t>Model</w:t>
            </w:r>
          </w:p>
        </w:tc>
        <w:tc>
          <w:tcPr>
            <w:tcW w:w="0" w:type="auto"/>
          </w:tcPr>
          <w:p w14:paraId="00DF8DD1" w14:textId="77777777" w:rsidR="006D5167" w:rsidRDefault="006D5167" w:rsidP="008715EC">
            <w:pPr>
              <w:jc w:val="center"/>
              <w:rPr>
                <w:rFonts w:ascii="Times New Roman" w:hAnsi="Times New Roman" w:cs="Times New Roman"/>
              </w:rPr>
            </w:pPr>
          </w:p>
        </w:tc>
        <w:tc>
          <w:tcPr>
            <w:tcW w:w="0" w:type="auto"/>
            <w:vAlign w:val="bottom"/>
          </w:tcPr>
          <w:p w14:paraId="1B504E24" w14:textId="77777777" w:rsidR="006D5167" w:rsidRDefault="006D5167" w:rsidP="008715EC">
            <w:pPr>
              <w:jc w:val="center"/>
              <w:rPr>
                <w:rFonts w:ascii="Times New Roman" w:hAnsi="Times New Roman" w:cs="Times New Roman"/>
              </w:rPr>
            </w:pPr>
            <w:r>
              <w:rPr>
                <w:rFonts w:ascii="Times New Roman" w:hAnsi="Times New Roman" w:cs="Times New Roman"/>
              </w:rPr>
              <w:t>Sum of Squares</w:t>
            </w:r>
          </w:p>
        </w:tc>
        <w:tc>
          <w:tcPr>
            <w:tcW w:w="0" w:type="auto"/>
            <w:vAlign w:val="bottom"/>
          </w:tcPr>
          <w:p w14:paraId="72D26BEE" w14:textId="77777777" w:rsidR="006D5167" w:rsidRDefault="006D5167" w:rsidP="008715EC">
            <w:pPr>
              <w:jc w:val="center"/>
              <w:rPr>
                <w:rFonts w:ascii="Times New Roman" w:hAnsi="Times New Roman" w:cs="Times New Roman"/>
              </w:rPr>
            </w:pPr>
            <w:r>
              <w:rPr>
                <w:rFonts w:ascii="Times New Roman" w:hAnsi="Times New Roman" w:cs="Times New Roman"/>
              </w:rPr>
              <w:t>df</w:t>
            </w:r>
          </w:p>
        </w:tc>
        <w:tc>
          <w:tcPr>
            <w:tcW w:w="0" w:type="auto"/>
            <w:vAlign w:val="bottom"/>
          </w:tcPr>
          <w:p w14:paraId="0D837F4A" w14:textId="77777777" w:rsidR="006D5167" w:rsidRDefault="006D5167" w:rsidP="008715EC">
            <w:pPr>
              <w:jc w:val="center"/>
              <w:rPr>
                <w:rFonts w:ascii="Times New Roman" w:hAnsi="Times New Roman" w:cs="Times New Roman"/>
              </w:rPr>
            </w:pPr>
            <w:r>
              <w:rPr>
                <w:rFonts w:ascii="Times New Roman" w:hAnsi="Times New Roman" w:cs="Times New Roman"/>
              </w:rPr>
              <w:t>Mean Square</w:t>
            </w:r>
          </w:p>
        </w:tc>
        <w:tc>
          <w:tcPr>
            <w:tcW w:w="0" w:type="auto"/>
            <w:vAlign w:val="bottom"/>
          </w:tcPr>
          <w:p w14:paraId="08B6F275" w14:textId="77777777" w:rsidR="006D5167" w:rsidRDefault="006D5167" w:rsidP="008715EC">
            <w:pPr>
              <w:jc w:val="center"/>
              <w:rPr>
                <w:rFonts w:ascii="Times New Roman" w:hAnsi="Times New Roman" w:cs="Times New Roman"/>
              </w:rPr>
            </w:pPr>
            <w:r>
              <w:rPr>
                <w:rFonts w:ascii="Times New Roman" w:hAnsi="Times New Roman" w:cs="Times New Roman"/>
              </w:rPr>
              <w:t>F</w:t>
            </w:r>
          </w:p>
        </w:tc>
        <w:tc>
          <w:tcPr>
            <w:tcW w:w="0" w:type="auto"/>
            <w:vAlign w:val="bottom"/>
          </w:tcPr>
          <w:p w14:paraId="6D802B4C" w14:textId="77777777" w:rsidR="006D5167" w:rsidRDefault="006D5167" w:rsidP="008715EC">
            <w:pPr>
              <w:jc w:val="center"/>
              <w:rPr>
                <w:rFonts w:ascii="Times New Roman" w:hAnsi="Times New Roman" w:cs="Times New Roman"/>
              </w:rPr>
            </w:pPr>
            <w:r>
              <w:rPr>
                <w:rFonts w:ascii="Times New Roman" w:hAnsi="Times New Roman" w:cs="Times New Roman"/>
              </w:rPr>
              <w:t>Sig.</w:t>
            </w:r>
          </w:p>
        </w:tc>
      </w:tr>
      <w:tr w:rsidR="006D5167" w14:paraId="6892B4CD" w14:textId="77777777" w:rsidTr="00C3696A">
        <w:trPr>
          <w:trHeight w:val="230"/>
        </w:trPr>
        <w:tc>
          <w:tcPr>
            <w:tcW w:w="0" w:type="auto"/>
          </w:tcPr>
          <w:p w14:paraId="3E490C43" w14:textId="77777777" w:rsidR="006D5167" w:rsidRDefault="006D5167" w:rsidP="008715EC">
            <w:pPr>
              <w:jc w:val="center"/>
              <w:rPr>
                <w:rFonts w:ascii="Times New Roman" w:hAnsi="Times New Roman" w:cs="Times New Roman"/>
              </w:rPr>
            </w:pPr>
            <w:r>
              <w:rPr>
                <w:rFonts w:ascii="Times New Roman" w:hAnsi="Times New Roman" w:cs="Times New Roman"/>
              </w:rPr>
              <w:t>1</w:t>
            </w:r>
          </w:p>
        </w:tc>
        <w:tc>
          <w:tcPr>
            <w:tcW w:w="0" w:type="auto"/>
          </w:tcPr>
          <w:p w14:paraId="13682FC6" w14:textId="77777777" w:rsidR="006D5167" w:rsidRDefault="006D5167" w:rsidP="008715EC">
            <w:pPr>
              <w:jc w:val="center"/>
              <w:rPr>
                <w:rFonts w:ascii="Times New Roman" w:hAnsi="Times New Roman" w:cs="Times New Roman"/>
              </w:rPr>
            </w:pPr>
            <w:r>
              <w:rPr>
                <w:rFonts w:ascii="Times New Roman" w:hAnsi="Times New Roman" w:cs="Times New Roman"/>
              </w:rPr>
              <w:t>Regression</w:t>
            </w:r>
          </w:p>
        </w:tc>
        <w:tc>
          <w:tcPr>
            <w:tcW w:w="0" w:type="auto"/>
          </w:tcPr>
          <w:p w14:paraId="1EFD72B5" w14:textId="77777777" w:rsidR="006D5167" w:rsidRDefault="006D5167" w:rsidP="008715EC">
            <w:pPr>
              <w:jc w:val="center"/>
              <w:rPr>
                <w:rFonts w:ascii="Times New Roman" w:hAnsi="Times New Roman" w:cs="Times New Roman"/>
              </w:rPr>
            </w:pPr>
            <w:r>
              <w:rPr>
                <w:rFonts w:ascii="Times New Roman" w:hAnsi="Times New Roman" w:cs="Times New Roman"/>
              </w:rPr>
              <w:t>2068.557</w:t>
            </w:r>
          </w:p>
        </w:tc>
        <w:tc>
          <w:tcPr>
            <w:tcW w:w="0" w:type="auto"/>
          </w:tcPr>
          <w:p w14:paraId="7C2650EF" w14:textId="77777777" w:rsidR="006D5167" w:rsidRDefault="006D5167" w:rsidP="008715EC">
            <w:pPr>
              <w:jc w:val="center"/>
              <w:rPr>
                <w:rFonts w:ascii="Times New Roman" w:hAnsi="Times New Roman" w:cs="Times New Roman"/>
              </w:rPr>
            </w:pPr>
            <w:r>
              <w:rPr>
                <w:rFonts w:ascii="Times New Roman" w:hAnsi="Times New Roman" w:cs="Times New Roman"/>
              </w:rPr>
              <w:t>3</w:t>
            </w:r>
          </w:p>
        </w:tc>
        <w:tc>
          <w:tcPr>
            <w:tcW w:w="0" w:type="auto"/>
          </w:tcPr>
          <w:p w14:paraId="64FBD017" w14:textId="77777777" w:rsidR="006D5167" w:rsidRDefault="006D5167" w:rsidP="008715EC">
            <w:pPr>
              <w:jc w:val="center"/>
              <w:rPr>
                <w:rFonts w:ascii="Times New Roman" w:hAnsi="Times New Roman" w:cs="Times New Roman"/>
              </w:rPr>
            </w:pPr>
            <w:r>
              <w:rPr>
                <w:rFonts w:ascii="Times New Roman" w:hAnsi="Times New Roman" w:cs="Times New Roman"/>
              </w:rPr>
              <w:t>689.519</w:t>
            </w:r>
          </w:p>
        </w:tc>
        <w:tc>
          <w:tcPr>
            <w:tcW w:w="0" w:type="auto"/>
          </w:tcPr>
          <w:p w14:paraId="2B6AF885" w14:textId="77777777" w:rsidR="006D5167" w:rsidRDefault="006D5167" w:rsidP="008715EC">
            <w:pPr>
              <w:jc w:val="center"/>
              <w:rPr>
                <w:rFonts w:ascii="Times New Roman" w:hAnsi="Times New Roman" w:cs="Times New Roman"/>
              </w:rPr>
            </w:pPr>
            <w:r>
              <w:rPr>
                <w:rFonts w:ascii="Times New Roman" w:hAnsi="Times New Roman" w:cs="Times New Roman"/>
              </w:rPr>
              <w:t>76.117</w:t>
            </w:r>
          </w:p>
        </w:tc>
        <w:tc>
          <w:tcPr>
            <w:tcW w:w="0" w:type="auto"/>
          </w:tcPr>
          <w:p w14:paraId="41CCCAF3" w14:textId="77777777" w:rsidR="006D5167" w:rsidRDefault="006D5167" w:rsidP="008715EC">
            <w:pPr>
              <w:jc w:val="center"/>
              <w:rPr>
                <w:rFonts w:ascii="Times New Roman" w:hAnsi="Times New Roman" w:cs="Times New Roman"/>
              </w:rPr>
            </w:pPr>
            <w:r>
              <w:rPr>
                <w:rFonts w:ascii="Times New Roman" w:hAnsi="Times New Roman" w:cs="Times New Roman"/>
              </w:rPr>
              <w:t>.000</w:t>
            </w:r>
            <w:r>
              <w:rPr>
                <w:rFonts w:ascii="Times New Roman" w:hAnsi="Times New Roman" w:cs="Times New Roman"/>
                <w:vertAlign w:val="superscript"/>
              </w:rPr>
              <w:t>b</w:t>
            </w:r>
          </w:p>
        </w:tc>
      </w:tr>
      <w:tr w:rsidR="006D5167" w14:paraId="77FC7DAA" w14:textId="77777777" w:rsidTr="00C3696A">
        <w:trPr>
          <w:trHeight w:val="247"/>
        </w:trPr>
        <w:tc>
          <w:tcPr>
            <w:tcW w:w="0" w:type="auto"/>
          </w:tcPr>
          <w:p w14:paraId="5F2F0539" w14:textId="77777777" w:rsidR="006D5167" w:rsidRDefault="006D5167" w:rsidP="008715EC">
            <w:pPr>
              <w:jc w:val="center"/>
              <w:rPr>
                <w:rFonts w:ascii="Times New Roman" w:hAnsi="Times New Roman" w:cs="Times New Roman"/>
              </w:rPr>
            </w:pPr>
          </w:p>
        </w:tc>
        <w:tc>
          <w:tcPr>
            <w:tcW w:w="0" w:type="auto"/>
          </w:tcPr>
          <w:p w14:paraId="29E83300" w14:textId="77777777" w:rsidR="006D5167" w:rsidRDefault="006D5167" w:rsidP="008715EC">
            <w:pPr>
              <w:jc w:val="center"/>
              <w:rPr>
                <w:rFonts w:ascii="Times New Roman" w:hAnsi="Times New Roman" w:cs="Times New Roman"/>
              </w:rPr>
            </w:pPr>
            <w:r>
              <w:rPr>
                <w:rFonts w:ascii="Times New Roman" w:hAnsi="Times New Roman" w:cs="Times New Roman"/>
              </w:rPr>
              <w:t>Residual</w:t>
            </w:r>
          </w:p>
        </w:tc>
        <w:tc>
          <w:tcPr>
            <w:tcW w:w="0" w:type="auto"/>
          </w:tcPr>
          <w:p w14:paraId="4BF951EE" w14:textId="77777777" w:rsidR="006D5167" w:rsidRDefault="006D5167" w:rsidP="008715EC">
            <w:pPr>
              <w:jc w:val="center"/>
              <w:rPr>
                <w:rFonts w:ascii="Times New Roman" w:hAnsi="Times New Roman" w:cs="Times New Roman"/>
              </w:rPr>
            </w:pPr>
            <w:r>
              <w:rPr>
                <w:rFonts w:ascii="Times New Roman" w:hAnsi="Times New Roman" w:cs="Times New Roman"/>
              </w:rPr>
              <w:t>869.633</w:t>
            </w:r>
          </w:p>
        </w:tc>
        <w:tc>
          <w:tcPr>
            <w:tcW w:w="0" w:type="auto"/>
          </w:tcPr>
          <w:p w14:paraId="36C8E384" w14:textId="77777777" w:rsidR="006D5167" w:rsidRDefault="006D5167" w:rsidP="008715EC">
            <w:pPr>
              <w:jc w:val="center"/>
              <w:rPr>
                <w:rFonts w:ascii="Times New Roman" w:hAnsi="Times New Roman" w:cs="Times New Roman"/>
              </w:rPr>
            </w:pPr>
            <w:r>
              <w:rPr>
                <w:rFonts w:ascii="Times New Roman" w:hAnsi="Times New Roman" w:cs="Times New Roman"/>
              </w:rPr>
              <w:t>96</w:t>
            </w:r>
          </w:p>
        </w:tc>
        <w:tc>
          <w:tcPr>
            <w:tcW w:w="0" w:type="auto"/>
          </w:tcPr>
          <w:p w14:paraId="53CD0071" w14:textId="77777777" w:rsidR="006D5167" w:rsidRDefault="006D5167" w:rsidP="008715EC">
            <w:pPr>
              <w:jc w:val="center"/>
              <w:rPr>
                <w:rFonts w:ascii="Times New Roman" w:hAnsi="Times New Roman" w:cs="Times New Roman"/>
              </w:rPr>
            </w:pPr>
            <w:r>
              <w:rPr>
                <w:rFonts w:ascii="Times New Roman" w:hAnsi="Times New Roman" w:cs="Times New Roman"/>
              </w:rPr>
              <w:t>9.059</w:t>
            </w:r>
          </w:p>
        </w:tc>
        <w:tc>
          <w:tcPr>
            <w:tcW w:w="0" w:type="auto"/>
            <w:vAlign w:val="center"/>
          </w:tcPr>
          <w:p w14:paraId="7A96BF72" w14:textId="77777777" w:rsidR="006D5167" w:rsidRDefault="006D5167" w:rsidP="008715EC">
            <w:pPr>
              <w:jc w:val="center"/>
              <w:rPr>
                <w:rFonts w:ascii="Times New Roman" w:hAnsi="Times New Roman" w:cs="Times New Roman"/>
              </w:rPr>
            </w:pPr>
          </w:p>
        </w:tc>
        <w:tc>
          <w:tcPr>
            <w:tcW w:w="0" w:type="auto"/>
            <w:vAlign w:val="center"/>
          </w:tcPr>
          <w:p w14:paraId="043B74CD" w14:textId="77777777" w:rsidR="006D5167" w:rsidRDefault="006D5167" w:rsidP="008715EC">
            <w:pPr>
              <w:jc w:val="center"/>
              <w:rPr>
                <w:rFonts w:ascii="Times New Roman" w:hAnsi="Times New Roman" w:cs="Times New Roman"/>
              </w:rPr>
            </w:pPr>
          </w:p>
        </w:tc>
      </w:tr>
      <w:tr w:rsidR="006D5167" w14:paraId="3372ADC2" w14:textId="77777777" w:rsidTr="00C3696A">
        <w:trPr>
          <w:trHeight w:val="213"/>
        </w:trPr>
        <w:tc>
          <w:tcPr>
            <w:tcW w:w="0" w:type="auto"/>
          </w:tcPr>
          <w:p w14:paraId="2C6DCE82" w14:textId="77777777" w:rsidR="006D5167" w:rsidRDefault="006D5167" w:rsidP="008715EC">
            <w:pPr>
              <w:jc w:val="center"/>
              <w:rPr>
                <w:rFonts w:ascii="Times New Roman" w:hAnsi="Times New Roman" w:cs="Times New Roman"/>
              </w:rPr>
            </w:pPr>
          </w:p>
        </w:tc>
        <w:tc>
          <w:tcPr>
            <w:tcW w:w="0" w:type="auto"/>
          </w:tcPr>
          <w:p w14:paraId="0B980C80" w14:textId="77777777" w:rsidR="006D5167" w:rsidRDefault="006D5167" w:rsidP="008715EC">
            <w:pPr>
              <w:jc w:val="center"/>
              <w:rPr>
                <w:rFonts w:ascii="Times New Roman" w:hAnsi="Times New Roman" w:cs="Times New Roman"/>
              </w:rPr>
            </w:pPr>
            <w:r>
              <w:rPr>
                <w:rFonts w:ascii="Times New Roman" w:hAnsi="Times New Roman" w:cs="Times New Roman"/>
              </w:rPr>
              <w:t>Total</w:t>
            </w:r>
          </w:p>
        </w:tc>
        <w:tc>
          <w:tcPr>
            <w:tcW w:w="0" w:type="auto"/>
          </w:tcPr>
          <w:p w14:paraId="6324319C" w14:textId="77777777" w:rsidR="006D5167" w:rsidRDefault="006D5167" w:rsidP="008715EC">
            <w:pPr>
              <w:jc w:val="center"/>
              <w:rPr>
                <w:rFonts w:ascii="Times New Roman" w:hAnsi="Times New Roman" w:cs="Times New Roman"/>
              </w:rPr>
            </w:pPr>
            <w:r>
              <w:rPr>
                <w:rFonts w:ascii="Times New Roman" w:hAnsi="Times New Roman" w:cs="Times New Roman"/>
              </w:rPr>
              <w:t>2938.190</w:t>
            </w:r>
          </w:p>
        </w:tc>
        <w:tc>
          <w:tcPr>
            <w:tcW w:w="0" w:type="auto"/>
          </w:tcPr>
          <w:p w14:paraId="7E9026D4" w14:textId="77777777" w:rsidR="006D5167" w:rsidRDefault="006D5167" w:rsidP="008715EC">
            <w:pPr>
              <w:jc w:val="center"/>
              <w:rPr>
                <w:rFonts w:ascii="Times New Roman" w:hAnsi="Times New Roman" w:cs="Times New Roman"/>
              </w:rPr>
            </w:pPr>
            <w:r>
              <w:rPr>
                <w:rFonts w:ascii="Times New Roman" w:hAnsi="Times New Roman" w:cs="Times New Roman"/>
              </w:rPr>
              <w:t>99</w:t>
            </w:r>
          </w:p>
        </w:tc>
        <w:tc>
          <w:tcPr>
            <w:tcW w:w="0" w:type="auto"/>
            <w:vAlign w:val="center"/>
          </w:tcPr>
          <w:p w14:paraId="7B2E8833" w14:textId="77777777" w:rsidR="006D5167" w:rsidRDefault="006D5167" w:rsidP="008715EC">
            <w:pPr>
              <w:jc w:val="center"/>
              <w:rPr>
                <w:rFonts w:ascii="Times New Roman" w:hAnsi="Times New Roman" w:cs="Times New Roman"/>
              </w:rPr>
            </w:pPr>
          </w:p>
        </w:tc>
        <w:tc>
          <w:tcPr>
            <w:tcW w:w="0" w:type="auto"/>
            <w:vAlign w:val="center"/>
          </w:tcPr>
          <w:p w14:paraId="432C1007" w14:textId="77777777" w:rsidR="006D5167" w:rsidRDefault="006D5167" w:rsidP="008715EC">
            <w:pPr>
              <w:jc w:val="center"/>
              <w:rPr>
                <w:rFonts w:ascii="Times New Roman" w:hAnsi="Times New Roman" w:cs="Times New Roman"/>
              </w:rPr>
            </w:pPr>
          </w:p>
        </w:tc>
        <w:tc>
          <w:tcPr>
            <w:tcW w:w="0" w:type="auto"/>
            <w:vAlign w:val="center"/>
          </w:tcPr>
          <w:p w14:paraId="0C6FADFE" w14:textId="77777777" w:rsidR="006D5167" w:rsidRDefault="006D5167" w:rsidP="008715EC">
            <w:pPr>
              <w:jc w:val="center"/>
              <w:rPr>
                <w:rFonts w:ascii="Times New Roman" w:hAnsi="Times New Roman" w:cs="Times New Roman"/>
              </w:rPr>
            </w:pPr>
          </w:p>
        </w:tc>
      </w:tr>
    </w:tbl>
    <w:p w14:paraId="5180C610" w14:textId="77777777" w:rsidR="006D5167" w:rsidRDefault="006D5167" w:rsidP="008715EC">
      <w:pPr>
        <w:ind w:left="1560" w:hanging="141"/>
        <w:rPr>
          <w:rFonts w:ascii="Times New Roman" w:hAnsi="Times New Roman" w:cs="Times New Roman"/>
          <w:i/>
        </w:rPr>
      </w:pPr>
      <w:r>
        <w:rPr>
          <w:rFonts w:ascii="Times New Roman" w:hAnsi="Times New Roman" w:cs="Times New Roman"/>
          <w:i/>
        </w:rPr>
        <w:t>Sumber: Output SPSS yang diolah, 2025</w:t>
      </w:r>
    </w:p>
    <w:p w14:paraId="543B44CE" w14:textId="77777777" w:rsidR="006D5167" w:rsidRPr="000404BF" w:rsidRDefault="006D5167" w:rsidP="008715EC">
      <w:pPr>
        <w:jc w:val="both"/>
        <w:rPr>
          <w:rFonts w:ascii="Times New Roman" w:hAnsi="Times New Roman" w:cs="Times New Roman"/>
          <w:b/>
          <w:bCs/>
        </w:rPr>
      </w:pPr>
      <w:r>
        <w:rPr>
          <w:rFonts w:ascii="Times New Roman" w:hAnsi="Times New Roman" w:cs="Times New Roman"/>
        </w:rPr>
        <w:tab/>
        <w:t>Berdasakarkan hasil perhitungan tingkat signifikansi dengan menggunakan rumus 0</w:t>
      </w:r>
      <w:proofErr w:type="gramStart"/>
      <w:r>
        <w:rPr>
          <w:rFonts w:ascii="Times New Roman" w:hAnsi="Times New Roman" w:cs="Times New Roman"/>
        </w:rPr>
        <w:t>,05</w:t>
      </w:r>
      <w:proofErr w:type="gramEnd"/>
      <w:r>
        <w:rPr>
          <w:rFonts w:ascii="Times New Roman" w:hAnsi="Times New Roman" w:cs="Times New Roman"/>
        </w:rPr>
        <w:t xml:space="preserve"> (α = 5%) diperoleh nilai F tabel sebesar 2,70. Dari pengolahan data diketahui bahwa nilai dari F hitung sebesar 76.117 di mana nilai tersebut lebih besar dari F tabel 2,70, dengan demikian H0 ditolak dan Ha diterima. Artinya, variabel Literasi Keuangan Syariah, Perilaku Keuangan, dan </w:t>
      </w:r>
      <w:r>
        <w:rPr>
          <w:rFonts w:ascii="Times New Roman" w:hAnsi="Times New Roman" w:cs="Times New Roman"/>
          <w:i/>
        </w:rPr>
        <w:t>Financial Self Efficacy</w:t>
      </w:r>
      <w:r>
        <w:rPr>
          <w:rFonts w:ascii="Times New Roman" w:hAnsi="Times New Roman" w:cs="Times New Roman"/>
        </w:rPr>
        <w:t xml:space="preserve"> secara bersama-sama berpengaruh signifikan terhadap variabel Efektivitas Keuangan Keluarga.</w:t>
      </w:r>
    </w:p>
    <w:p w14:paraId="00CB6962" w14:textId="5AB6D651" w:rsidR="006D5167" w:rsidRPr="000404BF" w:rsidRDefault="006D5167" w:rsidP="008715EC">
      <w:pPr>
        <w:jc w:val="both"/>
        <w:rPr>
          <w:rFonts w:ascii="Times New Roman" w:hAnsi="Times New Roman" w:cs="Times New Roman"/>
          <w:b/>
          <w:bCs/>
        </w:rPr>
      </w:pPr>
      <w:r w:rsidRPr="000404BF">
        <w:rPr>
          <w:rFonts w:ascii="Times New Roman" w:hAnsi="Times New Roman" w:cs="Times New Roman"/>
          <w:b/>
          <w:bCs/>
        </w:rPr>
        <w:t>Uji Koefisien Determinasi (</w:t>
      </w:r>
      <m:oMath>
        <m:sSup>
          <m:sSupPr>
            <m:ctrlPr>
              <w:rPr>
                <w:rFonts w:ascii="Cambria Math" w:eastAsia="Cambria Math" w:hAnsi="Cambria Math" w:cs="Cambria Math"/>
                <w:b/>
                <w:bCs/>
              </w:rPr>
            </m:ctrlPr>
          </m:sSupPr>
          <m:e>
            <m:r>
              <m:rPr>
                <m:sty m:val="bi"/>
              </m:rPr>
              <w:rPr>
                <w:rFonts w:ascii="Cambria Math" w:eastAsia="Cambria Math" w:hAnsi="Cambria Math" w:cs="Cambria Math"/>
              </w:rPr>
              <m:t>R</m:t>
            </m:r>
          </m:e>
          <m:sup>
            <m:r>
              <m:rPr>
                <m:sty m:val="bi"/>
              </m:rPr>
              <w:rPr>
                <w:rFonts w:ascii="Cambria Math" w:eastAsia="Cambria Math" w:hAnsi="Cambria Math" w:cs="Cambria Math"/>
              </w:rPr>
              <m:t>2</m:t>
            </m:r>
          </m:sup>
        </m:sSup>
      </m:oMath>
      <w:r w:rsidRPr="000404BF">
        <w:rPr>
          <w:rFonts w:ascii="Times New Roman" w:hAnsi="Times New Roman" w:cs="Times New Roman"/>
          <w:b/>
          <w:bCs/>
        </w:rPr>
        <w:t>)</w:t>
      </w:r>
    </w:p>
    <w:p w14:paraId="16968036" w14:textId="77777777" w:rsidR="006D5167" w:rsidRDefault="006D5167" w:rsidP="008715EC">
      <w:pPr>
        <w:jc w:val="both"/>
        <w:rPr>
          <w:rFonts w:ascii="Times New Roman" w:hAnsi="Times New Roman" w:cs="Times New Roman"/>
        </w:rPr>
      </w:pPr>
      <w:r>
        <w:rPr>
          <w:rFonts w:ascii="Times New Roman" w:hAnsi="Times New Roman" w:cs="Times New Roman"/>
        </w:rPr>
        <w:tab/>
        <w:t>Koefisien determinasi (</w:t>
      </w:r>
      <m:oMath>
        <m:sSup>
          <m:sSupPr>
            <m:ctrlPr>
              <w:rPr>
                <w:rFonts w:ascii="Cambria Math" w:eastAsia="Cambria Math" w:hAnsi="Cambria Math" w:cs="Cambria Math"/>
              </w:rPr>
            </m:ctrlPr>
          </m:sSupPr>
          <m:e>
            <m:r>
              <w:rPr>
                <w:rFonts w:ascii="Cambria Math" w:eastAsia="Cambria Math" w:hAnsi="Cambria Math" w:cs="Cambria Math"/>
              </w:rPr>
              <m:t>R</m:t>
            </m:r>
          </m:e>
          <m:sup>
            <m:r>
              <w:rPr>
                <w:rFonts w:ascii="Cambria Math" w:eastAsia="Cambria Math" w:hAnsi="Cambria Math" w:cs="Cambria Math"/>
              </w:rPr>
              <m:t>2</m:t>
            </m:r>
          </m:sup>
        </m:sSup>
      </m:oMath>
      <w:r>
        <w:rPr>
          <w:rFonts w:ascii="Times New Roman" w:hAnsi="Times New Roman" w:cs="Times New Roman"/>
        </w:rPr>
        <w:t xml:space="preserve">) berguna guna dalam pengukuran kekuatan model dalam menjelaskan berbagai variabel dependen menggunakan nilai </w:t>
      </w:r>
      <w:r>
        <w:rPr>
          <w:rFonts w:ascii="Times New Roman" w:hAnsi="Times New Roman" w:cs="Times New Roman"/>
          <w:i/>
        </w:rPr>
        <w:t>Adjusted R Squared</w:t>
      </w:r>
      <w:r>
        <w:rPr>
          <w:rFonts w:ascii="Times New Roman" w:hAnsi="Times New Roman" w:cs="Times New Roman"/>
        </w:rPr>
        <w:t xml:space="preserve">. </w:t>
      </w:r>
    </w:p>
    <w:p w14:paraId="26C16685" w14:textId="74E76F91" w:rsidR="006D5167" w:rsidRDefault="006D5167" w:rsidP="008715EC">
      <w:pPr>
        <w:keepNext/>
        <w:jc w:val="center"/>
        <w:rPr>
          <w:rFonts w:ascii="Times New Roman" w:hAnsi="Times New Roman" w:cs="Times New Roman"/>
          <w:b/>
          <w:i/>
        </w:rPr>
      </w:pPr>
      <w:r>
        <w:rPr>
          <w:rFonts w:ascii="Times New Roman" w:hAnsi="Times New Roman" w:cs="Times New Roman"/>
          <w:b/>
        </w:rPr>
        <w:t>Tabel</w:t>
      </w:r>
      <w:r w:rsidR="000404BF">
        <w:rPr>
          <w:rFonts w:ascii="Times New Roman" w:hAnsi="Times New Roman" w:cs="Times New Roman"/>
          <w:b/>
        </w:rPr>
        <w:t xml:space="preserve"> 1</w:t>
      </w:r>
      <w:r w:rsidR="0030497E">
        <w:rPr>
          <w:rFonts w:ascii="Times New Roman" w:hAnsi="Times New Roman" w:cs="Times New Roman"/>
          <w:b/>
        </w:rPr>
        <w:t>1</w:t>
      </w:r>
      <w:r>
        <w:rPr>
          <w:rFonts w:ascii="Times New Roman" w:hAnsi="Times New Roman" w:cs="Times New Roman"/>
          <w:b/>
        </w:rPr>
        <w:t xml:space="preserve"> Hasil Uji Koefisien Determinasi</w:t>
      </w:r>
    </w:p>
    <w:tbl>
      <w:tblPr>
        <w:tblW w:w="0" w:type="auto"/>
        <w:tblInd w:w="1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843"/>
        <w:gridCol w:w="708"/>
        <w:gridCol w:w="1103"/>
        <w:gridCol w:w="2030"/>
        <w:gridCol w:w="2676"/>
      </w:tblGrid>
      <w:tr w:rsidR="006D5167" w14:paraId="47D3BC4E" w14:textId="77777777" w:rsidTr="00C3696A">
        <w:tc>
          <w:tcPr>
            <w:tcW w:w="0" w:type="auto"/>
            <w:vAlign w:val="bottom"/>
          </w:tcPr>
          <w:p w14:paraId="6486C58F" w14:textId="77777777" w:rsidR="006D5167" w:rsidRDefault="006D5167" w:rsidP="008715EC">
            <w:pPr>
              <w:jc w:val="center"/>
              <w:rPr>
                <w:rFonts w:ascii="Times New Roman" w:hAnsi="Times New Roman" w:cs="Times New Roman"/>
              </w:rPr>
            </w:pPr>
            <w:r>
              <w:rPr>
                <w:rFonts w:ascii="Times New Roman" w:hAnsi="Times New Roman" w:cs="Times New Roman"/>
              </w:rPr>
              <w:t>Model</w:t>
            </w:r>
          </w:p>
        </w:tc>
        <w:tc>
          <w:tcPr>
            <w:tcW w:w="0" w:type="auto"/>
            <w:vAlign w:val="bottom"/>
          </w:tcPr>
          <w:p w14:paraId="2155DADA" w14:textId="77777777" w:rsidR="006D5167" w:rsidRDefault="006D5167" w:rsidP="008715EC">
            <w:pPr>
              <w:jc w:val="center"/>
              <w:rPr>
                <w:rFonts w:ascii="Times New Roman" w:hAnsi="Times New Roman" w:cs="Times New Roman"/>
              </w:rPr>
            </w:pPr>
            <w:r>
              <w:rPr>
                <w:rFonts w:ascii="Times New Roman" w:hAnsi="Times New Roman" w:cs="Times New Roman"/>
              </w:rPr>
              <w:t>R</w:t>
            </w:r>
          </w:p>
        </w:tc>
        <w:tc>
          <w:tcPr>
            <w:tcW w:w="0" w:type="auto"/>
            <w:vAlign w:val="bottom"/>
          </w:tcPr>
          <w:p w14:paraId="75B99B88" w14:textId="77777777" w:rsidR="006D5167" w:rsidRDefault="006D5167" w:rsidP="008715EC">
            <w:pPr>
              <w:jc w:val="center"/>
              <w:rPr>
                <w:rFonts w:ascii="Times New Roman" w:hAnsi="Times New Roman" w:cs="Times New Roman"/>
              </w:rPr>
            </w:pPr>
            <w:r>
              <w:rPr>
                <w:rFonts w:ascii="Times New Roman" w:hAnsi="Times New Roman" w:cs="Times New Roman"/>
              </w:rPr>
              <w:t>R Square</w:t>
            </w:r>
          </w:p>
        </w:tc>
        <w:tc>
          <w:tcPr>
            <w:tcW w:w="0" w:type="auto"/>
            <w:vAlign w:val="bottom"/>
          </w:tcPr>
          <w:p w14:paraId="6C90B567" w14:textId="77777777" w:rsidR="006D5167" w:rsidRDefault="006D5167" w:rsidP="008715EC">
            <w:pPr>
              <w:jc w:val="center"/>
              <w:rPr>
                <w:rFonts w:ascii="Times New Roman" w:hAnsi="Times New Roman" w:cs="Times New Roman"/>
              </w:rPr>
            </w:pPr>
            <w:r>
              <w:rPr>
                <w:rFonts w:ascii="Times New Roman" w:hAnsi="Times New Roman" w:cs="Times New Roman"/>
              </w:rPr>
              <w:t>Adjusted R Square</w:t>
            </w:r>
          </w:p>
        </w:tc>
        <w:tc>
          <w:tcPr>
            <w:tcW w:w="0" w:type="auto"/>
            <w:vAlign w:val="bottom"/>
          </w:tcPr>
          <w:p w14:paraId="068C1A25" w14:textId="77777777" w:rsidR="006D5167" w:rsidRDefault="006D5167" w:rsidP="008715EC">
            <w:pPr>
              <w:jc w:val="center"/>
              <w:rPr>
                <w:rFonts w:ascii="Times New Roman" w:hAnsi="Times New Roman" w:cs="Times New Roman"/>
              </w:rPr>
            </w:pPr>
            <w:r>
              <w:rPr>
                <w:rFonts w:ascii="Times New Roman" w:hAnsi="Times New Roman" w:cs="Times New Roman"/>
              </w:rPr>
              <w:t>Std. Error of the Estimate</w:t>
            </w:r>
          </w:p>
        </w:tc>
      </w:tr>
      <w:tr w:rsidR="006D5167" w14:paraId="71A756D2" w14:textId="77777777" w:rsidTr="00C3696A">
        <w:tc>
          <w:tcPr>
            <w:tcW w:w="0" w:type="auto"/>
          </w:tcPr>
          <w:p w14:paraId="20EBE563" w14:textId="77777777" w:rsidR="006D5167" w:rsidRDefault="006D5167" w:rsidP="008715EC">
            <w:pPr>
              <w:jc w:val="center"/>
              <w:rPr>
                <w:rFonts w:ascii="Times New Roman" w:hAnsi="Times New Roman" w:cs="Times New Roman"/>
              </w:rPr>
            </w:pPr>
            <w:r>
              <w:rPr>
                <w:rFonts w:ascii="Times New Roman" w:hAnsi="Times New Roman" w:cs="Times New Roman"/>
              </w:rPr>
              <w:t>1</w:t>
            </w:r>
          </w:p>
        </w:tc>
        <w:tc>
          <w:tcPr>
            <w:tcW w:w="0" w:type="auto"/>
          </w:tcPr>
          <w:p w14:paraId="14CBD3C5" w14:textId="77777777" w:rsidR="006D5167" w:rsidRDefault="006D5167" w:rsidP="008715EC">
            <w:pPr>
              <w:jc w:val="center"/>
              <w:rPr>
                <w:rFonts w:ascii="Times New Roman" w:hAnsi="Times New Roman" w:cs="Times New Roman"/>
              </w:rPr>
            </w:pPr>
            <w:r>
              <w:rPr>
                <w:rFonts w:ascii="Times New Roman" w:hAnsi="Times New Roman" w:cs="Times New Roman"/>
              </w:rPr>
              <w:t>.839</w:t>
            </w:r>
            <w:r>
              <w:rPr>
                <w:rFonts w:ascii="Times New Roman" w:hAnsi="Times New Roman" w:cs="Times New Roman"/>
                <w:vertAlign w:val="superscript"/>
              </w:rPr>
              <w:t>a</w:t>
            </w:r>
          </w:p>
        </w:tc>
        <w:tc>
          <w:tcPr>
            <w:tcW w:w="0" w:type="auto"/>
          </w:tcPr>
          <w:p w14:paraId="6A87E702" w14:textId="77777777" w:rsidR="006D5167" w:rsidRDefault="006D5167" w:rsidP="008715EC">
            <w:pPr>
              <w:jc w:val="center"/>
              <w:rPr>
                <w:rFonts w:ascii="Times New Roman" w:hAnsi="Times New Roman" w:cs="Times New Roman"/>
              </w:rPr>
            </w:pPr>
            <w:r>
              <w:rPr>
                <w:rFonts w:ascii="Times New Roman" w:hAnsi="Times New Roman" w:cs="Times New Roman"/>
              </w:rPr>
              <w:t>.704</w:t>
            </w:r>
          </w:p>
        </w:tc>
        <w:tc>
          <w:tcPr>
            <w:tcW w:w="0" w:type="auto"/>
          </w:tcPr>
          <w:p w14:paraId="7AB62BA3" w14:textId="77777777" w:rsidR="006D5167" w:rsidRDefault="006D5167" w:rsidP="008715EC">
            <w:pPr>
              <w:jc w:val="center"/>
              <w:rPr>
                <w:rFonts w:ascii="Times New Roman" w:hAnsi="Times New Roman" w:cs="Times New Roman"/>
              </w:rPr>
            </w:pPr>
            <w:r>
              <w:rPr>
                <w:rFonts w:ascii="Times New Roman" w:hAnsi="Times New Roman" w:cs="Times New Roman"/>
              </w:rPr>
              <w:t>.695</w:t>
            </w:r>
          </w:p>
        </w:tc>
        <w:tc>
          <w:tcPr>
            <w:tcW w:w="0" w:type="auto"/>
          </w:tcPr>
          <w:p w14:paraId="39B50C58" w14:textId="77777777" w:rsidR="006D5167" w:rsidRDefault="006D5167" w:rsidP="008715EC">
            <w:pPr>
              <w:jc w:val="center"/>
              <w:rPr>
                <w:rFonts w:ascii="Times New Roman" w:hAnsi="Times New Roman" w:cs="Times New Roman"/>
              </w:rPr>
            </w:pPr>
            <w:r>
              <w:rPr>
                <w:rFonts w:ascii="Times New Roman" w:hAnsi="Times New Roman" w:cs="Times New Roman"/>
              </w:rPr>
              <w:t>3.010</w:t>
            </w:r>
          </w:p>
        </w:tc>
      </w:tr>
    </w:tbl>
    <w:p w14:paraId="3BBAA1BD" w14:textId="77777777" w:rsidR="006D5167" w:rsidRDefault="006D5167" w:rsidP="008715EC">
      <w:pPr>
        <w:ind w:left="1560" w:hanging="141"/>
        <w:rPr>
          <w:rFonts w:ascii="Times New Roman" w:hAnsi="Times New Roman" w:cs="Times New Roman"/>
          <w:i/>
        </w:rPr>
      </w:pPr>
      <w:r>
        <w:rPr>
          <w:rFonts w:ascii="Times New Roman" w:hAnsi="Times New Roman" w:cs="Times New Roman"/>
          <w:i/>
        </w:rPr>
        <w:t>Sumber: Output SPSS yang diolah, 2025</w:t>
      </w:r>
    </w:p>
    <w:p w14:paraId="01DB956C" w14:textId="77777777" w:rsidR="006D5167" w:rsidRDefault="006D5167" w:rsidP="008715EC">
      <w:pPr>
        <w:ind w:firstLine="720"/>
        <w:jc w:val="both"/>
        <w:rPr>
          <w:rFonts w:ascii="Times New Roman" w:hAnsi="Times New Roman" w:cs="Times New Roman"/>
        </w:rPr>
      </w:pPr>
      <w:r>
        <w:rPr>
          <w:rFonts w:ascii="Times New Roman" w:hAnsi="Times New Roman" w:cs="Times New Roman"/>
        </w:rPr>
        <w:t>Dari pengolahan data hasil uji koefisien determnasi menyatakan bahwa besarnya koefisien kolerasi (</w:t>
      </w:r>
      <m:oMath>
        <m:sSup>
          <m:sSupPr>
            <m:ctrlPr>
              <w:rPr>
                <w:rFonts w:ascii="Cambria Math" w:eastAsia="Cambria Math" w:hAnsi="Cambria Math" w:cs="Cambria Math"/>
              </w:rPr>
            </m:ctrlPr>
          </m:sSupPr>
          <m:e>
            <m:r>
              <w:rPr>
                <w:rFonts w:ascii="Cambria Math" w:eastAsia="Cambria Math" w:hAnsi="Cambria Math" w:cs="Cambria Math"/>
              </w:rPr>
              <m:t>R</m:t>
            </m:r>
          </m:e>
          <m:sup>
            <m:r>
              <w:rPr>
                <w:rFonts w:ascii="Cambria Math" w:eastAsia="Cambria Math" w:hAnsi="Cambria Math" w:cs="Cambria Math"/>
              </w:rPr>
              <m:t>2</m:t>
            </m:r>
          </m:sup>
        </m:sSup>
      </m:oMath>
      <w:r>
        <w:rPr>
          <w:rFonts w:ascii="Times New Roman" w:hAnsi="Times New Roman" w:cs="Times New Roman"/>
        </w:rPr>
        <w:t xml:space="preserve">) adalah 0,839. Sedangkan nilai </w:t>
      </w:r>
      <w:r>
        <w:rPr>
          <w:rFonts w:ascii="Times New Roman" w:hAnsi="Times New Roman" w:cs="Times New Roman"/>
          <w:i/>
        </w:rPr>
        <w:t>Adjusted R Square</w:t>
      </w:r>
      <w:r>
        <w:rPr>
          <w:rFonts w:ascii="Times New Roman" w:hAnsi="Times New Roman" w:cs="Times New Roman"/>
        </w:rPr>
        <w:t xml:space="preserve"> pada uji diatas adalah 0,695 atau 69,5% yang artinya bahwa variabel variabel Literasi Keuangan Syariah, Perilaku Keuangan, dan </w:t>
      </w:r>
      <w:r>
        <w:rPr>
          <w:rFonts w:ascii="Times New Roman" w:hAnsi="Times New Roman" w:cs="Times New Roman"/>
          <w:i/>
        </w:rPr>
        <w:t>Financial Self Efficacy</w:t>
      </w:r>
      <w:r>
        <w:rPr>
          <w:rFonts w:ascii="Times New Roman" w:hAnsi="Times New Roman" w:cs="Times New Roman"/>
        </w:rPr>
        <w:t xml:space="preserve"> berpengaruh pada variabel (Y) Efektivitas Keuangan Keluarga sebesar 69,5%, sedangkan 30,5% dijelaskan melalui variabel lain yang tidak disertakan pada penelitian.</w:t>
      </w:r>
    </w:p>
    <w:p w14:paraId="600007D4" w14:textId="77777777" w:rsidR="006D5167" w:rsidRDefault="006D5167" w:rsidP="008715EC">
      <w:pPr>
        <w:jc w:val="both"/>
        <w:rPr>
          <w:rFonts w:ascii="Times New Roman" w:hAnsi="Times New Roman" w:cs="Times New Roman"/>
        </w:rPr>
      </w:pPr>
    </w:p>
    <w:p w14:paraId="7C3947AD" w14:textId="77777777" w:rsidR="006D5167" w:rsidRDefault="006D5167" w:rsidP="008715EC">
      <w:pPr>
        <w:jc w:val="both"/>
        <w:rPr>
          <w:rFonts w:ascii="Times New Roman" w:hAnsi="Times New Roman" w:cs="Times New Roman"/>
          <w:b/>
        </w:rPr>
      </w:pPr>
      <w:r>
        <w:rPr>
          <w:rFonts w:ascii="Times New Roman" w:hAnsi="Times New Roman" w:cs="Times New Roman"/>
          <w:b/>
        </w:rPr>
        <w:t>PEMBAHASAN</w:t>
      </w:r>
    </w:p>
    <w:p w14:paraId="3C7FABC3" w14:textId="77777777" w:rsidR="006D5167" w:rsidRPr="009C0455" w:rsidRDefault="006D5167" w:rsidP="008715EC">
      <w:pPr>
        <w:pStyle w:val="Heading3"/>
        <w:spacing w:before="0" w:after="0"/>
        <w:ind w:left="0" w:firstLine="0"/>
        <w:jc w:val="both"/>
        <w:rPr>
          <w:rFonts w:ascii="Times New Roman" w:eastAsia="Times New Roman" w:hAnsi="Times New Roman" w:cs="Times New Roman"/>
          <w:b w:val="0"/>
          <w:sz w:val="24"/>
          <w:szCs w:val="24"/>
        </w:rPr>
      </w:pPr>
      <w:bookmarkStart w:id="3" w:name="_heading=h.tnkdo55zs3o1" w:colFirst="0" w:colLast="0"/>
      <w:bookmarkEnd w:id="3"/>
      <w:r w:rsidRPr="009C0455">
        <w:rPr>
          <w:rFonts w:ascii="Times New Roman" w:eastAsia="Times New Roman" w:hAnsi="Times New Roman" w:cs="Times New Roman"/>
          <w:sz w:val="24"/>
          <w:szCs w:val="24"/>
        </w:rPr>
        <w:t>Analisis deskriptif terhadap variabel (X)</w:t>
      </w:r>
    </w:p>
    <w:p w14:paraId="08ED31AF" w14:textId="77777777" w:rsidR="006D5167" w:rsidRPr="009C0455" w:rsidRDefault="006D5167" w:rsidP="008715EC">
      <w:pPr>
        <w:jc w:val="both"/>
        <w:rPr>
          <w:rFonts w:ascii="Times New Roman" w:hAnsi="Times New Roman" w:cs="Times New Roman"/>
        </w:rPr>
      </w:pPr>
      <w:r w:rsidRPr="009C0455">
        <w:rPr>
          <w:rFonts w:ascii="Times New Roman" w:hAnsi="Times New Roman" w:cs="Times New Roman"/>
        </w:rPr>
        <w:tab/>
        <w:t>Pada variabel Literasi Keuangan Syariah (X1) jumlah rata-rata menunjukan nilai sebesar 4</w:t>
      </w:r>
      <w:proofErr w:type="gramStart"/>
      <w:r w:rsidRPr="009C0455">
        <w:rPr>
          <w:rFonts w:ascii="Times New Roman" w:hAnsi="Times New Roman" w:cs="Times New Roman"/>
        </w:rPr>
        <w:t>,00</w:t>
      </w:r>
      <w:proofErr w:type="gramEnd"/>
      <w:r w:rsidRPr="009C0455">
        <w:rPr>
          <w:rFonts w:ascii="Times New Roman" w:hAnsi="Times New Roman" w:cs="Times New Roman"/>
        </w:rPr>
        <w:t xml:space="preserve"> dengan rentang nilai 5 yang berarti sebagian besar dari responden memberikan tanggapan yang setuju terhadap seluruh item pertanyaan pada variabel Literasi Keuangan Syariah.</w:t>
      </w:r>
    </w:p>
    <w:p w14:paraId="0E97B1E3" w14:textId="77777777" w:rsidR="006D5167" w:rsidRPr="009C0455" w:rsidRDefault="006D5167" w:rsidP="008715EC">
      <w:pPr>
        <w:jc w:val="both"/>
        <w:rPr>
          <w:rFonts w:ascii="Times New Roman" w:hAnsi="Times New Roman" w:cs="Times New Roman"/>
        </w:rPr>
      </w:pPr>
      <w:r w:rsidRPr="009C0455">
        <w:rPr>
          <w:rFonts w:ascii="Times New Roman" w:hAnsi="Times New Roman" w:cs="Times New Roman"/>
        </w:rPr>
        <w:tab/>
        <w:t>Pada variabel Perilaku Keuangan (X2) jumlah rata-rata menunjukan nilai sebesar 4,203 dengan rentang nilai 5 yang berarti responden memberikan tanggapan yang setuju terhadap seluruh item pertanyaan pada variabel Perilaku Keuangan.</w:t>
      </w:r>
    </w:p>
    <w:p w14:paraId="6C90047D" w14:textId="77777777" w:rsidR="006D5167" w:rsidRPr="009C0455" w:rsidRDefault="006D5167" w:rsidP="008715EC">
      <w:pPr>
        <w:jc w:val="both"/>
        <w:rPr>
          <w:rFonts w:ascii="Times New Roman" w:hAnsi="Times New Roman" w:cs="Times New Roman"/>
          <w:i/>
        </w:rPr>
      </w:pPr>
      <w:r w:rsidRPr="009C0455">
        <w:rPr>
          <w:rFonts w:ascii="Times New Roman" w:hAnsi="Times New Roman" w:cs="Times New Roman"/>
        </w:rPr>
        <w:tab/>
        <w:t xml:space="preserve">Pada variabel </w:t>
      </w:r>
      <w:r w:rsidRPr="009C0455">
        <w:rPr>
          <w:rFonts w:ascii="Times New Roman" w:hAnsi="Times New Roman" w:cs="Times New Roman"/>
          <w:i/>
        </w:rPr>
        <w:t xml:space="preserve">Financial Self Efficacy </w:t>
      </w:r>
      <w:r w:rsidRPr="009C0455">
        <w:rPr>
          <w:rFonts w:ascii="Times New Roman" w:hAnsi="Times New Roman" w:cs="Times New Roman"/>
        </w:rPr>
        <w:t xml:space="preserve">(X3) jumlah rata-rata menunjukan nilai sebesar 4,185 dengan rentang nilai 5 yang berarti responden memberikan tanggapan yang setuju terhadap seluruh item pertanyaan pada variabel </w:t>
      </w:r>
      <w:r w:rsidRPr="009C0455">
        <w:rPr>
          <w:rFonts w:ascii="Times New Roman" w:hAnsi="Times New Roman" w:cs="Times New Roman"/>
          <w:i/>
        </w:rPr>
        <w:t>Financial Self Efficacy.</w:t>
      </w:r>
    </w:p>
    <w:p w14:paraId="6C0923FF" w14:textId="77777777" w:rsidR="006D5167" w:rsidRPr="009C0455" w:rsidRDefault="006D5167" w:rsidP="008715EC">
      <w:pPr>
        <w:pStyle w:val="Heading3"/>
        <w:spacing w:before="0" w:after="0"/>
        <w:ind w:left="0" w:firstLine="0"/>
        <w:jc w:val="both"/>
        <w:rPr>
          <w:rFonts w:ascii="Times New Roman" w:eastAsia="Times New Roman" w:hAnsi="Times New Roman" w:cs="Times New Roman"/>
          <w:b w:val="0"/>
          <w:sz w:val="24"/>
          <w:szCs w:val="24"/>
        </w:rPr>
      </w:pPr>
      <w:bookmarkStart w:id="4" w:name="_heading=h.5boxt62gt8ze" w:colFirst="0" w:colLast="0"/>
      <w:bookmarkEnd w:id="4"/>
      <w:r w:rsidRPr="009C0455">
        <w:rPr>
          <w:rFonts w:ascii="Times New Roman" w:eastAsia="Times New Roman" w:hAnsi="Times New Roman" w:cs="Times New Roman"/>
          <w:sz w:val="24"/>
          <w:szCs w:val="24"/>
        </w:rPr>
        <w:t>Analisis deskriptif terhadap variabel Efektivitas Keuangan Keluarga (Y)</w:t>
      </w:r>
    </w:p>
    <w:p w14:paraId="35B6DFC1" w14:textId="77777777" w:rsidR="006D5167" w:rsidRPr="009C0455" w:rsidRDefault="006D5167" w:rsidP="008715EC">
      <w:pPr>
        <w:jc w:val="both"/>
        <w:rPr>
          <w:rFonts w:ascii="Times New Roman" w:hAnsi="Times New Roman" w:cs="Times New Roman"/>
        </w:rPr>
      </w:pPr>
      <w:r w:rsidRPr="009C0455">
        <w:rPr>
          <w:rFonts w:ascii="Times New Roman" w:hAnsi="Times New Roman" w:cs="Times New Roman"/>
        </w:rPr>
        <w:tab/>
        <w:t>Pada variabel Efektivitas Keuangan Keluarga (Y) jumlah rata-rata menunjukan nilai sebesar 4,209 dengan rentang nilai 5 yang berarti responden memberikan tanggapan yang setuju terhadap seluruh item pertanyaan pada variabel Efektivitas Keuangan Keluarga.</w:t>
      </w:r>
    </w:p>
    <w:p w14:paraId="43B2BB2A" w14:textId="77777777" w:rsidR="006D5167" w:rsidRPr="009C0455" w:rsidRDefault="006D5167" w:rsidP="008715EC">
      <w:pPr>
        <w:pStyle w:val="Heading3"/>
        <w:spacing w:before="0" w:after="0"/>
        <w:ind w:left="0" w:firstLine="0"/>
        <w:jc w:val="both"/>
        <w:rPr>
          <w:rFonts w:ascii="Times New Roman" w:eastAsia="Times New Roman" w:hAnsi="Times New Roman" w:cs="Times New Roman"/>
          <w:b w:val="0"/>
          <w:sz w:val="24"/>
          <w:szCs w:val="24"/>
        </w:rPr>
      </w:pPr>
      <w:bookmarkStart w:id="5" w:name="_heading=h.zc6fbyty4gda" w:colFirst="0" w:colLast="0"/>
      <w:bookmarkEnd w:id="5"/>
      <w:r w:rsidRPr="009C0455">
        <w:rPr>
          <w:rFonts w:ascii="Times New Roman" w:eastAsia="Times New Roman" w:hAnsi="Times New Roman" w:cs="Times New Roman"/>
          <w:sz w:val="24"/>
          <w:szCs w:val="24"/>
        </w:rPr>
        <w:t>Analisis inferensial terkadap pertemuan antara variabel X dan Y</w:t>
      </w:r>
    </w:p>
    <w:p w14:paraId="3783E2E6" w14:textId="77777777" w:rsidR="008146E9" w:rsidRDefault="006D5167" w:rsidP="008715EC">
      <w:pPr>
        <w:pStyle w:val="ListParagraph"/>
        <w:numPr>
          <w:ilvl w:val="1"/>
          <w:numId w:val="10"/>
        </w:numPr>
        <w:ind w:left="426"/>
        <w:jc w:val="both"/>
        <w:rPr>
          <w:rFonts w:ascii="Times New Roman" w:hAnsi="Times New Roman" w:cs="Times New Roman"/>
          <w:b/>
        </w:rPr>
      </w:pPr>
      <w:r w:rsidRPr="008146E9">
        <w:rPr>
          <w:rFonts w:ascii="Times New Roman" w:hAnsi="Times New Roman" w:cs="Times New Roman"/>
          <w:b/>
        </w:rPr>
        <w:t xml:space="preserve">Pengaruh Literasi Keuangan Syariah Terhadap Efektivitas Keuangan Keluarga Masyarakat Kabupaten Kebumen </w:t>
      </w:r>
    </w:p>
    <w:p w14:paraId="6B005C91" w14:textId="71647FB3" w:rsidR="006D5167" w:rsidRPr="008146E9" w:rsidRDefault="006D5167" w:rsidP="008715EC">
      <w:pPr>
        <w:pStyle w:val="ListParagraph"/>
        <w:ind w:left="426" w:firstLine="294"/>
        <w:jc w:val="both"/>
        <w:rPr>
          <w:rFonts w:ascii="Times New Roman" w:hAnsi="Times New Roman" w:cs="Times New Roman"/>
          <w:b/>
        </w:rPr>
      </w:pPr>
      <w:r w:rsidRPr="008146E9">
        <w:rPr>
          <w:rFonts w:ascii="Times New Roman" w:hAnsi="Times New Roman" w:cs="Times New Roman"/>
        </w:rPr>
        <w:t xml:space="preserve">Penelitian ini membuktikan bahwa variabel literasi keuangan syariah mempunyai pengaruh positif dan signifikan terhadap efektivitas keuangan keluarga, artinya tingkat literasi keuangan </w:t>
      </w:r>
      <w:r w:rsidRPr="008146E9">
        <w:rPr>
          <w:rFonts w:ascii="Times New Roman" w:hAnsi="Times New Roman" w:cs="Times New Roman"/>
        </w:rPr>
        <w:lastRenderedPageBreak/>
        <w:t>yang tinggi akan memperluas pengetahuan dalam pengelolaan keuangan, dimana akan menghasilkan berbagai ide dan wawasan yang akan membantu dalam memahami teknik penerapan kaidah-kaidah pengelolaan keuangan yang baik. Hal ini tercermin dari hasil analisis data yang diperoleh nilai t hitung sebesar 6,159 dengan nilai signifikasi 0,000 &lt; 0,05, dapat dikatakan bahwa H0 ditolak, sehingga H1 diterima. Hasil penelitian ini juga didukung oleh peneliti sebelumnya yaitu Nur Khakiki (2022) menyatakan bahwa terdapat pengaruh positif dan signifikan antara literasi keuangan syariah terhadap perencanaan keuangan keluarga.</w:t>
      </w:r>
    </w:p>
    <w:p w14:paraId="534357AD" w14:textId="77777777" w:rsidR="008146E9" w:rsidRDefault="006D5167" w:rsidP="008715EC">
      <w:pPr>
        <w:pStyle w:val="ListParagraph"/>
        <w:numPr>
          <w:ilvl w:val="1"/>
          <w:numId w:val="10"/>
        </w:numPr>
        <w:ind w:left="426"/>
        <w:jc w:val="both"/>
        <w:rPr>
          <w:rFonts w:ascii="Times New Roman" w:hAnsi="Times New Roman" w:cs="Times New Roman"/>
          <w:b/>
        </w:rPr>
      </w:pPr>
      <w:r w:rsidRPr="008146E9">
        <w:rPr>
          <w:rFonts w:ascii="Times New Roman" w:hAnsi="Times New Roman" w:cs="Times New Roman"/>
          <w:b/>
        </w:rPr>
        <w:t xml:space="preserve">Pengaruh Perilaku Keuangan Terhadap Efektivitas Keuangan Keluarga Masyarakat Kabupaten Kebumen </w:t>
      </w:r>
    </w:p>
    <w:p w14:paraId="3D291D70" w14:textId="77777777" w:rsidR="008146E9" w:rsidRDefault="006D5167" w:rsidP="008715EC">
      <w:pPr>
        <w:pStyle w:val="ListParagraph"/>
        <w:ind w:left="426" w:firstLine="294"/>
        <w:jc w:val="both"/>
        <w:rPr>
          <w:rFonts w:ascii="Times New Roman" w:hAnsi="Times New Roman" w:cs="Times New Roman"/>
        </w:rPr>
      </w:pPr>
      <w:r w:rsidRPr="008146E9">
        <w:rPr>
          <w:rFonts w:ascii="Times New Roman" w:hAnsi="Times New Roman" w:cs="Times New Roman"/>
        </w:rPr>
        <w:t xml:space="preserve">Penelitian ini membuktikan bahwa variabel perilaku keuangan mempunyai pengaruh positif dan signifikan terhadap efektivitas keuangan keluarga, artinya perilaku keuangan yang baik memberikan kontribusi yang signifikan terhadap efektivitas keuangan keluarga. Keluarga yang mampu mengelola keuangan mereka dengan bijak, mengikuti anggaran, menabung, dan membuat keputusan investasi yang tepat </w:t>
      </w:r>
      <w:proofErr w:type="gramStart"/>
      <w:r w:rsidRPr="008146E9">
        <w:rPr>
          <w:rFonts w:ascii="Times New Roman" w:hAnsi="Times New Roman" w:cs="Times New Roman"/>
        </w:rPr>
        <w:t>akan</w:t>
      </w:r>
      <w:proofErr w:type="gramEnd"/>
      <w:r w:rsidRPr="008146E9">
        <w:rPr>
          <w:rFonts w:ascii="Times New Roman" w:hAnsi="Times New Roman" w:cs="Times New Roman"/>
        </w:rPr>
        <w:t xml:space="preserve"> lebih mampu mencapai tujuan keuangan mereka dan meningkatkan kesejahteraan ekonomi. Hal ini tercermin dari hasil analisis data yang diperoleh nilai t hitung sebesar 3,985 dengan nilai signifikasi 0,000 &lt; 0,05, dapat dikatakan bahwa H0 ditolak, sehingga H2 diterima. Hasil penelitian ini juga didukung oleh peneliti sebelumnya yaitu Febriana (2023) yang menyatakan bahwa sikap keuangan mempunyai pengaruh positif dan signifikan terhadap perilaku keuangan ibu rumah tangga desa Guwurejo, Karangmalang, Sragen.</w:t>
      </w:r>
    </w:p>
    <w:p w14:paraId="694831F5" w14:textId="2DB07EC3" w:rsidR="008146E9" w:rsidRDefault="006D5167" w:rsidP="008715EC">
      <w:pPr>
        <w:pStyle w:val="ListParagraph"/>
        <w:numPr>
          <w:ilvl w:val="1"/>
          <w:numId w:val="10"/>
        </w:numPr>
        <w:ind w:left="426"/>
        <w:jc w:val="both"/>
        <w:rPr>
          <w:rFonts w:ascii="Times New Roman" w:hAnsi="Times New Roman" w:cs="Times New Roman"/>
          <w:b/>
        </w:rPr>
      </w:pPr>
      <w:r w:rsidRPr="009C0455">
        <w:rPr>
          <w:rFonts w:ascii="Times New Roman" w:hAnsi="Times New Roman" w:cs="Times New Roman"/>
          <w:b/>
        </w:rPr>
        <w:t xml:space="preserve">Pengaruh </w:t>
      </w:r>
      <w:r w:rsidRPr="009C0455">
        <w:rPr>
          <w:rFonts w:ascii="Times New Roman" w:hAnsi="Times New Roman" w:cs="Times New Roman"/>
          <w:b/>
          <w:i/>
        </w:rPr>
        <w:t>Financial Self Efficacy</w:t>
      </w:r>
      <w:r w:rsidRPr="009C0455">
        <w:rPr>
          <w:rFonts w:ascii="Times New Roman" w:hAnsi="Times New Roman" w:cs="Times New Roman"/>
          <w:b/>
        </w:rPr>
        <w:t xml:space="preserve"> Terhadap Efektivitas Keuangan Keluarga Masyarakat Kabupaten Kebumen </w:t>
      </w:r>
    </w:p>
    <w:p w14:paraId="66FBC57F" w14:textId="33EC0652" w:rsidR="008146E9" w:rsidRPr="008146E9" w:rsidRDefault="008146E9" w:rsidP="008715EC">
      <w:pPr>
        <w:pStyle w:val="ListParagraph"/>
        <w:ind w:left="426" w:firstLine="294"/>
        <w:jc w:val="both"/>
        <w:rPr>
          <w:rFonts w:ascii="Times New Roman" w:hAnsi="Times New Roman" w:cs="Times New Roman"/>
          <w:b/>
        </w:rPr>
      </w:pPr>
      <w:r w:rsidRPr="008146E9">
        <w:rPr>
          <w:rFonts w:ascii="Times New Roman" w:hAnsi="Times New Roman" w:cs="Times New Roman"/>
        </w:rPr>
        <w:t xml:space="preserve">Penelitian ini membuktikan bahwa variabel </w:t>
      </w:r>
      <w:r w:rsidRPr="008146E9">
        <w:rPr>
          <w:rFonts w:ascii="Times New Roman" w:hAnsi="Times New Roman" w:cs="Times New Roman"/>
          <w:i/>
        </w:rPr>
        <w:t>financial self efficacy</w:t>
      </w:r>
      <w:r w:rsidRPr="008146E9">
        <w:rPr>
          <w:rFonts w:ascii="Times New Roman" w:hAnsi="Times New Roman" w:cs="Times New Roman"/>
        </w:rPr>
        <w:t xml:space="preserve"> mempunyai pengaruh positif dan signifikan terhadap efektivitas keuangan keluarga, artinya individu dengan </w:t>
      </w:r>
      <w:r w:rsidRPr="008146E9">
        <w:rPr>
          <w:rFonts w:ascii="Times New Roman" w:hAnsi="Times New Roman" w:cs="Times New Roman"/>
          <w:i/>
        </w:rPr>
        <w:t>financial self-efficacy</w:t>
      </w:r>
      <w:r w:rsidRPr="008146E9">
        <w:rPr>
          <w:rFonts w:ascii="Times New Roman" w:hAnsi="Times New Roman" w:cs="Times New Roman"/>
        </w:rPr>
        <w:t xml:space="preserve"> yang tinggi cenderung lebih percaya diri dalam mengambil keputusan keuangan, merencanakan keuangan mereka dengan lebih baik. Hal ini tercermin dari hasil analisis data yang diperoleh nilai t hitung sebesar 3,529 dengan nilai signifikasi 0,001 &lt; 0,05, dapat dikatakan bahwa H0 ditolak, sehingga H3 diterima. Hasil penelitian ini juga didukung oleh peneliti sebelumnya yaitu (Arofah1 &amp; Rani Kurniawati2, 2021) </w:t>
      </w:r>
      <w:r w:rsidRPr="008146E9">
        <w:rPr>
          <w:rFonts w:ascii="Times New Roman" w:hAnsi="Times New Roman" w:cs="Times New Roman"/>
          <w:i/>
        </w:rPr>
        <w:t>financial self efficacy</w:t>
      </w:r>
      <w:r w:rsidRPr="008146E9">
        <w:rPr>
          <w:rFonts w:ascii="Times New Roman" w:hAnsi="Times New Roman" w:cs="Times New Roman"/>
        </w:rPr>
        <w:t xml:space="preserve"> dinyatakan memiliki pengaruh positif dan signifikan terhadap perilaku pengelolaan keuangannya.</w:t>
      </w:r>
    </w:p>
    <w:p w14:paraId="5048BB24" w14:textId="77777777" w:rsidR="00D26C82" w:rsidRDefault="008146E9" w:rsidP="008715EC">
      <w:pPr>
        <w:pStyle w:val="ListParagraph"/>
        <w:numPr>
          <w:ilvl w:val="1"/>
          <w:numId w:val="10"/>
        </w:numPr>
        <w:ind w:left="426"/>
        <w:jc w:val="both"/>
        <w:rPr>
          <w:rFonts w:ascii="Times New Roman" w:hAnsi="Times New Roman" w:cs="Times New Roman"/>
          <w:b/>
        </w:rPr>
      </w:pPr>
      <w:r w:rsidRPr="008146E9">
        <w:rPr>
          <w:rFonts w:ascii="Times New Roman" w:hAnsi="Times New Roman" w:cs="Times New Roman"/>
          <w:b/>
        </w:rPr>
        <w:t>Pengaruh Literasi Keuangan Syariah, Perilaku Keuangan, dan Financial Self Efficacy Terhadap Efektivitas Keuangan Keluarga Masyarakat Kabupaten Kebumen</w:t>
      </w:r>
    </w:p>
    <w:p w14:paraId="4117DB14" w14:textId="57CC3637" w:rsidR="006D5167" w:rsidRPr="00D26C82" w:rsidRDefault="006D5167" w:rsidP="008715EC">
      <w:pPr>
        <w:pStyle w:val="ListParagraph"/>
        <w:ind w:left="426" w:firstLine="141"/>
        <w:jc w:val="both"/>
        <w:rPr>
          <w:rFonts w:ascii="Times New Roman" w:hAnsi="Times New Roman" w:cs="Times New Roman"/>
          <w:b/>
        </w:rPr>
      </w:pPr>
      <w:r w:rsidRPr="00D26C82">
        <w:rPr>
          <w:rFonts w:ascii="Times New Roman" w:hAnsi="Times New Roman" w:cs="Times New Roman"/>
        </w:rPr>
        <w:t xml:space="preserve">Penelitian ini membuktikan bahwa variabel Literasi Keuangan Syariah, Perilaku Keuangan, dan </w:t>
      </w:r>
      <w:r w:rsidRPr="00D26C82">
        <w:rPr>
          <w:rFonts w:ascii="Times New Roman" w:hAnsi="Times New Roman" w:cs="Times New Roman"/>
          <w:i/>
        </w:rPr>
        <w:t>Financial Self Efficacy</w:t>
      </w:r>
      <w:r w:rsidRPr="00D26C82">
        <w:rPr>
          <w:rFonts w:ascii="Times New Roman" w:hAnsi="Times New Roman" w:cs="Times New Roman"/>
        </w:rPr>
        <w:t xml:space="preserve"> secara bersama-sama berpengaruh signifikan terhadap variabel Efektivitas Keuangan Keluarga. Artinya Pengetahuan yang baik tentang literasi keuangan syariah dapat membentuk sikap positif terhadap perilaku keuangan keluarga. Keluarga yang memahami nilai-nilai syariah </w:t>
      </w:r>
      <w:proofErr w:type="gramStart"/>
      <w:r w:rsidRPr="00D26C82">
        <w:rPr>
          <w:rFonts w:ascii="Times New Roman" w:hAnsi="Times New Roman" w:cs="Times New Roman"/>
        </w:rPr>
        <w:t>akan</w:t>
      </w:r>
      <w:proofErr w:type="gramEnd"/>
      <w:r w:rsidRPr="00D26C82">
        <w:rPr>
          <w:rFonts w:ascii="Times New Roman" w:hAnsi="Times New Roman" w:cs="Times New Roman"/>
        </w:rPr>
        <w:t xml:space="preserve"> lebih cenderung melakukan tindakan keuangan yang sesuai dengan prinsip-prinsip tersebut. Pemahaman yang baik tentang keuangan syariah dapat meningkatkan keyakinan diri individu dalam mengelola keuangan keluarga. Ketika individu merasa memiliki pengetahuan yang cukup, mereka </w:t>
      </w:r>
      <w:proofErr w:type="gramStart"/>
      <w:r w:rsidRPr="00D26C82">
        <w:rPr>
          <w:rFonts w:ascii="Times New Roman" w:hAnsi="Times New Roman" w:cs="Times New Roman"/>
        </w:rPr>
        <w:t>akan</w:t>
      </w:r>
      <w:proofErr w:type="gramEnd"/>
      <w:r w:rsidRPr="00D26C82">
        <w:rPr>
          <w:rFonts w:ascii="Times New Roman" w:hAnsi="Times New Roman" w:cs="Times New Roman"/>
        </w:rPr>
        <w:t xml:space="preserve"> lebih percaya diri dalam mengambil keputusan keuangan keluarga. Hal ini tercermin dari hasil analisis data yang diperoleh nilai dari F hitung sebesar 76.117 di mana nilai tersebut lebih besar dari F tabel 2,70, maka H0 ditolak dan Ha diterima. </w:t>
      </w:r>
    </w:p>
    <w:p w14:paraId="27A4CC5B" w14:textId="77777777" w:rsidR="006D5167" w:rsidRDefault="006D5167" w:rsidP="008715EC">
      <w:pPr>
        <w:pBdr>
          <w:top w:val="nil"/>
          <w:left w:val="nil"/>
          <w:bottom w:val="nil"/>
          <w:right w:val="nil"/>
          <w:between w:val="nil"/>
        </w:pBdr>
        <w:ind w:firstLine="567"/>
        <w:jc w:val="both"/>
        <w:rPr>
          <w:rFonts w:ascii="Times New Roman" w:hAnsi="Times New Roman" w:cs="Times New Roman"/>
        </w:rPr>
      </w:pPr>
    </w:p>
    <w:p w14:paraId="2390AD05" w14:textId="708CD90F" w:rsidR="00BE71D8" w:rsidRDefault="002A0522" w:rsidP="008715EC">
      <w:pPr>
        <w:jc w:val="both"/>
        <w:rPr>
          <w:rFonts w:ascii="Times New Roman" w:hAnsi="Times New Roman" w:cs="Times New Roman"/>
          <w:b/>
          <w:sz w:val="26"/>
          <w:szCs w:val="26"/>
        </w:rPr>
      </w:pPr>
      <w:r>
        <w:rPr>
          <w:rFonts w:ascii="Times New Roman" w:hAnsi="Times New Roman" w:cs="Times New Roman"/>
          <w:b/>
          <w:sz w:val="26"/>
          <w:szCs w:val="26"/>
        </w:rPr>
        <w:t xml:space="preserve">KESIMPULAN </w:t>
      </w:r>
    </w:p>
    <w:p w14:paraId="4CF1DE03" w14:textId="77777777" w:rsidR="00EC4CF7" w:rsidRDefault="00EC4CF7" w:rsidP="008715EC">
      <w:pPr>
        <w:jc w:val="both"/>
        <w:rPr>
          <w:rFonts w:ascii="Times New Roman" w:hAnsi="Times New Roman" w:cs="Times New Roman"/>
          <w:b/>
        </w:rPr>
      </w:pPr>
      <w:r>
        <w:rPr>
          <w:rFonts w:ascii="Times New Roman" w:hAnsi="Times New Roman" w:cs="Times New Roman"/>
        </w:rPr>
        <w:t xml:space="preserve">Berdasarkan hasil penelitian dan pembahasan yang diperoleh, terkait pengaruh literasi keuangan </w:t>
      </w:r>
      <w:r>
        <w:rPr>
          <w:rFonts w:ascii="Times New Roman" w:hAnsi="Times New Roman" w:cs="Times New Roman"/>
        </w:rPr>
        <w:lastRenderedPageBreak/>
        <w:t xml:space="preserve">syariah, perilaku keuangan, dan </w:t>
      </w:r>
      <w:r>
        <w:rPr>
          <w:rFonts w:ascii="Times New Roman" w:hAnsi="Times New Roman" w:cs="Times New Roman"/>
          <w:i/>
        </w:rPr>
        <w:t>financial self efficacy</w:t>
      </w:r>
      <w:r>
        <w:rPr>
          <w:rFonts w:ascii="Times New Roman" w:hAnsi="Times New Roman" w:cs="Times New Roman"/>
        </w:rPr>
        <w:t xml:space="preserve"> terhadap efektivitas keuangan keluarga maka dapat disimpulkan sebagai </w:t>
      </w:r>
      <w:proofErr w:type="gramStart"/>
      <w:r>
        <w:rPr>
          <w:rFonts w:ascii="Times New Roman" w:hAnsi="Times New Roman" w:cs="Times New Roman"/>
        </w:rPr>
        <w:t>berikut :</w:t>
      </w:r>
      <w:proofErr w:type="gramEnd"/>
    </w:p>
    <w:p w14:paraId="75DEED75" w14:textId="58BF6E17" w:rsidR="00EC4CF7" w:rsidRPr="00C6663B" w:rsidRDefault="00EC4CF7" w:rsidP="008715EC">
      <w:pPr>
        <w:widowControl/>
        <w:numPr>
          <w:ilvl w:val="0"/>
          <w:numId w:val="2"/>
        </w:numPr>
        <w:jc w:val="both"/>
        <w:rPr>
          <w:rFonts w:ascii="Times New Roman" w:hAnsi="Times New Roman" w:cs="Times New Roman"/>
          <w:b/>
        </w:rPr>
      </w:pPr>
      <w:r>
        <w:rPr>
          <w:rFonts w:ascii="Times New Roman" w:hAnsi="Times New Roman" w:cs="Times New Roman"/>
        </w:rPr>
        <w:t>V</w:t>
      </w:r>
      <w:r w:rsidRPr="00C6663B">
        <w:rPr>
          <w:rFonts w:ascii="Times New Roman" w:hAnsi="Times New Roman" w:cs="Times New Roman"/>
        </w:rPr>
        <w:t>ariabel literasi keuangan syariah mempunyai pengaruh positif dan signifikan terhadap efektivitas keuangan keluarga pada masyarakat Kabupaten Kebumen, karena tingkat literasi keuangan yang tinggi akan memperluas pengetahuan dalam pengelolaan keuangan, dimana menghasilkan berbagai ide dan wawasan yang akan membantu dalam memahami teknik penerapan kaidah-kaidah pengelolaan keuangan yang baik.</w:t>
      </w:r>
    </w:p>
    <w:p w14:paraId="04488F94" w14:textId="13B8F4BD" w:rsidR="00EC4CF7" w:rsidRPr="00C6663B" w:rsidRDefault="00EC4CF7" w:rsidP="008715EC">
      <w:pPr>
        <w:widowControl/>
        <w:numPr>
          <w:ilvl w:val="0"/>
          <w:numId w:val="2"/>
        </w:numPr>
        <w:jc w:val="both"/>
        <w:rPr>
          <w:rFonts w:ascii="Times New Roman" w:hAnsi="Times New Roman" w:cs="Times New Roman"/>
          <w:b/>
        </w:rPr>
      </w:pPr>
      <w:r>
        <w:rPr>
          <w:rFonts w:ascii="Times New Roman" w:hAnsi="Times New Roman" w:cs="Times New Roman"/>
        </w:rPr>
        <w:t>V</w:t>
      </w:r>
      <w:r w:rsidRPr="00C6663B">
        <w:rPr>
          <w:rFonts w:ascii="Times New Roman" w:hAnsi="Times New Roman" w:cs="Times New Roman"/>
        </w:rPr>
        <w:t>ariabel perilaku keuangan mempuyai pengaruh positif dan signifikan terhadap efektivitas keuangan keluarga pada masyarakat Kabupaten Kebumen, karena keluarga yang mampu mengelola keuangan dengan bijak, mengikuti anggaran, menabung, dan membuat keputusan investasi yang tepat akan lebih mampu mencapai tujuan keuangan keluarga dan meningkatkan kesejahteraan ekonomi.</w:t>
      </w:r>
    </w:p>
    <w:p w14:paraId="6EB8CDCC" w14:textId="2D374D2A" w:rsidR="00EC4CF7" w:rsidRPr="00C6663B" w:rsidRDefault="00EC4CF7" w:rsidP="008715EC">
      <w:pPr>
        <w:widowControl/>
        <w:numPr>
          <w:ilvl w:val="0"/>
          <w:numId w:val="2"/>
        </w:numPr>
        <w:jc w:val="both"/>
        <w:rPr>
          <w:rFonts w:ascii="Times New Roman" w:hAnsi="Times New Roman" w:cs="Times New Roman"/>
          <w:b/>
        </w:rPr>
      </w:pPr>
      <w:r>
        <w:rPr>
          <w:rFonts w:ascii="Times New Roman" w:hAnsi="Times New Roman" w:cs="Times New Roman"/>
        </w:rPr>
        <w:t>V</w:t>
      </w:r>
      <w:r w:rsidRPr="00C6663B">
        <w:rPr>
          <w:rFonts w:ascii="Times New Roman" w:hAnsi="Times New Roman" w:cs="Times New Roman"/>
        </w:rPr>
        <w:t>ariabel</w:t>
      </w:r>
      <w:r w:rsidRPr="00C6663B">
        <w:rPr>
          <w:rFonts w:ascii="Times New Roman" w:hAnsi="Times New Roman" w:cs="Times New Roman"/>
          <w:i/>
        </w:rPr>
        <w:t xml:space="preserve"> financial self efficacy</w:t>
      </w:r>
      <w:r w:rsidRPr="00C6663B">
        <w:rPr>
          <w:rFonts w:ascii="Times New Roman" w:hAnsi="Times New Roman" w:cs="Times New Roman"/>
        </w:rPr>
        <w:t xml:space="preserve"> mempunyai pengaruh positif dan signifikan terhadap efektivitas keuangan keluarga pada masyarakat Kabupaten Kebumen, karena keluarga dengan </w:t>
      </w:r>
      <w:r w:rsidRPr="00C6663B">
        <w:rPr>
          <w:rFonts w:ascii="Times New Roman" w:hAnsi="Times New Roman" w:cs="Times New Roman"/>
          <w:i/>
        </w:rPr>
        <w:t xml:space="preserve">financial self efficacy </w:t>
      </w:r>
      <w:r w:rsidRPr="00C6663B">
        <w:rPr>
          <w:rFonts w:ascii="Times New Roman" w:hAnsi="Times New Roman" w:cs="Times New Roman"/>
        </w:rPr>
        <w:t>yang tinggi cenderung lebih percaya diri dalam mengambil keputusan keuangan dan merencanakan keuangan dengan lebih baik.</w:t>
      </w:r>
    </w:p>
    <w:p w14:paraId="42BBEB51" w14:textId="77777777" w:rsidR="00EC4CF7" w:rsidRPr="00C6663B" w:rsidRDefault="00EC4CF7" w:rsidP="008715EC">
      <w:pPr>
        <w:widowControl/>
        <w:numPr>
          <w:ilvl w:val="0"/>
          <w:numId w:val="2"/>
        </w:numPr>
        <w:jc w:val="both"/>
        <w:rPr>
          <w:rFonts w:ascii="Times New Roman" w:hAnsi="Times New Roman" w:cs="Times New Roman"/>
        </w:rPr>
      </w:pPr>
      <w:r w:rsidRPr="00C6663B">
        <w:rPr>
          <w:rFonts w:ascii="Times New Roman" w:hAnsi="Times New Roman" w:cs="Times New Roman"/>
        </w:rPr>
        <w:t xml:space="preserve">Berdasarkan hasil uji simultan yang telah dilakukan, dapat dikatakan bahwa variabel literasi keuangan, perilaku keuangan, dan </w:t>
      </w:r>
      <w:r w:rsidRPr="00C6663B">
        <w:rPr>
          <w:rFonts w:ascii="Times New Roman" w:hAnsi="Times New Roman" w:cs="Times New Roman"/>
          <w:i/>
        </w:rPr>
        <w:t>financial self efficacy</w:t>
      </w:r>
      <w:r w:rsidRPr="00C6663B">
        <w:rPr>
          <w:rFonts w:ascii="Times New Roman" w:hAnsi="Times New Roman" w:cs="Times New Roman"/>
        </w:rPr>
        <w:t xml:space="preserve"> secara bersama-sama mempunyai pengaruh positif dan signifikan terhadap efektivitas keuangan keluarga pada masyarakat Kabupaten Kebumen.</w:t>
      </w:r>
    </w:p>
    <w:p w14:paraId="5558DBB7" w14:textId="37878C50" w:rsidR="00EC4CF7" w:rsidRDefault="00045C96" w:rsidP="008715EC">
      <w:pPr>
        <w:jc w:val="both"/>
        <w:rPr>
          <w:rFonts w:ascii="Times New Roman" w:hAnsi="Times New Roman" w:cs="Times New Roman"/>
          <w:b/>
          <w:bCs/>
        </w:rPr>
      </w:pPr>
      <w:r w:rsidRPr="00045C96">
        <w:rPr>
          <w:rFonts w:ascii="Times New Roman" w:hAnsi="Times New Roman" w:cs="Times New Roman"/>
          <w:b/>
          <w:bCs/>
        </w:rPr>
        <w:t xml:space="preserve">Saran </w:t>
      </w:r>
    </w:p>
    <w:p w14:paraId="661EB23A" w14:textId="26278AEF" w:rsidR="00045C96" w:rsidRPr="00045C96" w:rsidRDefault="00045C96" w:rsidP="008715EC">
      <w:pPr>
        <w:ind w:firstLine="720"/>
        <w:jc w:val="both"/>
        <w:rPr>
          <w:rFonts w:ascii="Times New Roman" w:hAnsi="Times New Roman" w:cs="Times New Roman"/>
        </w:rPr>
      </w:pPr>
      <w:r w:rsidRPr="00045C96">
        <w:rPr>
          <w:rFonts w:ascii="Times New Roman" w:hAnsi="Times New Roman" w:cs="Times New Roman"/>
        </w:rPr>
        <w:t>Peneliti berikutnya diharapkan dapat meneliti tentang efektivitas keuangan keluarga dengan lebih mendalam, dengan memaksimalkan waktu serta kemampuan sehingga didapatkan penelitian yang baik dan relevan.</w:t>
      </w:r>
    </w:p>
    <w:p w14:paraId="3E4C402F" w14:textId="77777777" w:rsidR="00BE71D8" w:rsidRDefault="00BE71D8" w:rsidP="008715EC">
      <w:pPr>
        <w:jc w:val="both"/>
        <w:rPr>
          <w:rFonts w:ascii="Times New Roman" w:hAnsi="Times New Roman" w:cs="Times New Roman"/>
          <w:b/>
          <w:sz w:val="26"/>
          <w:szCs w:val="26"/>
        </w:rPr>
      </w:pPr>
    </w:p>
    <w:p w14:paraId="0E4727B1" w14:textId="324B8F99" w:rsidR="00BE71D8" w:rsidRDefault="002A0522" w:rsidP="008715EC">
      <w:pPr>
        <w:jc w:val="both"/>
        <w:rPr>
          <w:rFonts w:ascii="Times New Roman" w:hAnsi="Times New Roman" w:cs="Times New Roman"/>
          <w:b/>
          <w:sz w:val="26"/>
          <w:szCs w:val="26"/>
        </w:rPr>
      </w:pPr>
      <w:r>
        <w:rPr>
          <w:rFonts w:ascii="Times New Roman" w:hAnsi="Times New Roman" w:cs="Times New Roman"/>
          <w:b/>
          <w:sz w:val="26"/>
          <w:szCs w:val="26"/>
        </w:rPr>
        <w:t xml:space="preserve">PENGAKUAN/ACKNOWLEDGEMENTS </w:t>
      </w:r>
    </w:p>
    <w:p w14:paraId="6C10D728" w14:textId="59856E1B" w:rsidR="007C21E5" w:rsidRPr="007C21E5" w:rsidRDefault="007C21E5" w:rsidP="008715EC">
      <w:pPr>
        <w:jc w:val="both"/>
        <w:rPr>
          <w:rFonts w:ascii="Times New Roman" w:hAnsi="Times New Roman" w:cs="Times New Roman"/>
        </w:rPr>
      </w:pPr>
      <w:r w:rsidRPr="007C21E5">
        <w:rPr>
          <w:rFonts w:ascii="Times New Roman" w:hAnsi="Times New Roman" w:cs="Times New Roman"/>
        </w:rPr>
        <w:t xml:space="preserve">Dengan segenap kerendahan hati kupersembahkan </w:t>
      </w:r>
      <w:r w:rsidR="0015748A">
        <w:rPr>
          <w:rFonts w:ascii="Times New Roman" w:hAnsi="Times New Roman" w:cs="Times New Roman"/>
        </w:rPr>
        <w:t>jurnal</w:t>
      </w:r>
      <w:r w:rsidRPr="007C21E5">
        <w:rPr>
          <w:rFonts w:ascii="Times New Roman" w:hAnsi="Times New Roman" w:cs="Times New Roman"/>
        </w:rPr>
        <w:t xml:space="preserve"> ini kepada: </w:t>
      </w:r>
    </w:p>
    <w:p w14:paraId="5D1B0C65" w14:textId="1EF5EF46" w:rsidR="007C21E5" w:rsidRDefault="007C21E5" w:rsidP="008715EC">
      <w:pPr>
        <w:jc w:val="both"/>
        <w:rPr>
          <w:rFonts w:ascii="Times New Roman" w:hAnsi="Times New Roman" w:cs="Times New Roman"/>
        </w:rPr>
      </w:pPr>
      <w:r w:rsidRPr="007C21E5">
        <w:rPr>
          <w:rFonts w:ascii="Times New Roman" w:hAnsi="Times New Roman" w:cs="Times New Roman"/>
        </w:rPr>
        <w:t xml:space="preserve">Allah SWT yang telah melimpahkan nikmat, rahmat, dan hidayah-Nya sehingga penulis dapat menyelesaikan </w:t>
      </w:r>
      <w:r w:rsidR="0015748A">
        <w:rPr>
          <w:rFonts w:ascii="Times New Roman" w:hAnsi="Times New Roman" w:cs="Times New Roman"/>
        </w:rPr>
        <w:t>jurnal</w:t>
      </w:r>
      <w:r w:rsidRPr="007C21E5">
        <w:rPr>
          <w:rFonts w:ascii="Times New Roman" w:hAnsi="Times New Roman" w:cs="Times New Roman"/>
        </w:rPr>
        <w:t xml:space="preserve"> ini dengan lancar sampai akhir.</w:t>
      </w:r>
    </w:p>
    <w:p w14:paraId="7AD5A573" w14:textId="675B8899" w:rsidR="007C21E5" w:rsidRDefault="007C21E5" w:rsidP="008715EC">
      <w:pPr>
        <w:jc w:val="both"/>
        <w:rPr>
          <w:rFonts w:ascii="Times New Roman" w:hAnsi="Times New Roman" w:cs="Times New Roman"/>
        </w:rPr>
      </w:pPr>
      <w:r>
        <w:rPr>
          <w:rFonts w:ascii="Times New Roman" w:hAnsi="Times New Roman" w:cs="Times New Roman"/>
        </w:rPr>
        <w:t>Almamaterku tercinta</w:t>
      </w:r>
    </w:p>
    <w:p w14:paraId="71B76A10" w14:textId="77777777" w:rsidR="007C21E5" w:rsidRPr="007C21E5" w:rsidRDefault="007C21E5" w:rsidP="008715EC">
      <w:pPr>
        <w:jc w:val="both"/>
        <w:rPr>
          <w:rFonts w:ascii="Times New Roman" w:hAnsi="Times New Roman" w:cs="Times New Roman"/>
        </w:rPr>
      </w:pPr>
      <w:r w:rsidRPr="007C21E5">
        <w:rPr>
          <w:rFonts w:ascii="Times New Roman" w:hAnsi="Times New Roman" w:cs="Times New Roman"/>
        </w:rPr>
        <w:t xml:space="preserve">Bapak dan Ibu tercinta </w:t>
      </w:r>
    </w:p>
    <w:p w14:paraId="6B6D80FF" w14:textId="47D8D0D1" w:rsidR="0092417C" w:rsidRPr="007C21E5" w:rsidRDefault="007C21E5" w:rsidP="008715EC">
      <w:pPr>
        <w:jc w:val="both"/>
        <w:rPr>
          <w:rFonts w:ascii="Times New Roman" w:hAnsi="Times New Roman" w:cs="Times New Roman"/>
        </w:rPr>
      </w:pPr>
      <w:r w:rsidRPr="007C21E5">
        <w:rPr>
          <w:rFonts w:ascii="Times New Roman" w:hAnsi="Times New Roman" w:cs="Times New Roman"/>
        </w:rPr>
        <w:t>Adik tersayang (Nozya Listiani Ramadhan dan Devan Bagus Febriansyah)</w:t>
      </w:r>
    </w:p>
    <w:p w14:paraId="7CFA4211" w14:textId="77777777" w:rsidR="007C21E5" w:rsidRPr="007C21E5" w:rsidRDefault="007C21E5" w:rsidP="008715EC">
      <w:pPr>
        <w:jc w:val="both"/>
        <w:rPr>
          <w:rFonts w:ascii="Times New Roman" w:hAnsi="Times New Roman" w:cs="Times New Roman"/>
        </w:rPr>
      </w:pPr>
      <w:r w:rsidRPr="007C21E5">
        <w:rPr>
          <w:rFonts w:ascii="Times New Roman" w:hAnsi="Times New Roman" w:cs="Times New Roman"/>
        </w:rPr>
        <w:t xml:space="preserve">Yang selalu memberikan </w:t>
      </w:r>
      <w:proofErr w:type="gramStart"/>
      <w:r w:rsidRPr="007C21E5">
        <w:rPr>
          <w:rFonts w:ascii="Times New Roman" w:hAnsi="Times New Roman" w:cs="Times New Roman"/>
        </w:rPr>
        <w:t>doa</w:t>
      </w:r>
      <w:proofErr w:type="gramEnd"/>
      <w:r w:rsidRPr="007C21E5">
        <w:rPr>
          <w:rFonts w:ascii="Times New Roman" w:hAnsi="Times New Roman" w:cs="Times New Roman"/>
        </w:rPr>
        <w:t>, dukungan, semangat dan kasih sayang tulus yang tiada habisnya.</w:t>
      </w:r>
    </w:p>
    <w:p w14:paraId="20DC7FBA" w14:textId="3632D027" w:rsidR="00BE71D8" w:rsidRDefault="007C21E5" w:rsidP="008715EC">
      <w:pPr>
        <w:jc w:val="both"/>
        <w:rPr>
          <w:rFonts w:ascii="Times New Roman" w:hAnsi="Times New Roman" w:cs="Times New Roman"/>
        </w:rPr>
      </w:pPr>
      <w:r w:rsidRPr="007C21E5">
        <w:rPr>
          <w:rFonts w:ascii="Times New Roman" w:hAnsi="Times New Roman" w:cs="Times New Roman"/>
        </w:rPr>
        <w:t xml:space="preserve">Terima kasih telah menjadi inspirasi dan motivasi dalam mengerjakan </w:t>
      </w:r>
      <w:r w:rsidR="0015748A">
        <w:rPr>
          <w:rFonts w:ascii="Times New Roman" w:hAnsi="Times New Roman" w:cs="Times New Roman"/>
        </w:rPr>
        <w:t>jurnal</w:t>
      </w:r>
      <w:r w:rsidRPr="007C21E5">
        <w:rPr>
          <w:rFonts w:ascii="Times New Roman" w:hAnsi="Times New Roman" w:cs="Times New Roman"/>
        </w:rPr>
        <w:t xml:space="preserve"> ini.</w:t>
      </w:r>
    </w:p>
    <w:p w14:paraId="686CD59B" w14:textId="77777777" w:rsidR="007C21E5" w:rsidRDefault="007C21E5" w:rsidP="008715EC">
      <w:pPr>
        <w:jc w:val="both"/>
        <w:rPr>
          <w:rFonts w:ascii="Times New Roman" w:hAnsi="Times New Roman" w:cs="Times New Roman"/>
        </w:rPr>
      </w:pPr>
    </w:p>
    <w:p w14:paraId="461CC6AE" w14:textId="17D0B6D4" w:rsidR="00BE71D8" w:rsidRDefault="002A0522" w:rsidP="008715EC">
      <w:pPr>
        <w:jc w:val="both"/>
        <w:rPr>
          <w:rFonts w:ascii="Times New Roman" w:hAnsi="Times New Roman" w:cs="Times New Roman"/>
          <w:b/>
          <w:sz w:val="26"/>
          <w:szCs w:val="26"/>
        </w:rPr>
      </w:pPr>
      <w:r>
        <w:rPr>
          <w:rFonts w:ascii="Times New Roman" w:hAnsi="Times New Roman" w:cs="Times New Roman"/>
          <w:b/>
          <w:sz w:val="26"/>
          <w:szCs w:val="26"/>
        </w:rPr>
        <w:t xml:space="preserve">DAFTAR REFERENSI </w:t>
      </w:r>
    </w:p>
    <w:p w14:paraId="62F13719" w14:textId="77777777" w:rsidR="006D5167" w:rsidRDefault="006D5167" w:rsidP="008715EC">
      <w:pPr>
        <w:ind w:left="851" w:hanging="851"/>
        <w:jc w:val="both"/>
        <w:rPr>
          <w:rFonts w:ascii="Times New Roman" w:hAnsi="Times New Roman" w:cs="Times New Roman"/>
        </w:rPr>
      </w:pPr>
      <w:r>
        <w:rPr>
          <w:rFonts w:ascii="Times New Roman" w:hAnsi="Times New Roman" w:cs="Times New Roman"/>
        </w:rPr>
        <w:t xml:space="preserve">Adiputra, I. G., &amp; Patricia, E. (2020). </w:t>
      </w:r>
      <w:r>
        <w:rPr>
          <w:rFonts w:ascii="Times New Roman" w:hAnsi="Times New Roman" w:cs="Times New Roman"/>
          <w:i/>
        </w:rPr>
        <w:t>The Effect of Financial Attitude, Financial Knowledge, and Income on Financial Management Behavior</w:t>
      </w:r>
      <w:r>
        <w:rPr>
          <w:rFonts w:ascii="Times New Roman" w:hAnsi="Times New Roman" w:cs="Times New Roman"/>
        </w:rPr>
        <w:t>. 439(Ticash 2019), 107–112.</w:t>
      </w:r>
    </w:p>
    <w:p w14:paraId="5ADBABE6" w14:textId="77777777" w:rsidR="006D5167" w:rsidRDefault="006D5167" w:rsidP="008715EC">
      <w:pPr>
        <w:ind w:left="851" w:hanging="851"/>
        <w:rPr>
          <w:rFonts w:ascii="Times New Roman" w:hAnsi="Times New Roman" w:cs="Times New Roman"/>
        </w:rPr>
      </w:pPr>
      <w:r>
        <w:rPr>
          <w:rFonts w:ascii="Times New Roman" w:hAnsi="Times New Roman" w:cs="Times New Roman"/>
        </w:rPr>
        <w:t xml:space="preserve">Ahmad, A., Butt, B. S., Iram, S., &amp; Ahmad, A. (2019). </w:t>
      </w:r>
      <w:r>
        <w:rPr>
          <w:rFonts w:ascii="Times New Roman" w:hAnsi="Times New Roman" w:cs="Times New Roman"/>
          <w:i/>
        </w:rPr>
        <w:t>Drivers Influencing Financial Behavior among Management Students in Narowal Drivers Influencing Financial Behavior among Management Students in Narowal</w:t>
      </w:r>
      <w:r>
        <w:rPr>
          <w:rFonts w:ascii="Times New Roman" w:hAnsi="Times New Roman" w:cs="Times New Roman"/>
        </w:rPr>
        <w:t xml:space="preserve">. 9(2), 656–666. </w:t>
      </w:r>
      <w:hyperlink r:id="rId9">
        <w:r>
          <w:rPr>
            <w:rFonts w:ascii="Times New Roman" w:hAnsi="Times New Roman" w:cs="Times New Roman"/>
          </w:rPr>
          <w:t>https://doi.org/10.6007/IJARBSS/v9-i2/5602</w:t>
        </w:r>
      </w:hyperlink>
    </w:p>
    <w:p w14:paraId="385E6D06" w14:textId="77777777" w:rsidR="006D5167" w:rsidRDefault="006D5167" w:rsidP="008715EC">
      <w:pPr>
        <w:ind w:left="851" w:hanging="851"/>
        <w:jc w:val="both"/>
        <w:rPr>
          <w:rFonts w:ascii="Times New Roman" w:hAnsi="Times New Roman" w:cs="Times New Roman"/>
          <w:i/>
        </w:rPr>
      </w:pPr>
      <w:r>
        <w:rPr>
          <w:rFonts w:ascii="Times New Roman" w:hAnsi="Times New Roman" w:cs="Times New Roman"/>
          <w:i/>
        </w:rPr>
        <w:t>Ajzen, Icek. 1991. “</w:t>
      </w:r>
      <w:r>
        <w:rPr>
          <w:rFonts w:ascii="Times New Roman" w:hAnsi="Times New Roman" w:cs="Times New Roman"/>
        </w:rPr>
        <w:t>The Theory of Planned Behavior</w:t>
      </w:r>
      <w:r>
        <w:rPr>
          <w:rFonts w:ascii="Times New Roman" w:hAnsi="Times New Roman" w:cs="Times New Roman"/>
          <w:i/>
        </w:rPr>
        <w:t>.” Organizational Behavior and Human Decision Processes 50(2):179–211.</w:t>
      </w:r>
    </w:p>
    <w:p w14:paraId="19894A30" w14:textId="77777777" w:rsidR="006D5167" w:rsidRDefault="006D5167" w:rsidP="008715EC">
      <w:pPr>
        <w:ind w:left="851" w:hanging="851"/>
        <w:jc w:val="both"/>
        <w:rPr>
          <w:rFonts w:ascii="Times New Roman" w:hAnsi="Times New Roman" w:cs="Times New Roman"/>
        </w:rPr>
      </w:pPr>
      <w:r>
        <w:rPr>
          <w:rFonts w:ascii="Times New Roman" w:hAnsi="Times New Roman" w:cs="Times New Roman"/>
        </w:rPr>
        <w:t xml:space="preserve">Apriliani Roestanto, </w:t>
      </w:r>
      <w:r>
        <w:rPr>
          <w:rFonts w:ascii="Times New Roman" w:hAnsi="Times New Roman" w:cs="Times New Roman"/>
          <w:i/>
        </w:rPr>
        <w:t>Literasi Keuangan,</w:t>
      </w:r>
      <w:proofErr w:type="gramStart"/>
      <w:r>
        <w:rPr>
          <w:rFonts w:ascii="Times New Roman" w:hAnsi="Times New Roman" w:cs="Times New Roman"/>
          <w:i/>
        </w:rPr>
        <w:t xml:space="preserve">,  </w:t>
      </w:r>
      <w:r>
        <w:rPr>
          <w:rFonts w:ascii="Times New Roman" w:hAnsi="Times New Roman" w:cs="Times New Roman"/>
        </w:rPr>
        <w:t>Hlm.12</w:t>
      </w:r>
      <w:proofErr w:type="gramEnd"/>
      <w:r>
        <w:rPr>
          <w:rFonts w:ascii="Times New Roman" w:hAnsi="Times New Roman" w:cs="Times New Roman"/>
        </w:rPr>
        <w:t>-13</w:t>
      </w:r>
    </w:p>
    <w:p w14:paraId="42EFC018" w14:textId="77777777" w:rsidR="006D5167" w:rsidRDefault="006D5167" w:rsidP="008715EC">
      <w:pPr>
        <w:ind w:left="851" w:hanging="851"/>
        <w:jc w:val="both"/>
        <w:rPr>
          <w:rFonts w:ascii="Times New Roman" w:hAnsi="Times New Roman" w:cs="Times New Roman"/>
        </w:rPr>
      </w:pPr>
      <w:r>
        <w:rPr>
          <w:rFonts w:ascii="Times New Roman" w:hAnsi="Times New Roman" w:cs="Times New Roman"/>
        </w:rPr>
        <w:t xml:space="preserve">Arofah1, A. A., &amp; Rani Kurniawati2. (2021). Pengaruh Literasi Keuangan dan Self-Efficacy Terhadap Perilaku Keuangan. Paper </w:t>
      </w:r>
      <w:proofErr w:type="gramStart"/>
      <w:r>
        <w:rPr>
          <w:rFonts w:ascii="Times New Roman" w:hAnsi="Times New Roman" w:cs="Times New Roman"/>
        </w:rPr>
        <w:t>Knowledge .</w:t>
      </w:r>
      <w:proofErr w:type="gramEnd"/>
      <w:r>
        <w:rPr>
          <w:rFonts w:ascii="Times New Roman" w:hAnsi="Times New Roman" w:cs="Times New Roman"/>
        </w:rPr>
        <w:t xml:space="preserve"> </w:t>
      </w:r>
      <w:r>
        <w:rPr>
          <w:rFonts w:ascii="Times New Roman" w:hAnsi="Times New Roman" w:cs="Times New Roman"/>
          <w:i/>
        </w:rPr>
        <w:t>Toward a Media History of Documents</w:t>
      </w:r>
      <w:r>
        <w:rPr>
          <w:rFonts w:ascii="Times New Roman" w:hAnsi="Times New Roman" w:cs="Times New Roman"/>
        </w:rPr>
        <w:t xml:space="preserve">, </w:t>
      </w:r>
      <w:r>
        <w:rPr>
          <w:rFonts w:ascii="Times New Roman" w:hAnsi="Times New Roman" w:cs="Times New Roman"/>
        </w:rPr>
        <w:lastRenderedPageBreak/>
        <w:t>3(2), 6.</w:t>
      </w:r>
    </w:p>
    <w:p w14:paraId="02A93C74" w14:textId="77777777" w:rsidR="006D5167" w:rsidRDefault="006D5167" w:rsidP="008715EC">
      <w:pPr>
        <w:ind w:left="851" w:hanging="851"/>
        <w:jc w:val="both"/>
        <w:rPr>
          <w:rFonts w:ascii="Times New Roman" w:hAnsi="Times New Roman" w:cs="Times New Roman"/>
        </w:rPr>
      </w:pPr>
      <w:r>
        <w:rPr>
          <w:rFonts w:ascii="Times New Roman" w:hAnsi="Times New Roman" w:cs="Times New Roman"/>
        </w:rPr>
        <w:t xml:space="preserve">Atmaja, L. S. (2002). </w:t>
      </w:r>
      <w:r>
        <w:rPr>
          <w:rFonts w:ascii="Times New Roman" w:hAnsi="Times New Roman" w:cs="Times New Roman"/>
          <w:i/>
        </w:rPr>
        <w:t>Manajemen Keuangan</w:t>
      </w:r>
      <w:r>
        <w:rPr>
          <w:rFonts w:ascii="Times New Roman" w:hAnsi="Times New Roman" w:cs="Times New Roman"/>
        </w:rPr>
        <w:t>. Yogyakarta: Andi.</w:t>
      </w:r>
    </w:p>
    <w:p w14:paraId="3180D88D" w14:textId="77777777" w:rsidR="006D5167" w:rsidRDefault="006D5167" w:rsidP="008715EC">
      <w:pPr>
        <w:ind w:left="851" w:hanging="851"/>
        <w:jc w:val="both"/>
        <w:rPr>
          <w:rFonts w:ascii="Times New Roman" w:hAnsi="Times New Roman" w:cs="Times New Roman"/>
        </w:rPr>
      </w:pPr>
      <w:r>
        <w:rPr>
          <w:rFonts w:ascii="Times New Roman" w:hAnsi="Times New Roman" w:cs="Times New Roman"/>
        </w:rPr>
        <w:t xml:space="preserve">Badan Pengembangan dan Pembinaan Bahasa. (2016). </w:t>
      </w:r>
      <w:r>
        <w:rPr>
          <w:rFonts w:ascii="Times New Roman" w:hAnsi="Times New Roman" w:cs="Times New Roman"/>
          <w:i/>
        </w:rPr>
        <w:t>KBBI Daring</w:t>
      </w:r>
      <w:r>
        <w:rPr>
          <w:rFonts w:ascii="Times New Roman" w:hAnsi="Times New Roman" w:cs="Times New Roman"/>
        </w:rPr>
        <w:t>. Kementrian Pendidikan, Budaya, Riset Dan Teknologi Republik Indonesia.</w:t>
      </w:r>
    </w:p>
    <w:p w14:paraId="37006BB9" w14:textId="77777777" w:rsidR="006D5167" w:rsidRDefault="006D5167" w:rsidP="008715EC">
      <w:pPr>
        <w:ind w:left="851" w:hanging="851"/>
        <w:jc w:val="both"/>
        <w:rPr>
          <w:rFonts w:ascii="Times New Roman" w:hAnsi="Times New Roman" w:cs="Times New Roman"/>
        </w:rPr>
      </w:pPr>
      <w:r>
        <w:rPr>
          <w:rFonts w:ascii="Times New Roman" w:hAnsi="Times New Roman" w:cs="Times New Roman"/>
        </w:rPr>
        <w:t>Badan Pusat Statistik. (2023). </w:t>
      </w:r>
      <w:r>
        <w:rPr>
          <w:rFonts w:ascii="Times New Roman" w:hAnsi="Times New Roman" w:cs="Times New Roman"/>
          <w:i/>
        </w:rPr>
        <w:t>Kabupaten Kebumen dalam Angka 2023</w:t>
      </w:r>
      <w:r>
        <w:rPr>
          <w:rFonts w:ascii="Times New Roman" w:hAnsi="Times New Roman" w:cs="Times New Roman"/>
        </w:rPr>
        <w:t>. BPS Kabupaten Kebumen, Jawa Tengah.</w:t>
      </w:r>
    </w:p>
    <w:p w14:paraId="2631622A" w14:textId="77777777" w:rsidR="006D5167" w:rsidRDefault="006D5167" w:rsidP="008715EC">
      <w:pPr>
        <w:ind w:left="851" w:hanging="851"/>
        <w:rPr>
          <w:rFonts w:ascii="Times New Roman" w:hAnsi="Times New Roman" w:cs="Times New Roman"/>
        </w:rPr>
      </w:pPr>
      <w:r>
        <w:rPr>
          <w:rFonts w:ascii="Times New Roman" w:hAnsi="Times New Roman" w:cs="Times New Roman"/>
        </w:rPr>
        <w:t xml:space="preserve">Bandura, A. (1977). </w:t>
      </w:r>
      <w:r>
        <w:rPr>
          <w:rFonts w:ascii="Times New Roman" w:hAnsi="Times New Roman" w:cs="Times New Roman"/>
          <w:i/>
        </w:rPr>
        <w:t xml:space="preserve">Self-Efficacy: Toward A Unifying Theory </w:t>
      </w:r>
      <w:proofErr w:type="gramStart"/>
      <w:r>
        <w:rPr>
          <w:rFonts w:ascii="Times New Roman" w:hAnsi="Times New Roman" w:cs="Times New Roman"/>
          <w:i/>
        </w:rPr>
        <w:t>Of</w:t>
      </w:r>
      <w:proofErr w:type="gramEnd"/>
      <w:r>
        <w:rPr>
          <w:rFonts w:ascii="Times New Roman" w:hAnsi="Times New Roman" w:cs="Times New Roman"/>
          <w:i/>
        </w:rPr>
        <w:t xml:space="preserve"> Behavioral Change. Psychological Review</w:t>
      </w:r>
      <w:r>
        <w:rPr>
          <w:rFonts w:ascii="Times New Roman" w:hAnsi="Times New Roman" w:cs="Times New Roman"/>
        </w:rPr>
        <w:t>, 84(2), 191–215.</w:t>
      </w:r>
    </w:p>
    <w:p w14:paraId="4F8FA373" w14:textId="77777777" w:rsidR="006D5167" w:rsidRDefault="006D5167" w:rsidP="008715EC">
      <w:pPr>
        <w:ind w:left="851" w:hanging="851"/>
        <w:jc w:val="both"/>
        <w:rPr>
          <w:rFonts w:ascii="Times New Roman" w:hAnsi="Times New Roman" w:cs="Times New Roman"/>
        </w:rPr>
      </w:pPr>
      <w:r>
        <w:rPr>
          <w:rFonts w:ascii="Times New Roman" w:hAnsi="Times New Roman" w:cs="Times New Roman"/>
        </w:rPr>
        <w:t xml:space="preserve">Bandura, A. (2016). </w:t>
      </w:r>
      <w:r>
        <w:rPr>
          <w:rFonts w:ascii="Times New Roman" w:hAnsi="Times New Roman" w:cs="Times New Roman"/>
          <w:i/>
        </w:rPr>
        <w:t>Efikasi Diri: Tinjauan Teori Albert Bandura</w:t>
      </w:r>
      <w:r>
        <w:rPr>
          <w:rFonts w:ascii="Times New Roman" w:hAnsi="Times New Roman" w:cs="Times New Roman"/>
        </w:rPr>
        <w:t>. Buletin Psikologi, 20(1–2). https://doi.org/10.22146/bpsi.11945</w:t>
      </w:r>
    </w:p>
    <w:p w14:paraId="547E4379" w14:textId="77777777" w:rsidR="006D5167" w:rsidRDefault="006D5167" w:rsidP="008715EC">
      <w:pPr>
        <w:ind w:left="851" w:hanging="851"/>
        <w:rPr>
          <w:rFonts w:ascii="Times New Roman" w:hAnsi="Times New Roman" w:cs="Times New Roman"/>
        </w:rPr>
      </w:pPr>
      <w:r>
        <w:rPr>
          <w:rFonts w:ascii="Times New Roman" w:hAnsi="Times New Roman" w:cs="Times New Roman"/>
        </w:rPr>
        <w:t xml:space="preserve">Barlian. 2012. </w:t>
      </w:r>
      <w:r>
        <w:rPr>
          <w:rFonts w:ascii="Times New Roman" w:hAnsi="Times New Roman" w:cs="Times New Roman"/>
          <w:i/>
        </w:rPr>
        <w:t>Manajemen Keuangan, edisi kelima, cetakan kedua, buku satu</w:t>
      </w:r>
      <w:r>
        <w:rPr>
          <w:rFonts w:ascii="Times New Roman" w:hAnsi="Times New Roman" w:cs="Times New Roman"/>
        </w:rPr>
        <w:t xml:space="preserve">, </w:t>
      </w:r>
      <w:proofErr w:type="gramStart"/>
      <w:r>
        <w:rPr>
          <w:rFonts w:ascii="Times New Roman" w:hAnsi="Times New Roman" w:cs="Times New Roman"/>
        </w:rPr>
        <w:t>Penerbit :</w:t>
      </w:r>
      <w:proofErr w:type="gramEnd"/>
      <w:r>
        <w:rPr>
          <w:rFonts w:ascii="Times New Roman" w:hAnsi="Times New Roman" w:cs="Times New Roman"/>
        </w:rPr>
        <w:t xml:space="preserve"> Literata Lintas Media, Jakarta.</w:t>
      </w:r>
    </w:p>
    <w:p w14:paraId="0AEF6ADA" w14:textId="77777777" w:rsidR="006D5167" w:rsidRDefault="006D5167" w:rsidP="008715EC">
      <w:pPr>
        <w:ind w:left="851" w:hanging="851"/>
        <w:jc w:val="both"/>
        <w:rPr>
          <w:rFonts w:ascii="Times New Roman" w:hAnsi="Times New Roman" w:cs="Times New Roman"/>
        </w:rPr>
      </w:pPr>
      <w:r>
        <w:rPr>
          <w:rFonts w:ascii="Times New Roman" w:hAnsi="Times New Roman" w:cs="Times New Roman"/>
        </w:rPr>
        <w:t xml:space="preserve">Baroroh, M. A. 2019. </w:t>
      </w:r>
      <w:r>
        <w:rPr>
          <w:rFonts w:ascii="Times New Roman" w:hAnsi="Times New Roman" w:cs="Times New Roman"/>
          <w:i/>
        </w:rPr>
        <w:t xml:space="preserve">Pengaruh literasi keuangan, </w:t>
      </w:r>
      <w:proofErr w:type="gramStart"/>
      <w:r>
        <w:rPr>
          <w:rFonts w:ascii="Times New Roman" w:hAnsi="Times New Roman" w:cs="Times New Roman"/>
          <w:i/>
        </w:rPr>
        <w:t>gaya</w:t>
      </w:r>
      <w:proofErr w:type="gramEnd"/>
      <w:r>
        <w:rPr>
          <w:rFonts w:ascii="Times New Roman" w:hAnsi="Times New Roman" w:cs="Times New Roman"/>
          <w:i/>
        </w:rPr>
        <w:t xml:space="preserve"> hidup dan pendapatan orang tua terhadap perilaku manajemen keuangan santri di pondok pesantren madrosatul qur’anil aziziyah Semarang</w:t>
      </w:r>
      <w:r>
        <w:rPr>
          <w:rFonts w:ascii="Times New Roman" w:hAnsi="Times New Roman" w:cs="Times New Roman"/>
        </w:rPr>
        <w:t>. Fakultas Ekonomi dan Bisnis Islam Universitas Islam Negeri Walisongo Semarang.</w:t>
      </w:r>
    </w:p>
    <w:p w14:paraId="1DE2E445" w14:textId="77777777" w:rsidR="006D5167" w:rsidRDefault="006D5167" w:rsidP="008715EC">
      <w:pPr>
        <w:ind w:left="851" w:hanging="851"/>
        <w:jc w:val="both"/>
        <w:rPr>
          <w:rFonts w:ascii="Times New Roman" w:hAnsi="Times New Roman" w:cs="Times New Roman"/>
        </w:rPr>
      </w:pPr>
      <w:r>
        <w:rPr>
          <w:rFonts w:ascii="Times New Roman" w:hAnsi="Times New Roman" w:cs="Times New Roman"/>
        </w:rPr>
        <w:t xml:space="preserve">Bulan, T. P. L., Fazrin, K., &amp; Rizal, M. (2018). Pengaruh Label Halal dan Bonus dalam Kemasan terhadap Keputusan Pembelian pada Produk Kinder Joy pada Masyarakat Kota Langsa. </w:t>
      </w:r>
      <w:r>
        <w:rPr>
          <w:rFonts w:ascii="Times New Roman" w:hAnsi="Times New Roman" w:cs="Times New Roman"/>
          <w:i/>
        </w:rPr>
        <w:t>Jurnal Manajemen Dan Keuangan</w:t>
      </w:r>
      <w:r>
        <w:rPr>
          <w:rFonts w:ascii="Times New Roman" w:hAnsi="Times New Roman" w:cs="Times New Roman"/>
        </w:rPr>
        <w:t>, 6(2).https://doi.org/10.33059/jmk.v6i2.679</w:t>
      </w:r>
    </w:p>
    <w:p w14:paraId="245BF1F3" w14:textId="77777777" w:rsidR="006D5167" w:rsidRDefault="006D5167" w:rsidP="008715EC">
      <w:pPr>
        <w:ind w:left="851" w:hanging="851"/>
        <w:jc w:val="both"/>
        <w:rPr>
          <w:rFonts w:ascii="Times New Roman" w:hAnsi="Times New Roman" w:cs="Times New Roman"/>
        </w:rPr>
      </w:pPr>
      <w:r>
        <w:rPr>
          <w:rFonts w:ascii="Times New Roman" w:hAnsi="Times New Roman" w:cs="Times New Roman"/>
        </w:rPr>
        <w:t xml:space="preserve">Chen, H., &amp; Volpe, R. P. (1998). An Analysis </w:t>
      </w:r>
      <w:proofErr w:type="gramStart"/>
      <w:r>
        <w:rPr>
          <w:rFonts w:ascii="Times New Roman" w:hAnsi="Times New Roman" w:cs="Times New Roman"/>
        </w:rPr>
        <w:t>Of</w:t>
      </w:r>
      <w:proofErr w:type="gramEnd"/>
      <w:r>
        <w:rPr>
          <w:rFonts w:ascii="Times New Roman" w:hAnsi="Times New Roman" w:cs="Times New Roman"/>
        </w:rPr>
        <w:t xml:space="preserve"> Personal Financial Literacy Among College Student. </w:t>
      </w:r>
      <w:r>
        <w:rPr>
          <w:rFonts w:ascii="Times New Roman" w:hAnsi="Times New Roman" w:cs="Times New Roman"/>
          <w:i/>
        </w:rPr>
        <w:t>Financial Services Review</w:t>
      </w:r>
      <w:r>
        <w:rPr>
          <w:rFonts w:ascii="Times New Roman" w:hAnsi="Times New Roman" w:cs="Times New Roman"/>
        </w:rPr>
        <w:t>, 7(2</w:t>
      </w:r>
      <w:proofErr w:type="gramStart"/>
      <w:r>
        <w:rPr>
          <w:rFonts w:ascii="Times New Roman" w:hAnsi="Times New Roman" w:cs="Times New Roman"/>
        </w:rPr>
        <w:t>) :</w:t>
      </w:r>
      <w:proofErr w:type="gramEnd"/>
      <w:r>
        <w:rPr>
          <w:rFonts w:ascii="Times New Roman" w:hAnsi="Times New Roman" w:cs="Times New Roman"/>
        </w:rPr>
        <w:t xml:space="preserve"> 107-128 ,</w:t>
      </w:r>
    </w:p>
    <w:p w14:paraId="765DCAAB" w14:textId="77777777" w:rsidR="006D5167" w:rsidRDefault="006D5167" w:rsidP="008715EC">
      <w:pPr>
        <w:ind w:left="851" w:hanging="851"/>
        <w:jc w:val="both"/>
        <w:rPr>
          <w:rFonts w:ascii="Times New Roman" w:hAnsi="Times New Roman" w:cs="Times New Roman"/>
        </w:rPr>
      </w:pPr>
      <w:r>
        <w:rPr>
          <w:rFonts w:ascii="Times New Roman" w:hAnsi="Times New Roman" w:cs="Times New Roman"/>
        </w:rPr>
        <w:t xml:space="preserve">Damayanti. 2010. Analisis Strategi Pengelolaan Keuangan Rumah Tangga Pasca Kenaikan Harga Bahan Bakar Minyak. </w:t>
      </w:r>
      <w:r>
        <w:rPr>
          <w:rFonts w:ascii="Times New Roman" w:hAnsi="Times New Roman" w:cs="Times New Roman"/>
          <w:i/>
        </w:rPr>
        <w:t xml:space="preserve">Jurnal Ilmiah Administrasi Publik dan Pembangunan, </w:t>
      </w:r>
      <w:r>
        <w:rPr>
          <w:rFonts w:ascii="Times New Roman" w:hAnsi="Times New Roman" w:cs="Times New Roman"/>
        </w:rPr>
        <w:t>Vol.1, No.2, Juli-Desember 2010</w:t>
      </w:r>
    </w:p>
    <w:p w14:paraId="073508B2" w14:textId="77777777" w:rsidR="006D5167" w:rsidRDefault="006D5167" w:rsidP="008715EC">
      <w:pPr>
        <w:ind w:left="851" w:hanging="851"/>
        <w:jc w:val="both"/>
        <w:rPr>
          <w:rFonts w:ascii="Times New Roman" w:hAnsi="Times New Roman" w:cs="Times New Roman"/>
        </w:rPr>
      </w:pPr>
      <w:r>
        <w:rPr>
          <w:rFonts w:ascii="Times New Roman" w:hAnsi="Times New Roman" w:cs="Times New Roman"/>
        </w:rPr>
        <w:t xml:space="preserve">Dian, A. S. (2015). Financial Literacy dan Perilaku Keuangan Mahasiswa (Studi Kasus Mahasiswa STIE “YPPI” Rembang). </w:t>
      </w:r>
      <w:r>
        <w:rPr>
          <w:rFonts w:ascii="Times New Roman" w:hAnsi="Times New Roman" w:cs="Times New Roman"/>
          <w:i/>
        </w:rPr>
        <w:t>Buletin Bisnis Dan Manajemen</w:t>
      </w:r>
      <w:r>
        <w:rPr>
          <w:rFonts w:ascii="Times New Roman" w:hAnsi="Times New Roman" w:cs="Times New Roman"/>
        </w:rPr>
        <w:t>, 01(02), 171–189.</w:t>
      </w:r>
    </w:p>
    <w:p w14:paraId="189B50D6" w14:textId="77777777" w:rsidR="006D5167" w:rsidRDefault="006D5167" w:rsidP="008715EC">
      <w:pPr>
        <w:ind w:left="851" w:hanging="851"/>
        <w:jc w:val="both"/>
        <w:rPr>
          <w:rFonts w:ascii="Times New Roman" w:hAnsi="Times New Roman" w:cs="Times New Roman"/>
        </w:rPr>
      </w:pPr>
      <w:r>
        <w:rPr>
          <w:rFonts w:ascii="Times New Roman" w:hAnsi="Times New Roman" w:cs="Times New Roman"/>
        </w:rPr>
        <w:t xml:space="preserve">Duwi Priyatno, </w:t>
      </w:r>
      <w:r>
        <w:rPr>
          <w:rFonts w:ascii="Times New Roman" w:hAnsi="Times New Roman" w:cs="Times New Roman"/>
          <w:i/>
        </w:rPr>
        <w:t>Paham Analisa Statistik Data dengan SPSS</w:t>
      </w:r>
      <w:r>
        <w:rPr>
          <w:rFonts w:ascii="Times New Roman" w:hAnsi="Times New Roman" w:cs="Times New Roman"/>
        </w:rPr>
        <w:t>, Yogyakarta: Media Kom, 2010, hlm 90.</w:t>
      </w:r>
    </w:p>
    <w:p w14:paraId="1978CFC0" w14:textId="77777777" w:rsidR="006D5167" w:rsidRDefault="006D5167" w:rsidP="008715EC">
      <w:pPr>
        <w:ind w:left="851" w:hanging="851"/>
        <w:rPr>
          <w:rFonts w:ascii="Times New Roman" w:hAnsi="Times New Roman" w:cs="Times New Roman"/>
        </w:rPr>
      </w:pPr>
      <w:r>
        <w:rPr>
          <w:rFonts w:ascii="Times New Roman" w:hAnsi="Times New Roman" w:cs="Times New Roman"/>
        </w:rPr>
        <w:t>Fatwa DSN MUI NO 21/DSN-MUI/X/2001.</w:t>
      </w:r>
    </w:p>
    <w:p w14:paraId="4AC6C075" w14:textId="77777777" w:rsidR="006D5167" w:rsidRDefault="006D5167" w:rsidP="008715EC">
      <w:pPr>
        <w:ind w:left="851" w:hanging="851"/>
        <w:jc w:val="both"/>
        <w:rPr>
          <w:rFonts w:ascii="Times New Roman" w:hAnsi="Times New Roman" w:cs="Times New Roman"/>
        </w:rPr>
      </w:pPr>
      <w:r>
        <w:rPr>
          <w:rFonts w:ascii="Times New Roman" w:hAnsi="Times New Roman" w:cs="Times New Roman"/>
        </w:rPr>
        <w:t>Foundation for Individual Financial Behavior. 6(33), 99–105.</w:t>
      </w:r>
    </w:p>
    <w:p w14:paraId="45D21BD3" w14:textId="77777777" w:rsidR="006D5167" w:rsidRDefault="006D5167" w:rsidP="008715EC">
      <w:pPr>
        <w:ind w:left="851" w:hanging="851"/>
        <w:jc w:val="both"/>
        <w:rPr>
          <w:rFonts w:ascii="Times New Roman" w:hAnsi="Times New Roman" w:cs="Times New Roman"/>
        </w:rPr>
      </w:pPr>
      <w:r>
        <w:rPr>
          <w:rFonts w:ascii="Times New Roman" w:hAnsi="Times New Roman" w:cs="Times New Roman"/>
        </w:rPr>
        <w:t>Fox, JJ, Bartholomae, S., &amp; Lee, J. (2009). Membangun Argumen untuk Literasi Keuangan: Tinjauan Literatur. </w:t>
      </w:r>
      <w:r>
        <w:rPr>
          <w:rFonts w:ascii="Times New Roman" w:hAnsi="Times New Roman" w:cs="Times New Roman"/>
          <w:i/>
        </w:rPr>
        <w:t xml:space="preserve">Jurnal Masalah Keluarga dan </w:t>
      </w:r>
      <w:proofErr w:type="gramStart"/>
      <w:r>
        <w:rPr>
          <w:rFonts w:ascii="Times New Roman" w:hAnsi="Times New Roman" w:cs="Times New Roman"/>
          <w:i/>
        </w:rPr>
        <w:t>Ekonomi</w:t>
      </w:r>
      <w:r>
        <w:rPr>
          <w:rFonts w:ascii="Times New Roman" w:hAnsi="Times New Roman" w:cs="Times New Roman"/>
        </w:rPr>
        <w:t> ,</w:t>
      </w:r>
      <w:proofErr w:type="gramEnd"/>
      <w:r>
        <w:rPr>
          <w:rFonts w:ascii="Times New Roman" w:hAnsi="Times New Roman" w:cs="Times New Roman"/>
        </w:rPr>
        <w:t xml:space="preserve"> 30 </w:t>
      </w:r>
    </w:p>
    <w:p w14:paraId="288246E5" w14:textId="77777777" w:rsidR="006D5167" w:rsidRDefault="006D5167" w:rsidP="008715EC">
      <w:pPr>
        <w:ind w:left="851" w:hanging="851"/>
        <w:jc w:val="both"/>
        <w:rPr>
          <w:rFonts w:ascii="Times New Roman" w:hAnsi="Times New Roman" w:cs="Times New Roman"/>
        </w:rPr>
      </w:pPr>
      <w:r>
        <w:rPr>
          <w:rFonts w:ascii="Times New Roman" w:hAnsi="Times New Roman" w:cs="Times New Roman"/>
        </w:rPr>
        <w:t xml:space="preserve">Ghozali, I. (2016). </w:t>
      </w:r>
      <w:r>
        <w:rPr>
          <w:rFonts w:ascii="Times New Roman" w:hAnsi="Times New Roman" w:cs="Times New Roman"/>
          <w:i/>
        </w:rPr>
        <w:t>Aplikasi Analisis Multi Variete Dungan Program IBM SPSS23</w:t>
      </w:r>
      <w:r>
        <w:rPr>
          <w:rFonts w:ascii="Times New Roman" w:hAnsi="Times New Roman" w:cs="Times New Roman"/>
        </w:rPr>
        <w:t xml:space="preserve"> (Semarang: Badan Penerbit Universitas Diponegoro, 2016), hlm. 47</w:t>
      </w:r>
    </w:p>
    <w:p w14:paraId="28E67F7B" w14:textId="77777777" w:rsidR="006D5167" w:rsidRDefault="006D5167" w:rsidP="008715EC">
      <w:pPr>
        <w:ind w:left="851" w:hanging="851"/>
        <w:jc w:val="both"/>
        <w:rPr>
          <w:rFonts w:ascii="Times New Roman" w:hAnsi="Times New Roman" w:cs="Times New Roman"/>
        </w:rPr>
      </w:pPr>
      <w:r>
        <w:rPr>
          <w:rFonts w:ascii="Times New Roman" w:hAnsi="Times New Roman" w:cs="Times New Roman"/>
        </w:rPr>
        <w:t>Ghozali, I. (2018). </w:t>
      </w:r>
      <w:r>
        <w:rPr>
          <w:rFonts w:ascii="Times New Roman" w:hAnsi="Times New Roman" w:cs="Times New Roman"/>
          <w:i/>
        </w:rPr>
        <w:t xml:space="preserve">Aplikasi Analisis Multivariat dengan Program IBM SPSS </w:t>
      </w:r>
      <w:proofErr w:type="gramStart"/>
      <w:r>
        <w:rPr>
          <w:rFonts w:ascii="Times New Roman" w:hAnsi="Times New Roman" w:cs="Times New Roman"/>
          <w:i/>
        </w:rPr>
        <w:t>25</w:t>
      </w:r>
      <w:r>
        <w:rPr>
          <w:rFonts w:ascii="Times New Roman" w:hAnsi="Times New Roman" w:cs="Times New Roman"/>
        </w:rPr>
        <w:t> .</w:t>
      </w:r>
      <w:proofErr w:type="gramEnd"/>
      <w:r>
        <w:rPr>
          <w:rFonts w:ascii="Times New Roman" w:hAnsi="Times New Roman" w:cs="Times New Roman"/>
        </w:rPr>
        <w:t xml:space="preserve"> Semarang: Badan Penerbit Universitas Diponegoro.</w:t>
      </w:r>
    </w:p>
    <w:p w14:paraId="2DB565AE" w14:textId="77777777" w:rsidR="006D5167" w:rsidRDefault="006D5167" w:rsidP="008715EC">
      <w:pPr>
        <w:ind w:left="851" w:hanging="851"/>
        <w:jc w:val="both"/>
        <w:rPr>
          <w:rFonts w:ascii="Times New Roman" w:hAnsi="Times New Roman" w:cs="Times New Roman"/>
        </w:rPr>
      </w:pPr>
      <w:r>
        <w:rPr>
          <w:rFonts w:ascii="Times New Roman" w:hAnsi="Times New Roman" w:cs="Times New Roman"/>
        </w:rPr>
        <w:t xml:space="preserve">Hambali, M. Y. (2018). Pengaruh Literasi Keuangan Syariah Terhadap Keuangan Masyarakat Sekitar Pondok Pesantren Di Kecamatan Cibitung Bekasi. </w:t>
      </w:r>
      <w:proofErr w:type="gramStart"/>
      <w:r>
        <w:rPr>
          <w:rFonts w:ascii="Times New Roman" w:hAnsi="Times New Roman" w:cs="Times New Roman"/>
          <w:i/>
        </w:rPr>
        <w:t>Skripsi ,</w:t>
      </w:r>
      <w:proofErr w:type="gramEnd"/>
      <w:r>
        <w:rPr>
          <w:rFonts w:ascii="Times New Roman" w:hAnsi="Times New Roman" w:cs="Times New Roman"/>
          <w:i/>
        </w:rPr>
        <w:t xml:space="preserve"> 7.</w:t>
      </w:r>
    </w:p>
    <w:p w14:paraId="230A8F71" w14:textId="77777777" w:rsidR="006D5167" w:rsidRDefault="006D5167" w:rsidP="008715EC">
      <w:pPr>
        <w:ind w:left="851" w:hanging="851"/>
        <w:jc w:val="both"/>
        <w:rPr>
          <w:rFonts w:ascii="Times New Roman" w:hAnsi="Times New Roman" w:cs="Times New Roman"/>
        </w:rPr>
      </w:pPr>
      <w:r>
        <w:rPr>
          <w:rFonts w:ascii="Times New Roman" w:hAnsi="Times New Roman" w:cs="Times New Roman"/>
        </w:rPr>
        <w:t>Hidayah, S. Ag. , S. E</w:t>
      </w:r>
      <w:proofErr w:type="gramStart"/>
      <w:r>
        <w:rPr>
          <w:rFonts w:ascii="Times New Roman" w:hAnsi="Times New Roman" w:cs="Times New Roman"/>
        </w:rPr>
        <w:t>. ,</w:t>
      </w:r>
      <w:proofErr w:type="gramEnd"/>
      <w:r>
        <w:rPr>
          <w:rFonts w:ascii="Times New Roman" w:hAnsi="Times New Roman" w:cs="Times New Roman"/>
        </w:rPr>
        <w:t xml:space="preserve"> M. A. , Ph. D. , N. (2021). </w:t>
      </w:r>
      <w:r>
        <w:rPr>
          <w:rFonts w:ascii="Times New Roman" w:hAnsi="Times New Roman" w:cs="Times New Roman"/>
          <w:i/>
        </w:rPr>
        <w:t xml:space="preserve">Literasi Keuangan Syariah Teori dan Praktik di Indonesia (1st </w:t>
      </w:r>
      <w:proofErr w:type="gramStart"/>
      <w:r>
        <w:rPr>
          <w:rFonts w:ascii="Times New Roman" w:hAnsi="Times New Roman" w:cs="Times New Roman"/>
          <w:i/>
        </w:rPr>
        <w:t>ed</w:t>
      </w:r>
      <w:proofErr w:type="gramEnd"/>
      <w:r>
        <w:rPr>
          <w:rFonts w:ascii="Times New Roman" w:hAnsi="Times New Roman" w:cs="Times New Roman"/>
          <w:i/>
        </w:rPr>
        <w:t>.).</w:t>
      </w:r>
      <w:r>
        <w:rPr>
          <w:rFonts w:ascii="Times New Roman" w:hAnsi="Times New Roman" w:cs="Times New Roman"/>
        </w:rPr>
        <w:t xml:space="preserve"> Rajawali Pers</w:t>
      </w:r>
    </w:p>
    <w:p w14:paraId="672DA39C" w14:textId="77777777" w:rsidR="006D5167" w:rsidRDefault="006D5167" w:rsidP="008715EC">
      <w:pPr>
        <w:ind w:left="851" w:hanging="851"/>
        <w:jc w:val="both"/>
        <w:rPr>
          <w:rFonts w:ascii="Times New Roman" w:hAnsi="Times New Roman" w:cs="Times New Roman"/>
        </w:rPr>
      </w:pPr>
      <w:r>
        <w:rPr>
          <w:rFonts w:ascii="Times New Roman" w:hAnsi="Times New Roman" w:cs="Times New Roman"/>
        </w:rPr>
        <w:t xml:space="preserve">Ibnu. 2003. </w:t>
      </w:r>
      <w:r>
        <w:rPr>
          <w:rFonts w:ascii="Times New Roman" w:hAnsi="Times New Roman" w:cs="Times New Roman"/>
          <w:i/>
        </w:rPr>
        <w:t>Dasar – Dasar Kebijakan Keuangan Negara</w:t>
      </w:r>
      <w:r>
        <w:rPr>
          <w:rFonts w:ascii="Times New Roman" w:hAnsi="Times New Roman" w:cs="Times New Roman"/>
        </w:rPr>
        <w:t>. Rineka Cipta</w:t>
      </w:r>
      <w:proofErr w:type="gramStart"/>
      <w:r>
        <w:rPr>
          <w:rFonts w:ascii="Times New Roman" w:hAnsi="Times New Roman" w:cs="Times New Roman"/>
        </w:rPr>
        <w:t>,Jakarta</w:t>
      </w:r>
      <w:proofErr w:type="gramEnd"/>
    </w:p>
    <w:p w14:paraId="5CEA9566" w14:textId="77777777" w:rsidR="006D5167" w:rsidRDefault="006D5167" w:rsidP="008715EC">
      <w:pPr>
        <w:ind w:left="851" w:hanging="851"/>
        <w:jc w:val="both"/>
        <w:rPr>
          <w:rFonts w:ascii="Times New Roman" w:hAnsi="Times New Roman" w:cs="Times New Roman"/>
          <w:i/>
        </w:rPr>
      </w:pPr>
      <w:r>
        <w:rPr>
          <w:rFonts w:ascii="Times New Roman" w:hAnsi="Times New Roman" w:cs="Times New Roman"/>
        </w:rPr>
        <w:t xml:space="preserve">Ichwan, C. N. (2016). Studi Literasi Keuangan Pengelola Usaha Kecil Menengah Pada Wilayah Gerbangkertasusila. </w:t>
      </w:r>
      <w:proofErr w:type="gramStart"/>
      <w:r>
        <w:rPr>
          <w:rFonts w:ascii="Times New Roman" w:hAnsi="Times New Roman" w:cs="Times New Roman"/>
          <w:i/>
        </w:rPr>
        <w:t>Jurnal ,</w:t>
      </w:r>
      <w:proofErr w:type="gramEnd"/>
      <w:r>
        <w:rPr>
          <w:rFonts w:ascii="Times New Roman" w:hAnsi="Times New Roman" w:cs="Times New Roman"/>
          <w:i/>
        </w:rPr>
        <w:t xml:space="preserve"> 3.</w:t>
      </w:r>
    </w:p>
    <w:p w14:paraId="2E726251" w14:textId="77777777" w:rsidR="006D5167" w:rsidRDefault="006D5167" w:rsidP="008715EC">
      <w:pPr>
        <w:ind w:left="851" w:hanging="851"/>
        <w:rPr>
          <w:rFonts w:ascii="Times New Roman" w:hAnsi="Times New Roman" w:cs="Times New Roman"/>
        </w:rPr>
      </w:pPr>
      <w:r>
        <w:rPr>
          <w:rFonts w:ascii="Times New Roman" w:hAnsi="Times New Roman" w:cs="Times New Roman"/>
        </w:rPr>
        <w:t xml:space="preserve">Ismiati, B. (2022). </w:t>
      </w:r>
      <w:r>
        <w:rPr>
          <w:rFonts w:ascii="Times New Roman" w:hAnsi="Times New Roman" w:cs="Times New Roman"/>
          <w:i/>
        </w:rPr>
        <w:t>Transaksi Dalam Ekonomi Islam</w:t>
      </w:r>
      <w:r>
        <w:rPr>
          <w:rFonts w:ascii="Times New Roman" w:hAnsi="Times New Roman" w:cs="Times New Roman"/>
        </w:rPr>
        <w:t>. Edu Publisher.</w:t>
      </w:r>
    </w:p>
    <w:p w14:paraId="7532855B" w14:textId="77777777" w:rsidR="006D5167" w:rsidRDefault="006D5167" w:rsidP="008715EC">
      <w:pPr>
        <w:ind w:left="851" w:hanging="851"/>
        <w:jc w:val="both"/>
        <w:rPr>
          <w:rFonts w:ascii="Times New Roman" w:hAnsi="Times New Roman" w:cs="Times New Roman"/>
        </w:rPr>
      </w:pPr>
      <w:r>
        <w:rPr>
          <w:rFonts w:ascii="Times New Roman" w:hAnsi="Times New Roman" w:cs="Times New Roman"/>
        </w:rPr>
        <w:t xml:space="preserve">James Forbes, &amp; S.Murat Kara. (2010). Confidence Mediates How Investment Knowledge Influences Investing SelfEfficacy. </w:t>
      </w:r>
      <w:r>
        <w:rPr>
          <w:rFonts w:ascii="Times New Roman" w:hAnsi="Times New Roman" w:cs="Times New Roman"/>
          <w:i/>
        </w:rPr>
        <w:t>Journal of Economic Psychology</w:t>
      </w:r>
      <w:r>
        <w:rPr>
          <w:rFonts w:ascii="Times New Roman" w:hAnsi="Times New Roman" w:cs="Times New Roman"/>
        </w:rPr>
        <w:t>, 31, 435– 443.</w:t>
      </w:r>
    </w:p>
    <w:p w14:paraId="2E32DC49" w14:textId="77777777" w:rsidR="006D5167" w:rsidRDefault="006D5167" w:rsidP="008715EC">
      <w:pPr>
        <w:ind w:left="851" w:hanging="851"/>
        <w:jc w:val="both"/>
        <w:rPr>
          <w:rFonts w:ascii="Times New Roman" w:hAnsi="Times New Roman" w:cs="Times New Roman"/>
        </w:rPr>
      </w:pPr>
      <w:r>
        <w:rPr>
          <w:rFonts w:ascii="Times New Roman" w:hAnsi="Times New Roman" w:cs="Times New Roman"/>
        </w:rPr>
        <w:t xml:space="preserve">Julia Sari, A., &amp; Pradesyah, R. (2023). Pengaruh Literasi Keuangan Syariah dan Kepercayaan </w:t>
      </w:r>
      <w:r>
        <w:rPr>
          <w:rFonts w:ascii="Times New Roman" w:hAnsi="Times New Roman" w:cs="Times New Roman"/>
        </w:rPr>
        <w:lastRenderedPageBreak/>
        <w:t xml:space="preserve">Terhadap Minat Masyarakat Bandar Parkland, Klang Selangor, Malaysia, Melakukan Transaksi di Bank Islam. Maneggio: </w:t>
      </w:r>
      <w:r>
        <w:rPr>
          <w:rFonts w:ascii="Times New Roman" w:hAnsi="Times New Roman" w:cs="Times New Roman"/>
          <w:i/>
        </w:rPr>
        <w:t>Jurnal Ilmiah Magister Manajemen</w:t>
      </w:r>
      <w:r>
        <w:rPr>
          <w:rFonts w:ascii="Times New Roman" w:hAnsi="Times New Roman" w:cs="Times New Roman"/>
        </w:rPr>
        <w:t xml:space="preserve">, 6(1). </w:t>
      </w:r>
      <w:hyperlink r:id="rId10">
        <w:r>
          <w:rPr>
            <w:rFonts w:ascii="Times New Roman" w:hAnsi="Times New Roman" w:cs="Times New Roman"/>
          </w:rPr>
          <w:t>https://doi.org/10.30596/maneggio.v6i1.14783</w:t>
        </w:r>
      </w:hyperlink>
    </w:p>
    <w:p w14:paraId="7039A978" w14:textId="77777777" w:rsidR="006D5167" w:rsidRDefault="006D5167" w:rsidP="008715EC">
      <w:pPr>
        <w:ind w:left="851" w:hanging="851"/>
        <w:rPr>
          <w:rFonts w:ascii="Times New Roman" w:hAnsi="Times New Roman" w:cs="Times New Roman"/>
        </w:rPr>
      </w:pPr>
      <w:r>
        <w:rPr>
          <w:rFonts w:ascii="Times New Roman" w:hAnsi="Times New Roman" w:cs="Times New Roman"/>
        </w:rPr>
        <w:t xml:space="preserve">Kamal, A. H., Sungkawaningrum, F., Yudiana, Y., Salam, A., Agustina, A. Y., Solikhah, P., Kurniawan, M. A., Sujono, R. I., Ayuningtiyas, R. D., &amp; Pebruary, S. (2024). </w:t>
      </w:r>
      <w:r>
        <w:rPr>
          <w:rFonts w:ascii="Times New Roman" w:hAnsi="Times New Roman" w:cs="Times New Roman"/>
          <w:i/>
        </w:rPr>
        <w:t>Dasar-Dasar Ilmu Ekonomi Syariah</w:t>
      </w:r>
      <w:r>
        <w:rPr>
          <w:rFonts w:ascii="Times New Roman" w:hAnsi="Times New Roman" w:cs="Times New Roman"/>
        </w:rPr>
        <w:t>. PT Penamuda Media.</w:t>
      </w:r>
    </w:p>
    <w:p w14:paraId="6F274F56" w14:textId="77777777" w:rsidR="006D5167" w:rsidRDefault="006D5167" w:rsidP="008715EC">
      <w:pPr>
        <w:ind w:left="851" w:hanging="851"/>
        <w:jc w:val="both"/>
        <w:rPr>
          <w:rFonts w:ascii="Times New Roman" w:hAnsi="Times New Roman" w:cs="Times New Roman"/>
        </w:rPr>
      </w:pPr>
      <w:r>
        <w:rPr>
          <w:rFonts w:ascii="Times New Roman" w:hAnsi="Times New Roman" w:cs="Times New Roman"/>
        </w:rPr>
        <w:t xml:space="preserve">Karnreungsari, I., (2020). </w:t>
      </w:r>
      <w:r>
        <w:rPr>
          <w:rFonts w:ascii="Times New Roman" w:hAnsi="Times New Roman" w:cs="Times New Roman"/>
          <w:i/>
        </w:rPr>
        <w:t xml:space="preserve">Proceeding Of IAC in </w:t>
      </w:r>
      <w:proofErr w:type="gramStart"/>
      <w:r>
        <w:rPr>
          <w:rFonts w:ascii="Times New Roman" w:hAnsi="Times New Roman" w:cs="Times New Roman"/>
          <w:i/>
        </w:rPr>
        <w:t>Budapest.Inggris</w:t>
      </w:r>
      <w:r>
        <w:rPr>
          <w:rFonts w:ascii="Times New Roman" w:hAnsi="Times New Roman" w:cs="Times New Roman"/>
        </w:rPr>
        <w:t xml:space="preserve"> :</w:t>
      </w:r>
      <w:proofErr w:type="gramEnd"/>
      <w:r>
        <w:rPr>
          <w:rFonts w:ascii="Times New Roman" w:hAnsi="Times New Roman" w:cs="Times New Roman"/>
        </w:rPr>
        <w:t xml:space="preserve"> Czech Institute of Academic Education</w:t>
      </w:r>
    </w:p>
    <w:p w14:paraId="521B8210" w14:textId="77777777" w:rsidR="006D5167" w:rsidRDefault="006D5167" w:rsidP="008715EC">
      <w:pPr>
        <w:ind w:left="851" w:hanging="851"/>
        <w:jc w:val="both"/>
        <w:rPr>
          <w:rFonts w:ascii="Times New Roman" w:hAnsi="Times New Roman" w:cs="Times New Roman"/>
        </w:rPr>
      </w:pPr>
      <w:r>
        <w:rPr>
          <w:rFonts w:ascii="Times New Roman" w:hAnsi="Times New Roman" w:cs="Times New Roman"/>
        </w:rPr>
        <w:t xml:space="preserve">Kristanti, E.Y. dan Rinofah, R. 2021. Karakteristik Literasi Keuangan (Studi Kasus Mahasiswa Fakultas Ekonomi Universitas Sarjanawiyata Taman Siswa) </w:t>
      </w:r>
      <w:r>
        <w:rPr>
          <w:rFonts w:ascii="Times New Roman" w:hAnsi="Times New Roman" w:cs="Times New Roman"/>
          <w:i/>
        </w:rPr>
        <w:t>Jurnal Manajemen STIE Muhammadiyah Palopo</w:t>
      </w:r>
      <w:r>
        <w:rPr>
          <w:rFonts w:ascii="Times New Roman" w:hAnsi="Times New Roman" w:cs="Times New Roman"/>
        </w:rPr>
        <w:t>. Vol.7, No.1.</w:t>
      </w:r>
    </w:p>
    <w:p w14:paraId="04598857" w14:textId="77777777" w:rsidR="006D5167" w:rsidRDefault="006D5167" w:rsidP="008715EC">
      <w:pPr>
        <w:ind w:left="851" w:hanging="851"/>
        <w:jc w:val="both"/>
        <w:rPr>
          <w:rFonts w:ascii="Times New Roman" w:hAnsi="Times New Roman" w:cs="Times New Roman"/>
          <w:i/>
        </w:rPr>
      </w:pPr>
      <w:r>
        <w:rPr>
          <w:rFonts w:ascii="Times New Roman" w:hAnsi="Times New Roman" w:cs="Times New Roman"/>
        </w:rPr>
        <w:t xml:space="preserve">Komite Nasional Keuangan Syariah. (2019). </w:t>
      </w:r>
      <w:r>
        <w:rPr>
          <w:rFonts w:ascii="Times New Roman" w:hAnsi="Times New Roman" w:cs="Times New Roman"/>
          <w:i/>
        </w:rPr>
        <w:t>Strategi Nasional Pengembangan Materi Edukasi Untuk Peningkatan Literasi Ekonomi dan Keuangan Syariah di Indonesia.</w:t>
      </w:r>
    </w:p>
    <w:p w14:paraId="79D033FD" w14:textId="77777777" w:rsidR="006D5167" w:rsidRDefault="006D5167" w:rsidP="008715EC">
      <w:pPr>
        <w:ind w:left="851" w:hanging="851"/>
        <w:jc w:val="both"/>
        <w:rPr>
          <w:rFonts w:ascii="Times New Roman" w:hAnsi="Times New Roman" w:cs="Times New Roman"/>
        </w:rPr>
      </w:pPr>
      <w:r>
        <w:rPr>
          <w:rFonts w:ascii="Times New Roman" w:hAnsi="Times New Roman" w:cs="Times New Roman"/>
        </w:rPr>
        <w:t xml:space="preserve">Lestari, Sri. 2012. </w:t>
      </w:r>
      <w:r>
        <w:rPr>
          <w:rFonts w:ascii="Times New Roman" w:hAnsi="Times New Roman" w:cs="Times New Roman"/>
          <w:i/>
        </w:rPr>
        <w:t>Psikologi Keluarga</w:t>
      </w:r>
      <w:r>
        <w:rPr>
          <w:rFonts w:ascii="Times New Roman" w:hAnsi="Times New Roman" w:cs="Times New Roman"/>
        </w:rPr>
        <w:t>. Jakarta: Kencana.</w:t>
      </w:r>
    </w:p>
    <w:p w14:paraId="43676E91" w14:textId="77777777" w:rsidR="006D5167" w:rsidRDefault="006D5167" w:rsidP="008715EC">
      <w:pPr>
        <w:ind w:left="851" w:hanging="851"/>
        <w:jc w:val="both"/>
        <w:rPr>
          <w:rFonts w:ascii="Times New Roman" w:hAnsi="Times New Roman" w:cs="Times New Roman"/>
        </w:rPr>
      </w:pPr>
      <w:r>
        <w:rPr>
          <w:rFonts w:ascii="Times New Roman" w:hAnsi="Times New Roman" w:cs="Times New Roman"/>
        </w:rPr>
        <w:t>Lown, J. M. (2016). 2011 Oustanding AFCPE ® Conference Paper </w:t>
      </w:r>
      <w:r>
        <w:rPr>
          <w:rFonts w:ascii="Times New Roman" w:hAnsi="Times New Roman" w:cs="Times New Roman"/>
          <w:i/>
        </w:rPr>
        <w:t>: Development and Validation of a Financial Self-Efficacy Scale</w:t>
      </w:r>
      <w:r>
        <w:rPr>
          <w:rFonts w:ascii="Times New Roman" w:hAnsi="Times New Roman" w:cs="Times New Roman"/>
        </w:rPr>
        <w:t>. October 2014.</w:t>
      </w:r>
    </w:p>
    <w:p w14:paraId="72097BAD" w14:textId="77777777" w:rsidR="006D5167" w:rsidRDefault="006D5167" w:rsidP="008715EC">
      <w:pPr>
        <w:ind w:left="851" w:hanging="851"/>
        <w:jc w:val="both"/>
        <w:rPr>
          <w:rFonts w:ascii="Times New Roman" w:hAnsi="Times New Roman" w:cs="Times New Roman"/>
        </w:rPr>
      </w:pPr>
      <w:r>
        <w:rPr>
          <w:rFonts w:ascii="Times New Roman" w:hAnsi="Times New Roman" w:cs="Times New Roman"/>
        </w:rPr>
        <w:t xml:space="preserve">Lumintang, Fatmawati M. 2013. Analisis Pendapatan Petani Padi di Desa Teep Kecamatan Langowan Timur. </w:t>
      </w:r>
      <w:r>
        <w:rPr>
          <w:rFonts w:ascii="Times New Roman" w:hAnsi="Times New Roman" w:cs="Times New Roman"/>
          <w:i/>
        </w:rPr>
        <w:t>Jurnal EMBA 991 Volume 1 No.3</w:t>
      </w:r>
      <w:r>
        <w:rPr>
          <w:rFonts w:ascii="Times New Roman" w:hAnsi="Times New Roman" w:cs="Times New Roman"/>
        </w:rPr>
        <w:t>. Hal. 991-998</w:t>
      </w:r>
      <w:r>
        <w:rPr>
          <w:rFonts w:ascii="Times New Roman" w:hAnsi="Times New Roman" w:cs="Times New Roman"/>
          <w:i/>
        </w:rPr>
        <w:t>.</w:t>
      </w:r>
      <w:r>
        <w:rPr>
          <w:rFonts w:ascii="Times New Roman" w:hAnsi="Times New Roman" w:cs="Times New Roman"/>
        </w:rPr>
        <w:t xml:space="preserve"> Fakultas Ekonomi dan Bisnis Universitas Sam Ratulangi Manado. </w:t>
      </w:r>
    </w:p>
    <w:p w14:paraId="70DA953B" w14:textId="77777777" w:rsidR="006D5167" w:rsidRDefault="006D5167" w:rsidP="008715EC">
      <w:pPr>
        <w:ind w:left="851" w:hanging="851"/>
        <w:jc w:val="both"/>
        <w:rPr>
          <w:rFonts w:ascii="Times New Roman" w:hAnsi="Times New Roman" w:cs="Times New Roman"/>
        </w:rPr>
      </w:pPr>
      <w:r>
        <w:rPr>
          <w:rFonts w:ascii="Times New Roman" w:hAnsi="Times New Roman" w:cs="Times New Roman"/>
        </w:rPr>
        <w:t xml:space="preserve">Lusardi, A., &amp; Mitchell, O. S. (2014). The Economic Importance of Financial Literacy: Theory and Evidence. </w:t>
      </w:r>
      <w:r>
        <w:rPr>
          <w:rFonts w:ascii="Times New Roman" w:hAnsi="Times New Roman" w:cs="Times New Roman"/>
          <w:i/>
        </w:rPr>
        <w:t>Journal of Economic Literature</w:t>
      </w:r>
      <w:r>
        <w:rPr>
          <w:rFonts w:ascii="Times New Roman" w:hAnsi="Times New Roman" w:cs="Times New Roman"/>
        </w:rPr>
        <w:t>, 52(1), 5-44. DOI: 10.1257/jel.52.1.5</w:t>
      </w:r>
    </w:p>
    <w:p w14:paraId="0C9BDC2B" w14:textId="77777777" w:rsidR="006D5167" w:rsidRDefault="006D5167" w:rsidP="008715EC">
      <w:pPr>
        <w:ind w:left="851" w:hanging="851"/>
        <w:jc w:val="both"/>
        <w:rPr>
          <w:rFonts w:ascii="Times New Roman" w:hAnsi="Times New Roman" w:cs="Times New Roman"/>
        </w:rPr>
      </w:pPr>
      <w:r>
        <w:rPr>
          <w:rFonts w:ascii="Times New Roman" w:hAnsi="Times New Roman" w:cs="Times New Roman"/>
        </w:rPr>
        <w:t xml:space="preserve">Margaretha, Farah dan Reza Arief Pambudhi. 2015. Tingkat Literasi Keuangan pada Mahasiswa S-1 Fakultas Ekonomi. </w:t>
      </w:r>
      <w:r>
        <w:rPr>
          <w:rFonts w:ascii="Times New Roman" w:hAnsi="Times New Roman" w:cs="Times New Roman"/>
          <w:i/>
        </w:rPr>
        <w:t>JMK, Volume 17 No. 1. Maret 2015</w:t>
      </w:r>
      <w:r>
        <w:rPr>
          <w:rFonts w:ascii="Times New Roman" w:hAnsi="Times New Roman" w:cs="Times New Roman"/>
        </w:rPr>
        <w:t>. Hal. 76–85.</w:t>
      </w:r>
    </w:p>
    <w:p w14:paraId="525A081B" w14:textId="77777777" w:rsidR="006D5167" w:rsidRDefault="006D5167" w:rsidP="008715EC">
      <w:pPr>
        <w:ind w:left="851" w:hanging="851"/>
        <w:jc w:val="both"/>
        <w:rPr>
          <w:rFonts w:ascii="Times New Roman" w:hAnsi="Times New Roman" w:cs="Times New Roman"/>
        </w:rPr>
      </w:pPr>
      <w:r>
        <w:rPr>
          <w:rFonts w:ascii="Times New Roman" w:hAnsi="Times New Roman" w:cs="Times New Roman"/>
        </w:rPr>
        <w:t xml:space="preserve">Maulidya, M., &amp; Putra, R. (2023). The Effect of Perceptions of Profit Sharing, Islamic Financial Literacy, and E-Banking on Customer Interests in Using Bank Syariah Indonesia (BSI) Services Religiosity as a Moderating Variable. </w:t>
      </w:r>
      <w:r>
        <w:rPr>
          <w:rFonts w:ascii="Times New Roman" w:hAnsi="Times New Roman" w:cs="Times New Roman"/>
          <w:i/>
        </w:rPr>
        <w:t>JESI (Jurnal Ekonomi Syariah Indonesia),</w:t>
      </w:r>
      <w:r>
        <w:rPr>
          <w:rFonts w:ascii="Times New Roman" w:hAnsi="Times New Roman" w:cs="Times New Roman"/>
        </w:rPr>
        <w:t xml:space="preserve"> 13(2), 225. </w:t>
      </w:r>
      <w:hyperlink r:id="rId11">
        <w:r>
          <w:rPr>
            <w:rFonts w:ascii="Times New Roman" w:hAnsi="Times New Roman" w:cs="Times New Roman"/>
          </w:rPr>
          <w:t>https://doi.org/10.21927/jesi.2023.13(2).225-244</w:t>
        </w:r>
      </w:hyperlink>
    </w:p>
    <w:p w14:paraId="62F5CD45" w14:textId="77777777" w:rsidR="006D5167" w:rsidRDefault="006D5167" w:rsidP="008715EC">
      <w:pPr>
        <w:ind w:left="851" w:hanging="851"/>
        <w:jc w:val="both"/>
        <w:rPr>
          <w:rFonts w:ascii="Times New Roman" w:hAnsi="Times New Roman" w:cs="Times New Roman"/>
        </w:rPr>
      </w:pPr>
      <w:r>
        <w:rPr>
          <w:rFonts w:ascii="Times New Roman" w:hAnsi="Times New Roman" w:cs="Times New Roman"/>
        </w:rPr>
        <w:t xml:space="preserve">Megawangi, R. 1999. </w:t>
      </w:r>
      <w:r>
        <w:rPr>
          <w:rFonts w:ascii="Times New Roman" w:hAnsi="Times New Roman" w:cs="Times New Roman"/>
          <w:i/>
        </w:rPr>
        <w:t>Membiarkan Berbeda: Sudut Pandang Baru tentang Relasi Gender.</w:t>
      </w:r>
      <w:r>
        <w:rPr>
          <w:rFonts w:ascii="Times New Roman" w:hAnsi="Times New Roman" w:cs="Times New Roman"/>
        </w:rPr>
        <w:t xml:space="preserve"> Bandung: Mizan.</w:t>
      </w:r>
    </w:p>
    <w:p w14:paraId="0AD0CBA0" w14:textId="77777777" w:rsidR="006D5167" w:rsidRDefault="006D5167" w:rsidP="008715EC">
      <w:pPr>
        <w:ind w:left="851" w:hanging="851"/>
        <w:jc w:val="both"/>
        <w:rPr>
          <w:rFonts w:ascii="Times New Roman" w:hAnsi="Times New Roman" w:cs="Times New Roman"/>
        </w:rPr>
      </w:pPr>
      <w:r>
        <w:rPr>
          <w:rFonts w:ascii="Times New Roman" w:hAnsi="Times New Roman" w:cs="Times New Roman"/>
        </w:rPr>
        <w:t xml:space="preserve">Mochtar Effendy, Manajemen Suatu Pengantar Berdasarkan Ajaran Islam (Jakarta: </w:t>
      </w:r>
      <w:r>
        <w:rPr>
          <w:rFonts w:ascii="Times New Roman" w:hAnsi="Times New Roman" w:cs="Times New Roman"/>
          <w:i/>
        </w:rPr>
        <w:t>Bhratara Karya Aksara</w:t>
      </w:r>
      <w:r>
        <w:rPr>
          <w:rFonts w:ascii="Times New Roman" w:hAnsi="Times New Roman" w:cs="Times New Roman"/>
        </w:rPr>
        <w:t>, 1986), 153-158</w:t>
      </w:r>
    </w:p>
    <w:p w14:paraId="072080C3" w14:textId="77777777" w:rsidR="006D5167" w:rsidRDefault="006D5167" w:rsidP="008715EC">
      <w:pPr>
        <w:ind w:left="851" w:hanging="851"/>
        <w:jc w:val="both"/>
        <w:rPr>
          <w:rFonts w:ascii="Times New Roman" w:hAnsi="Times New Roman" w:cs="Times New Roman"/>
        </w:rPr>
      </w:pPr>
      <w:r>
        <w:rPr>
          <w:rFonts w:ascii="Times New Roman" w:hAnsi="Times New Roman" w:cs="Times New Roman"/>
        </w:rPr>
        <w:t xml:space="preserve">Munib, Achmad. 2012. </w:t>
      </w:r>
      <w:r>
        <w:rPr>
          <w:rFonts w:ascii="Times New Roman" w:hAnsi="Times New Roman" w:cs="Times New Roman"/>
          <w:i/>
        </w:rPr>
        <w:t>Pengantar Ilmu Pendidikan. Semarang</w:t>
      </w:r>
      <w:r>
        <w:rPr>
          <w:rFonts w:ascii="Times New Roman" w:hAnsi="Times New Roman" w:cs="Times New Roman"/>
        </w:rPr>
        <w:t>: Universitas Negeri Semarang Press.</w:t>
      </w:r>
    </w:p>
    <w:p w14:paraId="04F85ED5" w14:textId="77777777" w:rsidR="006D5167" w:rsidRDefault="006D5167" w:rsidP="008715EC">
      <w:pPr>
        <w:ind w:left="851" w:hanging="851"/>
        <w:jc w:val="both"/>
        <w:rPr>
          <w:rFonts w:ascii="Times New Roman" w:hAnsi="Times New Roman" w:cs="Times New Roman"/>
        </w:rPr>
      </w:pPr>
      <w:r>
        <w:rPr>
          <w:rFonts w:ascii="Times New Roman" w:hAnsi="Times New Roman" w:cs="Times New Roman"/>
        </w:rPr>
        <w:t xml:space="preserve">Nikmatur, R. (2017). Proses Penelitian, Masalah, Variabel dan Paradigma Penelitian. </w:t>
      </w:r>
      <w:r>
        <w:rPr>
          <w:rFonts w:ascii="Times New Roman" w:hAnsi="Times New Roman" w:cs="Times New Roman"/>
          <w:i/>
        </w:rPr>
        <w:t>Jurnal Hikmah</w:t>
      </w:r>
      <w:r>
        <w:rPr>
          <w:rFonts w:ascii="Times New Roman" w:hAnsi="Times New Roman" w:cs="Times New Roman"/>
        </w:rPr>
        <w:t>, 14(1).</w:t>
      </w:r>
    </w:p>
    <w:p w14:paraId="475AC860" w14:textId="77777777" w:rsidR="006D5167" w:rsidRDefault="006D5167" w:rsidP="008715EC">
      <w:pPr>
        <w:ind w:left="851" w:hanging="851"/>
        <w:jc w:val="both"/>
        <w:rPr>
          <w:rFonts w:ascii="Times New Roman" w:hAnsi="Times New Roman" w:cs="Times New Roman"/>
        </w:rPr>
      </w:pPr>
      <w:r>
        <w:rPr>
          <w:rFonts w:ascii="Times New Roman" w:hAnsi="Times New Roman" w:cs="Times New Roman"/>
        </w:rPr>
        <w:t xml:space="preserve">Nisa, F. K., &amp; Haryono, N. A. (2022). Pengaruh Financial Knowledge, Financial Attitude, </w:t>
      </w:r>
      <w:r>
        <w:rPr>
          <w:rFonts w:ascii="Times New Roman" w:hAnsi="Times New Roman" w:cs="Times New Roman"/>
          <w:i/>
        </w:rPr>
        <w:t xml:space="preserve">Financial Self Efficacy, </w:t>
      </w:r>
      <w:r>
        <w:rPr>
          <w:rFonts w:ascii="Times New Roman" w:hAnsi="Times New Roman" w:cs="Times New Roman"/>
        </w:rPr>
        <w:t xml:space="preserve">Income, Locus of Control, dan Lifestyle terhadap Financial Management Behavior Generasi Z di Kota Surabaya. </w:t>
      </w:r>
      <w:r>
        <w:rPr>
          <w:rFonts w:ascii="Times New Roman" w:hAnsi="Times New Roman" w:cs="Times New Roman"/>
          <w:i/>
        </w:rPr>
        <w:t>Jurnal Ilmu Manajemen</w:t>
      </w:r>
      <w:r>
        <w:rPr>
          <w:rFonts w:ascii="Times New Roman" w:hAnsi="Times New Roman" w:cs="Times New Roman"/>
        </w:rPr>
        <w:t xml:space="preserve">. </w:t>
      </w:r>
      <w:hyperlink r:id="rId12">
        <w:r>
          <w:rPr>
            <w:rFonts w:ascii="Times New Roman" w:hAnsi="Times New Roman" w:cs="Times New Roman"/>
          </w:rPr>
          <w:t>https://doi.org/10.26740/jim.v10n1.p82-97</w:t>
        </w:r>
      </w:hyperlink>
    </w:p>
    <w:p w14:paraId="00C5F128" w14:textId="77777777" w:rsidR="006D5167" w:rsidRDefault="006D5167" w:rsidP="008715EC">
      <w:pPr>
        <w:ind w:left="851" w:hanging="851"/>
        <w:jc w:val="both"/>
        <w:rPr>
          <w:rFonts w:ascii="Times New Roman" w:hAnsi="Times New Roman" w:cs="Times New Roman"/>
        </w:rPr>
      </w:pPr>
      <w:r>
        <w:rPr>
          <w:rFonts w:ascii="Times New Roman" w:hAnsi="Times New Roman" w:cs="Times New Roman"/>
        </w:rPr>
        <w:t>Nofalia, I. (2018). Pengaruh Lingkungan Keluarga Dan Literasi Keuangan Terhadap Perilaku Mahasiswa Dalam Mengelola Keuangan.</w:t>
      </w:r>
    </w:p>
    <w:p w14:paraId="44C13CAF" w14:textId="77777777" w:rsidR="006D5167" w:rsidRDefault="006D5167" w:rsidP="008715EC">
      <w:pPr>
        <w:ind w:left="851" w:hanging="851"/>
        <w:jc w:val="both"/>
        <w:rPr>
          <w:rFonts w:ascii="Times New Roman" w:hAnsi="Times New Roman" w:cs="Times New Roman"/>
        </w:rPr>
      </w:pPr>
      <w:r>
        <w:rPr>
          <w:rFonts w:ascii="Times New Roman" w:hAnsi="Times New Roman" w:cs="Times New Roman"/>
        </w:rPr>
        <w:t>Nye, Pete &amp; Hillyard, Cinnamon, 2013. Personal Financial Behavior: The Influence of Quantitative Literacy and Material Values</w:t>
      </w:r>
      <w:r>
        <w:rPr>
          <w:rFonts w:ascii="Times New Roman" w:hAnsi="Times New Roman" w:cs="Times New Roman"/>
          <w:i/>
        </w:rPr>
        <w:t>. Numeracy</w:t>
      </w:r>
      <w:r>
        <w:rPr>
          <w:rFonts w:ascii="Times New Roman" w:hAnsi="Times New Roman" w:cs="Times New Roman"/>
        </w:rPr>
        <w:t>, 6(1), 3</w:t>
      </w:r>
    </w:p>
    <w:p w14:paraId="4441E569" w14:textId="77777777" w:rsidR="006D5167" w:rsidRDefault="006D5167" w:rsidP="008715EC">
      <w:pPr>
        <w:ind w:left="851" w:hanging="851"/>
        <w:jc w:val="both"/>
        <w:rPr>
          <w:rFonts w:ascii="Times New Roman" w:hAnsi="Times New Roman" w:cs="Times New Roman"/>
        </w:rPr>
      </w:pPr>
      <w:r>
        <w:rPr>
          <w:rFonts w:ascii="Times New Roman" w:hAnsi="Times New Roman" w:cs="Times New Roman"/>
        </w:rPr>
        <w:t xml:space="preserve">Ojk.go.id. 2019. Survei Nasional Literasi dan Inklusi Keuangan Indonesia. </w:t>
      </w:r>
      <w:hyperlink r:id="rId13">
        <w:r>
          <w:rPr>
            <w:rFonts w:ascii="Times New Roman" w:hAnsi="Times New Roman" w:cs="Times New Roman"/>
          </w:rPr>
          <w:t>www.ojk.go.id</w:t>
        </w:r>
      </w:hyperlink>
    </w:p>
    <w:p w14:paraId="2F0AB84D" w14:textId="77777777" w:rsidR="006D5167" w:rsidRDefault="006D5167" w:rsidP="008715EC">
      <w:pPr>
        <w:ind w:left="851" w:hanging="851"/>
        <w:jc w:val="both"/>
        <w:rPr>
          <w:rFonts w:ascii="Times New Roman" w:hAnsi="Times New Roman" w:cs="Times New Roman"/>
        </w:rPr>
      </w:pPr>
      <w:r>
        <w:rPr>
          <w:rFonts w:ascii="Times New Roman" w:hAnsi="Times New Roman" w:cs="Times New Roman"/>
        </w:rPr>
        <w:t xml:space="preserve">Otoritas Jasa Keuangan (OJK), </w:t>
      </w:r>
      <w:r>
        <w:rPr>
          <w:rFonts w:ascii="Times New Roman" w:hAnsi="Times New Roman" w:cs="Times New Roman"/>
          <w:i/>
        </w:rPr>
        <w:t>Buku 25 Perencanaan Keuangan Keluarga</w:t>
      </w:r>
      <w:r>
        <w:rPr>
          <w:rFonts w:ascii="Times New Roman" w:hAnsi="Times New Roman" w:cs="Times New Roman"/>
        </w:rPr>
        <w:t>.</w:t>
      </w:r>
    </w:p>
    <w:p w14:paraId="494D1C91" w14:textId="77777777" w:rsidR="006D5167" w:rsidRDefault="006D5167" w:rsidP="008715EC">
      <w:pPr>
        <w:ind w:left="851" w:hanging="851"/>
        <w:jc w:val="both"/>
        <w:rPr>
          <w:rFonts w:ascii="Times New Roman" w:hAnsi="Times New Roman" w:cs="Times New Roman"/>
        </w:rPr>
      </w:pPr>
      <w:r>
        <w:rPr>
          <w:rFonts w:ascii="Times New Roman" w:hAnsi="Times New Roman" w:cs="Times New Roman"/>
        </w:rPr>
        <w:t xml:space="preserve">Ormrod, J. E. (2008). </w:t>
      </w:r>
      <w:r>
        <w:rPr>
          <w:rFonts w:ascii="Times New Roman" w:hAnsi="Times New Roman" w:cs="Times New Roman"/>
          <w:i/>
        </w:rPr>
        <w:t>Psikologi Pendidikan: Membantu Siswa Tumbuh dan Berkembang</w:t>
      </w:r>
      <w:r>
        <w:rPr>
          <w:rFonts w:ascii="Times New Roman" w:hAnsi="Times New Roman" w:cs="Times New Roman"/>
        </w:rPr>
        <w:t>. Jakarta: Erlangga</w:t>
      </w:r>
    </w:p>
    <w:p w14:paraId="2E4DC22A" w14:textId="77777777" w:rsidR="006D5167" w:rsidRDefault="006D5167" w:rsidP="008715EC">
      <w:pPr>
        <w:ind w:left="851" w:hanging="851"/>
        <w:jc w:val="both"/>
        <w:rPr>
          <w:rFonts w:ascii="Times New Roman" w:hAnsi="Times New Roman" w:cs="Times New Roman"/>
        </w:rPr>
      </w:pPr>
      <w:r>
        <w:rPr>
          <w:rFonts w:ascii="Times New Roman" w:hAnsi="Times New Roman" w:cs="Times New Roman"/>
        </w:rPr>
        <w:lastRenderedPageBreak/>
        <w:t xml:space="preserve">Perry, Vanessa G. dan Marlene D. Morris. (2005). Who Is in Control? The Role of Self-Perception, Knowledge, and Income in Explaining Consumer Financial Behavior. </w:t>
      </w:r>
      <w:r>
        <w:rPr>
          <w:rFonts w:ascii="Times New Roman" w:hAnsi="Times New Roman" w:cs="Times New Roman"/>
          <w:i/>
        </w:rPr>
        <w:t>WINTER Vol. 39</w:t>
      </w:r>
      <w:r>
        <w:rPr>
          <w:rFonts w:ascii="Times New Roman" w:hAnsi="Times New Roman" w:cs="Times New Roman"/>
        </w:rPr>
        <w:t xml:space="preserve">, No. 2, Hal. 299-313. Retrieved from www.researchgate.net </w:t>
      </w:r>
    </w:p>
    <w:p w14:paraId="781E96C7" w14:textId="77777777" w:rsidR="006D5167" w:rsidRDefault="006D5167" w:rsidP="008715EC">
      <w:pPr>
        <w:ind w:left="851" w:hanging="851"/>
        <w:jc w:val="both"/>
        <w:rPr>
          <w:rFonts w:ascii="Times New Roman" w:hAnsi="Times New Roman" w:cs="Times New Roman"/>
        </w:rPr>
      </w:pPr>
      <w:r>
        <w:rPr>
          <w:rFonts w:ascii="Times New Roman" w:hAnsi="Times New Roman" w:cs="Times New Roman"/>
        </w:rPr>
        <w:t xml:space="preserve">Pramedi, A. D., &amp; Haryono, N. A. (2021). Pengaruh Financial Literacy, Financial Knowledge, Financial Attitude, Income dan </w:t>
      </w:r>
      <w:r>
        <w:rPr>
          <w:rFonts w:ascii="Times New Roman" w:hAnsi="Times New Roman" w:cs="Times New Roman"/>
          <w:i/>
        </w:rPr>
        <w:t>Financial Self Efficacy</w:t>
      </w:r>
      <w:r>
        <w:rPr>
          <w:rFonts w:ascii="Times New Roman" w:hAnsi="Times New Roman" w:cs="Times New Roman"/>
        </w:rPr>
        <w:t xml:space="preserve"> terhadap Financial Management Behavior Entrepreneur Lulusan Perguruan Tinggi di Surabaya. </w:t>
      </w:r>
      <w:r>
        <w:rPr>
          <w:rFonts w:ascii="Times New Roman" w:hAnsi="Times New Roman" w:cs="Times New Roman"/>
          <w:i/>
        </w:rPr>
        <w:t>Jurnal Ilmu Manajemen</w:t>
      </w:r>
      <w:r>
        <w:rPr>
          <w:rFonts w:ascii="Times New Roman" w:hAnsi="Times New Roman" w:cs="Times New Roman"/>
        </w:rPr>
        <w:t xml:space="preserve">. </w:t>
      </w:r>
      <w:hyperlink r:id="rId14">
        <w:r>
          <w:rPr>
            <w:rFonts w:ascii="Times New Roman" w:hAnsi="Times New Roman" w:cs="Times New Roman"/>
          </w:rPr>
          <w:t>https://doi.org/10.26740/jim.v9n2.p572-586</w:t>
        </w:r>
      </w:hyperlink>
    </w:p>
    <w:p w14:paraId="488B421C" w14:textId="77777777" w:rsidR="006D5167" w:rsidRDefault="006D5167" w:rsidP="008715EC">
      <w:pPr>
        <w:ind w:left="851" w:hanging="851"/>
        <w:jc w:val="both"/>
        <w:rPr>
          <w:rFonts w:ascii="Times New Roman" w:hAnsi="Times New Roman" w:cs="Times New Roman"/>
        </w:rPr>
      </w:pPr>
      <w:r>
        <w:rPr>
          <w:rFonts w:ascii="Times New Roman" w:hAnsi="Times New Roman" w:cs="Times New Roman"/>
        </w:rPr>
        <w:t xml:space="preserve">Rahmah, Sitti. 2014. Pola Pengelolaan Keuangan Keluarga Pada Ibu Rumah Tangga (Studi Pada Ibu Rumah Tangga Yang Bekerja Sebagai Cleaning Service Di Uin Sultan Syarif Kasim Riau). </w:t>
      </w:r>
      <w:r>
        <w:rPr>
          <w:rFonts w:ascii="Times New Roman" w:hAnsi="Times New Roman" w:cs="Times New Roman"/>
          <w:i/>
        </w:rPr>
        <w:t>Marwah,</w:t>
      </w:r>
      <w:r>
        <w:rPr>
          <w:rFonts w:ascii="Times New Roman" w:hAnsi="Times New Roman" w:cs="Times New Roman"/>
        </w:rPr>
        <w:t xml:space="preserve"> Vol. XIII No. 1 Juni Th. 2014 </w:t>
      </w:r>
    </w:p>
    <w:p w14:paraId="217402B7" w14:textId="77777777" w:rsidR="006D5167" w:rsidRDefault="006D5167" w:rsidP="008715EC">
      <w:pPr>
        <w:ind w:left="851" w:hanging="851"/>
        <w:jc w:val="both"/>
        <w:rPr>
          <w:rFonts w:ascii="Times New Roman" w:hAnsi="Times New Roman" w:cs="Times New Roman"/>
        </w:rPr>
      </w:pPr>
      <w:r>
        <w:rPr>
          <w:rFonts w:ascii="Times New Roman" w:hAnsi="Times New Roman" w:cs="Times New Roman"/>
        </w:rPr>
        <w:t xml:space="preserve">Restuningsih, A., Saputro, A. S., Kristianto, D., Rahmat, D., Koesdyantho, D. A. R., Siswanta, Suharno, Lamidi, Utami, S. S., &amp; Widanti, Y. A. (2020). </w:t>
      </w:r>
      <w:r>
        <w:rPr>
          <w:rFonts w:ascii="Times New Roman" w:hAnsi="Times New Roman" w:cs="Times New Roman"/>
          <w:i/>
        </w:rPr>
        <w:t>Modul Pendamping Kewirausahaan</w:t>
      </w:r>
      <w:r>
        <w:rPr>
          <w:rFonts w:ascii="Times New Roman" w:hAnsi="Times New Roman" w:cs="Times New Roman"/>
        </w:rPr>
        <w:t>. Unisri Press.</w:t>
      </w:r>
    </w:p>
    <w:p w14:paraId="7A98F873" w14:textId="77777777" w:rsidR="006D5167" w:rsidRDefault="006D5167" w:rsidP="008715EC">
      <w:pPr>
        <w:ind w:left="851" w:hanging="851"/>
        <w:jc w:val="both"/>
        <w:rPr>
          <w:rFonts w:ascii="Times New Roman" w:hAnsi="Times New Roman" w:cs="Times New Roman"/>
        </w:rPr>
      </w:pPr>
      <w:r>
        <w:rPr>
          <w:rFonts w:ascii="Times New Roman" w:hAnsi="Times New Roman" w:cs="Times New Roman"/>
        </w:rPr>
        <w:t xml:space="preserve">Riyanto. 2009. </w:t>
      </w:r>
      <w:r>
        <w:rPr>
          <w:rFonts w:ascii="Times New Roman" w:hAnsi="Times New Roman" w:cs="Times New Roman"/>
          <w:i/>
        </w:rPr>
        <w:t>Manajemen Keuangan Teori, Konsep, dan Aplikasi</w:t>
      </w:r>
      <w:r>
        <w:rPr>
          <w:rFonts w:ascii="Times New Roman" w:hAnsi="Times New Roman" w:cs="Times New Roman"/>
        </w:rPr>
        <w:t>. Yogyakarta.</w:t>
      </w:r>
    </w:p>
    <w:p w14:paraId="5980490A" w14:textId="77777777" w:rsidR="006D5167" w:rsidRDefault="006D5167" w:rsidP="008715EC">
      <w:pPr>
        <w:ind w:left="851" w:hanging="851"/>
        <w:jc w:val="both"/>
        <w:rPr>
          <w:rFonts w:ascii="Times New Roman" w:hAnsi="Times New Roman" w:cs="Times New Roman"/>
        </w:rPr>
      </w:pPr>
      <w:r>
        <w:rPr>
          <w:rFonts w:ascii="Times New Roman" w:hAnsi="Times New Roman" w:cs="Times New Roman"/>
        </w:rPr>
        <w:t xml:space="preserve">Rusdiana. (2022). </w:t>
      </w:r>
      <w:r>
        <w:rPr>
          <w:rFonts w:ascii="Times New Roman" w:hAnsi="Times New Roman" w:cs="Times New Roman"/>
          <w:i/>
        </w:rPr>
        <w:t>Manajemen Kewirausahaan Kontemporer: Pendekatan Teori dan Praktek</w:t>
      </w:r>
      <w:r>
        <w:rPr>
          <w:rFonts w:ascii="Times New Roman" w:hAnsi="Times New Roman" w:cs="Times New Roman"/>
        </w:rPr>
        <w:t>. MDP.</w:t>
      </w:r>
    </w:p>
    <w:p w14:paraId="297EE8D0" w14:textId="77777777" w:rsidR="006D5167" w:rsidRDefault="006D5167" w:rsidP="008715EC">
      <w:pPr>
        <w:ind w:left="851" w:hanging="851"/>
        <w:jc w:val="both"/>
        <w:rPr>
          <w:rFonts w:ascii="Times New Roman" w:hAnsi="Times New Roman" w:cs="Times New Roman"/>
        </w:rPr>
      </w:pPr>
      <w:r>
        <w:rPr>
          <w:rFonts w:ascii="Times New Roman" w:hAnsi="Times New Roman" w:cs="Times New Roman"/>
        </w:rPr>
        <w:t xml:space="preserve">Siregar, S. (2013). </w:t>
      </w:r>
      <w:r>
        <w:rPr>
          <w:rFonts w:ascii="Times New Roman" w:hAnsi="Times New Roman" w:cs="Times New Roman"/>
          <w:i/>
        </w:rPr>
        <w:t xml:space="preserve">Mengukur Sikap dengan Skala </w:t>
      </w:r>
      <w:proofErr w:type="gramStart"/>
      <w:r>
        <w:rPr>
          <w:rFonts w:ascii="Times New Roman" w:hAnsi="Times New Roman" w:cs="Times New Roman"/>
          <w:i/>
        </w:rPr>
        <w:t>Likert</w:t>
      </w:r>
      <w:r>
        <w:rPr>
          <w:rFonts w:ascii="Times New Roman" w:hAnsi="Times New Roman" w:cs="Times New Roman"/>
        </w:rPr>
        <w:t xml:space="preserve"> .</w:t>
      </w:r>
      <w:proofErr w:type="gramEnd"/>
      <w:r>
        <w:rPr>
          <w:rFonts w:ascii="Times New Roman" w:hAnsi="Times New Roman" w:cs="Times New Roman"/>
        </w:rPr>
        <w:t xml:space="preserve"> Jurnal Ilmiah, 12(2), 138-145.</w:t>
      </w:r>
    </w:p>
    <w:p w14:paraId="04B647C9" w14:textId="77777777" w:rsidR="006D5167" w:rsidRDefault="006D5167" w:rsidP="008715EC">
      <w:pPr>
        <w:ind w:left="851" w:hanging="851"/>
        <w:jc w:val="both"/>
        <w:rPr>
          <w:rFonts w:ascii="Times New Roman" w:hAnsi="Times New Roman" w:cs="Times New Roman"/>
        </w:rPr>
      </w:pPr>
      <w:r>
        <w:rPr>
          <w:rFonts w:ascii="Times New Roman" w:hAnsi="Times New Roman" w:cs="Times New Roman"/>
        </w:rPr>
        <w:t xml:space="preserve">Siyoto, S., &amp; Sodik, A. (2015). </w:t>
      </w:r>
      <w:r>
        <w:rPr>
          <w:rFonts w:ascii="Times New Roman" w:hAnsi="Times New Roman" w:cs="Times New Roman"/>
          <w:i/>
        </w:rPr>
        <w:t>Dasar Metodelogi Penelitian. Yogyakarta: Literasi Media Pulising</w:t>
      </w:r>
    </w:p>
    <w:p w14:paraId="5FECA3CA" w14:textId="77777777" w:rsidR="006D5167" w:rsidRDefault="006D5167" w:rsidP="008715EC">
      <w:pPr>
        <w:ind w:left="851" w:hanging="851"/>
        <w:jc w:val="both"/>
        <w:rPr>
          <w:rFonts w:ascii="Times New Roman" w:hAnsi="Times New Roman" w:cs="Times New Roman"/>
        </w:rPr>
      </w:pPr>
      <w:r>
        <w:rPr>
          <w:rFonts w:ascii="Times New Roman" w:hAnsi="Times New Roman" w:cs="Times New Roman"/>
        </w:rPr>
        <w:t xml:space="preserve">Soemitra, A. (2009). </w:t>
      </w:r>
      <w:r>
        <w:rPr>
          <w:rFonts w:ascii="Times New Roman" w:hAnsi="Times New Roman" w:cs="Times New Roman"/>
          <w:i/>
        </w:rPr>
        <w:t>Bank dan Lembaga Keuangan Syariah</w:t>
      </w:r>
      <w:r>
        <w:rPr>
          <w:rFonts w:ascii="Times New Roman" w:hAnsi="Times New Roman" w:cs="Times New Roman"/>
        </w:rPr>
        <w:t>. Jakarta: Kencana</w:t>
      </w:r>
    </w:p>
    <w:p w14:paraId="145457F3" w14:textId="77777777" w:rsidR="006D5167" w:rsidRDefault="006D5167" w:rsidP="008715EC">
      <w:pPr>
        <w:ind w:left="851" w:hanging="851"/>
        <w:jc w:val="both"/>
        <w:rPr>
          <w:rFonts w:ascii="Times New Roman" w:hAnsi="Times New Roman" w:cs="Times New Roman"/>
        </w:rPr>
      </w:pPr>
      <w:r>
        <w:rPr>
          <w:rFonts w:ascii="Times New Roman" w:hAnsi="Times New Roman" w:cs="Times New Roman"/>
        </w:rPr>
        <w:t xml:space="preserve">Sugiyono. (2013). </w:t>
      </w:r>
      <w:r>
        <w:rPr>
          <w:rFonts w:ascii="Times New Roman" w:hAnsi="Times New Roman" w:cs="Times New Roman"/>
          <w:i/>
        </w:rPr>
        <w:t>Metode Penelitian Bisnis</w:t>
      </w:r>
      <w:r>
        <w:rPr>
          <w:rFonts w:ascii="Times New Roman" w:hAnsi="Times New Roman" w:cs="Times New Roman"/>
        </w:rPr>
        <w:t>. Bandung: Alfabeta.</w:t>
      </w:r>
    </w:p>
    <w:p w14:paraId="02BEB769" w14:textId="77777777" w:rsidR="006D5167" w:rsidRDefault="006D5167" w:rsidP="008715EC">
      <w:pPr>
        <w:ind w:left="851" w:hanging="851"/>
        <w:rPr>
          <w:rFonts w:ascii="Times New Roman" w:hAnsi="Times New Roman" w:cs="Times New Roman"/>
        </w:rPr>
      </w:pPr>
      <w:r>
        <w:rPr>
          <w:rFonts w:ascii="Times New Roman" w:hAnsi="Times New Roman" w:cs="Times New Roman"/>
        </w:rPr>
        <w:t xml:space="preserve">Sujono, R. I. (2020). </w:t>
      </w:r>
      <w:r>
        <w:rPr>
          <w:rFonts w:ascii="Times New Roman" w:hAnsi="Times New Roman" w:cs="Times New Roman"/>
          <w:i/>
        </w:rPr>
        <w:t>Sejarah Pemikiran Ekonomi Islam</w:t>
      </w:r>
      <w:r>
        <w:rPr>
          <w:rFonts w:ascii="Times New Roman" w:hAnsi="Times New Roman" w:cs="Times New Roman"/>
        </w:rPr>
        <w:t>. Media Sains Indonesia.</w:t>
      </w:r>
    </w:p>
    <w:p w14:paraId="698ED81C" w14:textId="77777777" w:rsidR="006D5167" w:rsidRDefault="006D5167" w:rsidP="008715EC">
      <w:pPr>
        <w:ind w:left="851" w:hanging="851"/>
        <w:jc w:val="both"/>
        <w:rPr>
          <w:rFonts w:ascii="Times New Roman" w:hAnsi="Times New Roman" w:cs="Times New Roman"/>
          <w:i/>
        </w:rPr>
      </w:pPr>
      <w:r>
        <w:rPr>
          <w:rFonts w:ascii="Times New Roman" w:hAnsi="Times New Roman" w:cs="Times New Roman"/>
        </w:rPr>
        <w:t xml:space="preserve">Sukirno, Sadono. 2006. </w:t>
      </w:r>
      <w:r>
        <w:rPr>
          <w:rFonts w:ascii="Times New Roman" w:hAnsi="Times New Roman" w:cs="Times New Roman"/>
          <w:i/>
        </w:rPr>
        <w:t>Mikro Ekonomi Teori Pengantar. Jakarta: Rajagrafindo Persada.</w:t>
      </w:r>
    </w:p>
    <w:p w14:paraId="2805A762" w14:textId="77777777" w:rsidR="006D5167" w:rsidRDefault="006D5167" w:rsidP="008715EC">
      <w:pPr>
        <w:ind w:left="851" w:hanging="851"/>
        <w:jc w:val="both"/>
        <w:rPr>
          <w:rFonts w:ascii="Times New Roman" w:hAnsi="Times New Roman" w:cs="Times New Roman"/>
        </w:rPr>
      </w:pPr>
      <w:r>
        <w:rPr>
          <w:rFonts w:ascii="Times New Roman" w:hAnsi="Times New Roman" w:cs="Times New Roman"/>
        </w:rPr>
        <w:t xml:space="preserve">Sundjaja. 2002. </w:t>
      </w:r>
      <w:r>
        <w:rPr>
          <w:rFonts w:ascii="Times New Roman" w:hAnsi="Times New Roman" w:cs="Times New Roman"/>
          <w:i/>
        </w:rPr>
        <w:t>Pengantar Manajemen Keuangan</w:t>
      </w:r>
      <w:r>
        <w:rPr>
          <w:rFonts w:ascii="Times New Roman" w:hAnsi="Times New Roman" w:cs="Times New Roman"/>
        </w:rPr>
        <w:t xml:space="preserve">, Jakarta, Literata Lintas </w:t>
      </w:r>
      <w:proofErr w:type="gramStart"/>
      <w:r>
        <w:rPr>
          <w:rFonts w:ascii="Times New Roman" w:hAnsi="Times New Roman" w:cs="Times New Roman"/>
        </w:rPr>
        <w:t>Media .</w:t>
      </w:r>
      <w:proofErr w:type="gramEnd"/>
    </w:p>
    <w:p w14:paraId="7BF312B8" w14:textId="77777777" w:rsidR="006D5167" w:rsidRDefault="006D5167" w:rsidP="008715EC">
      <w:pPr>
        <w:ind w:left="851" w:hanging="851"/>
        <w:jc w:val="both"/>
        <w:rPr>
          <w:rFonts w:ascii="Times New Roman" w:hAnsi="Times New Roman" w:cs="Times New Roman"/>
        </w:rPr>
      </w:pPr>
      <w:r>
        <w:rPr>
          <w:rFonts w:ascii="Times New Roman" w:hAnsi="Times New Roman" w:cs="Times New Roman"/>
        </w:rPr>
        <w:t xml:space="preserve">Sutrisno, E. (2019). </w:t>
      </w:r>
      <w:r>
        <w:rPr>
          <w:rFonts w:ascii="Times New Roman" w:hAnsi="Times New Roman" w:cs="Times New Roman"/>
          <w:i/>
        </w:rPr>
        <w:t>Budaya Organisasi</w:t>
      </w:r>
      <w:r>
        <w:rPr>
          <w:rFonts w:ascii="Times New Roman" w:hAnsi="Times New Roman" w:cs="Times New Roman"/>
        </w:rPr>
        <w:t>. Prenada Media.</w:t>
      </w:r>
    </w:p>
    <w:p w14:paraId="37221EEC" w14:textId="77777777" w:rsidR="006D5167" w:rsidRDefault="006D5167" w:rsidP="008715EC">
      <w:pPr>
        <w:ind w:left="851" w:hanging="851"/>
        <w:jc w:val="both"/>
        <w:rPr>
          <w:rFonts w:ascii="Times New Roman" w:hAnsi="Times New Roman" w:cs="Times New Roman"/>
        </w:rPr>
      </w:pPr>
      <w:r>
        <w:rPr>
          <w:rFonts w:ascii="Times New Roman" w:hAnsi="Times New Roman" w:cs="Times New Roman"/>
        </w:rPr>
        <w:t xml:space="preserve">Suryanto. 2017. Pola Perilaku Keuangan Mahasiswa di Perguruan Tinggi. Jurnal Ilmu Politik dan Komunikasi. </w:t>
      </w:r>
      <w:r>
        <w:rPr>
          <w:rFonts w:ascii="Times New Roman" w:hAnsi="Times New Roman" w:cs="Times New Roman"/>
          <w:i/>
        </w:rPr>
        <w:t>Volume VII No.</w:t>
      </w:r>
      <w:r>
        <w:rPr>
          <w:rFonts w:ascii="Times New Roman" w:hAnsi="Times New Roman" w:cs="Times New Roman"/>
        </w:rPr>
        <w:t xml:space="preserve"> 1 / Juni 2017. Universitas Padjadjaran.</w:t>
      </w:r>
    </w:p>
    <w:p w14:paraId="330903CD" w14:textId="77777777" w:rsidR="006D5167" w:rsidRDefault="006D5167" w:rsidP="008715EC">
      <w:pPr>
        <w:ind w:left="851" w:hanging="851"/>
        <w:jc w:val="both"/>
        <w:rPr>
          <w:rFonts w:ascii="Times New Roman" w:hAnsi="Times New Roman" w:cs="Times New Roman"/>
        </w:rPr>
      </w:pPr>
      <w:r>
        <w:rPr>
          <w:rFonts w:ascii="Times New Roman" w:hAnsi="Times New Roman" w:cs="Times New Roman"/>
        </w:rPr>
        <w:t xml:space="preserve">Syahrum, &amp; Salim. (2012). </w:t>
      </w:r>
      <w:r>
        <w:rPr>
          <w:rFonts w:ascii="Times New Roman" w:hAnsi="Times New Roman" w:cs="Times New Roman"/>
          <w:i/>
        </w:rPr>
        <w:t>Metodelogi Penelitian Kuantitatif.</w:t>
      </w:r>
      <w:r>
        <w:rPr>
          <w:rFonts w:ascii="Times New Roman" w:hAnsi="Times New Roman" w:cs="Times New Roman"/>
        </w:rPr>
        <w:t xml:space="preserve"> Bandung: Citapustaka Media.</w:t>
      </w:r>
    </w:p>
    <w:p w14:paraId="7BE38E8F" w14:textId="77777777" w:rsidR="006D5167" w:rsidRDefault="006D5167" w:rsidP="008715EC">
      <w:pPr>
        <w:ind w:left="851" w:hanging="851"/>
        <w:jc w:val="both"/>
        <w:rPr>
          <w:rFonts w:ascii="Times New Roman" w:hAnsi="Times New Roman" w:cs="Times New Roman"/>
        </w:rPr>
      </w:pPr>
      <w:r>
        <w:rPr>
          <w:rFonts w:ascii="Times New Roman" w:hAnsi="Times New Roman" w:cs="Times New Roman"/>
        </w:rPr>
        <w:t xml:space="preserve">Syuliswati, A. 2019. Pengaruh Gender, </w:t>
      </w:r>
      <w:proofErr w:type="gramStart"/>
      <w:r>
        <w:rPr>
          <w:rFonts w:ascii="Times New Roman" w:hAnsi="Times New Roman" w:cs="Times New Roman"/>
        </w:rPr>
        <w:t>Usia</w:t>
      </w:r>
      <w:proofErr w:type="gramEnd"/>
      <w:r>
        <w:rPr>
          <w:rFonts w:ascii="Times New Roman" w:hAnsi="Times New Roman" w:cs="Times New Roman"/>
        </w:rPr>
        <w:t xml:space="preserve">, IPK Terhadap Literasi Keuangan Mahasiswa Jurusan Akuntansi Politeknik Negeri Malang. </w:t>
      </w:r>
      <w:r>
        <w:rPr>
          <w:rFonts w:ascii="Times New Roman" w:hAnsi="Times New Roman" w:cs="Times New Roman"/>
          <w:i/>
        </w:rPr>
        <w:t>Akuntansi Bisnis dan Manajemen (ABM)</w:t>
      </w:r>
      <w:r>
        <w:rPr>
          <w:rFonts w:ascii="Times New Roman" w:hAnsi="Times New Roman" w:cs="Times New Roman"/>
        </w:rPr>
        <w:t>. Vol. 26, No.1 hlm 15-31.</w:t>
      </w:r>
    </w:p>
    <w:p w14:paraId="63E101E7" w14:textId="77777777" w:rsidR="006D5167" w:rsidRDefault="006D5167" w:rsidP="008715EC">
      <w:pPr>
        <w:ind w:left="851" w:hanging="851"/>
        <w:rPr>
          <w:rFonts w:ascii="Times New Roman" w:hAnsi="Times New Roman" w:cs="Times New Roman"/>
        </w:rPr>
      </w:pPr>
      <w:r>
        <w:rPr>
          <w:rFonts w:ascii="Times New Roman" w:hAnsi="Times New Roman" w:cs="Times New Roman"/>
        </w:rPr>
        <w:t xml:space="preserve">Wibowo, F. W. (2018). PENGARUH TINGKAT SUKU BUNGA DAN INDEKS PASAR MODAL GLOBAL (INDEKS DOWJONES, NIKKEI 225, STRAITS TIME) TERHADAP INDEKS SAHAM SYARIAH INDONESIA (PERIODE 2012 - 2017). </w:t>
      </w:r>
      <w:r>
        <w:rPr>
          <w:rFonts w:ascii="Times New Roman" w:hAnsi="Times New Roman" w:cs="Times New Roman"/>
          <w:i/>
        </w:rPr>
        <w:t>THESIS</w:t>
      </w:r>
      <w:r>
        <w:rPr>
          <w:rFonts w:ascii="Times New Roman" w:hAnsi="Times New Roman" w:cs="Times New Roman"/>
        </w:rPr>
        <w:t>.</w:t>
      </w:r>
    </w:p>
    <w:p w14:paraId="4A12E1CB" w14:textId="77777777" w:rsidR="006D5167" w:rsidRDefault="006D5167" w:rsidP="008715EC">
      <w:pPr>
        <w:ind w:left="851" w:hanging="851"/>
        <w:jc w:val="both"/>
        <w:rPr>
          <w:rFonts w:ascii="Times New Roman" w:hAnsi="Times New Roman" w:cs="Times New Roman"/>
        </w:rPr>
      </w:pPr>
      <w:r>
        <w:rPr>
          <w:rFonts w:ascii="Times New Roman" w:hAnsi="Times New Roman" w:cs="Times New Roman"/>
        </w:rPr>
        <w:t xml:space="preserve">Wiranti, A. (2022). Nomor 2 Jurusan Manajemen Fakultas Ekonomika dan Bisnis Universitas Negeri Surabaya. </w:t>
      </w:r>
      <w:r>
        <w:rPr>
          <w:rFonts w:ascii="Times New Roman" w:hAnsi="Times New Roman" w:cs="Times New Roman"/>
          <w:i/>
        </w:rPr>
        <w:t>Jurnal Ilmu Manajemen</w:t>
      </w:r>
      <w:r>
        <w:rPr>
          <w:rFonts w:ascii="Times New Roman" w:hAnsi="Times New Roman" w:cs="Times New Roman"/>
        </w:rPr>
        <w:t>, 10(2021), 1–14</w:t>
      </w:r>
    </w:p>
    <w:p w14:paraId="516D11A5" w14:textId="77777777" w:rsidR="006D5167" w:rsidRDefault="006D5167" w:rsidP="008715EC">
      <w:pPr>
        <w:ind w:left="851" w:hanging="851"/>
        <w:jc w:val="both"/>
        <w:rPr>
          <w:rFonts w:ascii="Times New Roman" w:hAnsi="Times New Roman" w:cs="Times New Roman"/>
        </w:rPr>
      </w:pPr>
      <w:r>
        <w:rPr>
          <w:rFonts w:ascii="Times New Roman" w:hAnsi="Times New Roman" w:cs="Times New Roman"/>
        </w:rPr>
        <w:t xml:space="preserve">Xiao J. J. (2011). “The Financial Management Behavior Scale: Development and Validation,” The Financial Management Behavior Scale: Development and Validation. </w:t>
      </w:r>
      <w:r>
        <w:rPr>
          <w:rFonts w:ascii="Times New Roman" w:hAnsi="Times New Roman" w:cs="Times New Roman"/>
          <w:i/>
        </w:rPr>
        <w:t>Journal of Financial Counseling and Planning</w:t>
      </w:r>
      <w:r>
        <w:rPr>
          <w:rFonts w:ascii="Times New Roman" w:hAnsi="Times New Roman" w:cs="Times New Roman"/>
        </w:rPr>
        <w:t xml:space="preserve">, 22(1), 43-59. </w:t>
      </w:r>
    </w:p>
    <w:p w14:paraId="604ACC2B" w14:textId="77777777" w:rsidR="006D5167" w:rsidRDefault="006D5167" w:rsidP="008715EC">
      <w:pPr>
        <w:ind w:left="851" w:hanging="851"/>
        <w:rPr>
          <w:rFonts w:ascii="Times New Roman" w:hAnsi="Times New Roman" w:cs="Times New Roman"/>
        </w:rPr>
      </w:pPr>
      <w:r>
        <w:rPr>
          <w:rFonts w:ascii="Times New Roman" w:hAnsi="Times New Roman" w:cs="Times New Roman"/>
        </w:rPr>
        <w:t xml:space="preserve">Yunadi, A. (2020). </w:t>
      </w:r>
      <w:r>
        <w:rPr>
          <w:rFonts w:ascii="Times New Roman" w:hAnsi="Times New Roman" w:cs="Times New Roman"/>
          <w:i/>
        </w:rPr>
        <w:t>Maqasid as-</w:t>
      </w:r>
      <w:proofErr w:type="gramStart"/>
      <w:r>
        <w:rPr>
          <w:rFonts w:ascii="Times New Roman" w:hAnsi="Times New Roman" w:cs="Times New Roman"/>
          <w:i/>
        </w:rPr>
        <w:t>Syari ’</w:t>
      </w:r>
      <w:proofErr w:type="gramEnd"/>
      <w:r>
        <w:rPr>
          <w:rFonts w:ascii="Times New Roman" w:hAnsi="Times New Roman" w:cs="Times New Roman"/>
          <w:i/>
        </w:rPr>
        <w:t xml:space="preserve"> ah dan Asuransi Syari ’ ah</w:t>
      </w:r>
      <w:r>
        <w:rPr>
          <w:rFonts w:ascii="Times New Roman" w:hAnsi="Times New Roman" w:cs="Times New Roman"/>
        </w:rPr>
        <w:t xml:space="preserve">. </w:t>
      </w:r>
      <w:r>
        <w:rPr>
          <w:rFonts w:ascii="Times New Roman" w:hAnsi="Times New Roman" w:cs="Times New Roman"/>
          <w:i/>
        </w:rPr>
        <w:t>X</w:t>
      </w:r>
      <w:r>
        <w:rPr>
          <w:rFonts w:ascii="Times New Roman" w:hAnsi="Times New Roman" w:cs="Times New Roman"/>
        </w:rPr>
        <w:t>, 159–172.</w:t>
      </w:r>
    </w:p>
    <w:p w14:paraId="308776AC" w14:textId="77777777" w:rsidR="006D5167" w:rsidRDefault="006D5167" w:rsidP="008715EC">
      <w:pPr>
        <w:ind w:left="851" w:hanging="851"/>
        <w:jc w:val="both"/>
        <w:rPr>
          <w:rFonts w:ascii="Times New Roman" w:hAnsi="Times New Roman" w:cs="Times New Roman"/>
        </w:rPr>
      </w:pPr>
      <w:r>
        <w:rPr>
          <w:rFonts w:ascii="Times New Roman" w:hAnsi="Times New Roman" w:cs="Times New Roman"/>
        </w:rPr>
        <w:t xml:space="preserve">Yusanti, R. (2020). Indikator Efektivitas Keuangan Keluarga. </w:t>
      </w:r>
      <w:r>
        <w:rPr>
          <w:rFonts w:ascii="Times New Roman" w:hAnsi="Times New Roman" w:cs="Times New Roman"/>
          <w:i/>
        </w:rPr>
        <w:t>Jurnal Manajemen Keuangan</w:t>
      </w:r>
      <w:r>
        <w:rPr>
          <w:rFonts w:ascii="Times New Roman" w:hAnsi="Times New Roman" w:cs="Times New Roman"/>
        </w:rPr>
        <w:t>, 5(2), 123-135.</w:t>
      </w:r>
    </w:p>
    <w:p w14:paraId="0010C566" w14:textId="0ABD5986" w:rsidR="00BE71D8" w:rsidRDefault="006D5167" w:rsidP="008715EC">
      <w:pPr>
        <w:ind w:left="851" w:hanging="851"/>
        <w:jc w:val="both"/>
        <w:rPr>
          <w:rFonts w:ascii="Times New Roman" w:hAnsi="Times New Roman" w:cs="Times New Roman"/>
        </w:rPr>
      </w:pPr>
      <w:r>
        <w:rPr>
          <w:rFonts w:ascii="Times New Roman" w:hAnsi="Times New Roman" w:cs="Times New Roman"/>
        </w:rPr>
        <w:t xml:space="preserve">Zarkasyi, M. I. (2021). Pengaruh Literasi Keuangan, Financial Technology, dan Gaya Hidup terhadap Perilaku Keuangan Guru Taman Kanak-Kanak. AlKharaj : </w:t>
      </w:r>
      <w:r>
        <w:rPr>
          <w:rFonts w:ascii="Times New Roman" w:hAnsi="Times New Roman" w:cs="Times New Roman"/>
          <w:i/>
        </w:rPr>
        <w:t>Jurnal Ekonomi, Keuangan &amp; Bisnis Syariah</w:t>
      </w:r>
      <w:r>
        <w:rPr>
          <w:rFonts w:ascii="Times New Roman" w:hAnsi="Times New Roman" w:cs="Times New Roman"/>
        </w:rPr>
        <w:t xml:space="preserve">, 4(2), 290–307. </w:t>
      </w:r>
      <w:hyperlink r:id="rId15">
        <w:r>
          <w:rPr>
            <w:rFonts w:ascii="Times New Roman" w:hAnsi="Times New Roman" w:cs="Times New Roman"/>
          </w:rPr>
          <w:t>https://doi.org/10.47467/alkharaj.v4i2.640</w:t>
        </w:r>
      </w:hyperlink>
      <w:bookmarkEnd w:id="0"/>
    </w:p>
    <w:sectPr w:rsidR="00BE71D8" w:rsidSect="008715EC">
      <w:headerReference w:type="even" r:id="rId16"/>
      <w:headerReference w:type="default" r:id="rId17"/>
      <w:footerReference w:type="even" r:id="rId18"/>
      <w:footerReference w:type="default" r:id="rId19"/>
      <w:headerReference w:type="first" r:id="rId20"/>
      <w:footerReference w:type="first" r:id="rId21"/>
      <w:pgSz w:w="12240" w:h="15840"/>
      <w:pgMar w:top="1321" w:right="1134" w:bottom="851" w:left="1701" w:header="720" w:footer="215" w:gutter="0"/>
      <w:pgNumType w:start="1018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3F0E51" w14:textId="77777777" w:rsidR="00B4733E" w:rsidRDefault="00B4733E">
      <w:r>
        <w:separator/>
      </w:r>
    </w:p>
  </w:endnote>
  <w:endnote w:type="continuationSeparator" w:id="0">
    <w:p w14:paraId="652A1C12" w14:textId="77777777" w:rsidR="00B4733E" w:rsidRDefault="00B47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BatangChe">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Quintessential">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CC9CA5" w14:textId="77777777" w:rsidR="00BE71D8" w:rsidRDefault="002A0522">
    <w:pPr>
      <w:pBdr>
        <w:top w:val="nil"/>
        <w:left w:val="nil"/>
        <w:bottom w:val="nil"/>
        <w:right w:val="nil"/>
        <w:between w:val="nil"/>
      </w:pBdr>
      <w:tabs>
        <w:tab w:val="right" w:pos="9360"/>
      </w:tabs>
      <w:rPr>
        <w:rFonts w:ascii="Cambria" w:eastAsia="Cambria" w:hAnsi="Cambria" w:cs="Cambria"/>
        <w:b/>
      </w:rPr>
    </w:pPr>
    <w:r>
      <w:rPr>
        <w:rFonts w:ascii="Cambria" w:eastAsia="Cambria" w:hAnsi="Cambria" w:cs="Cambria"/>
        <w:b/>
      </w:rPr>
      <w:t>……………………………………………………………………………………………………………………………………..</w:t>
    </w:r>
  </w:p>
  <w:p w14:paraId="18A25C68" w14:textId="77777777" w:rsidR="00BE71D8" w:rsidRDefault="00BE71D8">
    <w:pPr>
      <w:pBdr>
        <w:top w:val="nil"/>
        <w:left w:val="nil"/>
        <w:bottom w:val="nil"/>
        <w:right w:val="nil"/>
        <w:between w:val="nil"/>
      </w:pBdr>
      <w:tabs>
        <w:tab w:val="center" w:pos="4680"/>
        <w:tab w:val="right" w:pos="936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994B24" w14:textId="77777777" w:rsidR="00BE71D8" w:rsidRDefault="002A0522">
    <w:pPr>
      <w:pBdr>
        <w:top w:val="nil"/>
        <w:left w:val="nil"/>
        <w:bottom w:val="nil"/>
        <w:right w:val="nil"/>
        <w:between w:val="nil"/>
      </w:pBdr>
      <w:tabs>
        <w:tab w:val="right" w:pos="9360"/>
      </w:tabs>
      <w:rPr>
        <w:rFonts w:ascii="Cambria" w:eastAsia="Cambria" w:hAnsi="Cambria" w:cs="Cambria"/>
        <w:b/>
      </w:rPr>
    </w:pPr>
    <w:r>
      <w:rPr>
        <w:rFonts w:ascii="Cambria" w:eastAsia="Cambria" w:hAnsi="Cambria" w:cs="Cambria"/>
        <w:b/>
      </w:rPr>
      <w:t>……………………………………………………………………………………………………………………………………..</w:t>
    </w:r>
  </w:p>
  <w:p w14:paraId="70E467F6" w14:textId="77777777" w:rsidR="00BE71D8" w:rsidRDefault="00BE71D8">
    <w:pPr>
      <w:pBdr>
        <w:top w:val="nil"/>
        <w:left w:val="nil"/>
        <w:bottom w:val="nil"/>
        <w:right w:val="nil"/>
        <w:between w:val="nil"/>
      </w:pBdr>
      <w:tabs>
        <w:tab w:val="center" w:pos="4680"/>
        <w:tab w:val="right" w:pos="9360"/>
      </w:tabs>
      <w:jc w:val="center"/>
      <w:rPr>
        <w:rFonts w:ascii="Cambria" w:eastAsia="Cambria" w:hAnsi="Cambria" w:cs="Cambria"/>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F446A4" w14:textId="77777777" w:rsidR="00BE71D8" w:rsidRDefault="00BE71D8">
    <w:pPr>
      <w:pBdr>
        <w:top w:val="nil"/>
        <w:left w:val="nil"/>
        <w:bottom w:val="nil"/>
        <w:right w:val="nil"/>
        <w:between w:val="nil"/>
      </w:pBdr>
      <w:tabs>
        <w:tab w:val="center" w:pos="4680"/>
        <w:tab w:val="right" w:pos="9360"/>
      </w:tabs>
      <w:rPr>
        <w:rFonts w:eastAsia="Calibr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80D3EA" w14:textId="77777777" w:rsidR="00B4733E" w:rsidRDefault="00B4733E">
      <w:r>
        <w:separator/>
      </w:r>
    </w:p>
  </w:footnote>
  <w:footnote w:type="continuationSeparator" w:id="0">
    <w:p w14:paraId="33FB63F3" w14:textId="77777777" w:rsidR="00B4733E" w:rsidRDefault="00B473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1D9972" w14:textId="77777777" w:rsidR="00BE71D8" w:rsidRDefault="002A0522">
    <w:pPr>
      <w:pBdr>
        <w:top w:val="nil"/>
        <w:left w:val="nil"/>
        <w:bottom w:val="nil"/>
        <w:right w:val="nil"/>
        <w:between w:val="nil"/>
      </w:pBdr>
      <w:tabs>
        <w:tab w:val="center" w:pos="4680"/>
        <w:tab w:val="right" w:pos="9360"/>
        <w:tab w:val="left" w:pos="6237"/>
      </w:tabs>
      <w:jc w:val="both"/>
      <w:rPr>
        <w:rFonts w:ascii="Quintessential" w:eastAsia="Quintessential" w:hAnsi="Quintessential" w:cs="Quintessential"/>
        <w:b/>
      </w:rPr>
    </w:pPr>
    <w:r>
      <w:rPr>
        <w:rFonts w:ascii="Quintessential" w:eastAsia="Quintessential" w:hAnsi="Quintessential" w:cs="Quintessential"/>
        <w:b/>
      </w:rPr>
      <w:fldChar w:fldCharType="begin"/>
    </w:r>
    <w:r>
      <w:rPr>
        <w:rFonts w:ascii="Quintessential" w:eastAsia="Quintessential" w:hAnsi="Quintessential" w:cs="Quintessential"/>
        <w:b/>
      </w:rPr>
      <w:instrText>PAGE</w:instrText>
    </w:r>
    <w:r>
      <w:rPr>
        <w:rFonts w:ascii="Quintessential" w:eastAsia="Quintessential" w:hAnsi="Quintessential" w:cs="Quintessential"/>
        <w:b/>
      </w:rPr>
      <w:fldChar w:fldCharType="separate"/>
    </w:r>
    <w:r w:rsidR="008715EC">
      <w:rPr>
        <w:rFonts w:ascii="Quintessential" w:eastAsia="Quintessential" w:hAnsi="Quintessential" w:cs="Quintessential"/>
        <w:b/>
        <w:noProof/>
      </w:rPr>
      <w:t>10190</w:t>
    </w:r>
    <w:r>
      <w:rPr>
        <w:rFonts w:ascii="Quintessential" w:eastAsia="Quintessential" w:hAnsi="Quintessential" w:cs="Quintessential"/>
        <w:b/>
      </w:rPr>
      <w:fldChar w:fldCharType="end"/>
    </w:r>
  </w:p>
  <w:p w14:paraId="30949E2E" w14:textId="77777777" w:rsidR="00BE71D8" w:rsidRDefault="002A0522">
    <w:pPr>
      <w:pBdr>
        <w:top w:val="nil"/>
        <w:left w:val="nil"/>
        <w:bottom w:val="nil"/>
        <w:right w:val="nil"/>
        <w:between w:val="nil"/>
      </w:pBdr>
      <w:tabs>
        <w:tab w:val="center" w:pos="4680"/>
        <w:tab w:val="right" w:pos="9360"/>
      </w:tabs>
      <w:rPr>
        <w:rFonts w:ascii="Cambria" w:eastAsia="Cambria" w:hAnsi="Cambria" w:cs="Cambria"/>
        <w:b/>
      </w:rPr>
    </w:pPr>
    <w:proofErr w:type="gramStart"/>
    <w:r>
      <w:rPr>
        <w:rFonts w:ascii="Cambria" w:eastAsia="Cambria" w:hAnsi="Cambria" w:cs="Cambria"/>
        <w:b/>
      </w:rPr>
      <w:t>PESHUM :</w:t>
    </w:r>
    <w:proofErr w:type="gramEnd"/>
    <w:r>
      <w:rPr>
        <w:rFonts w:ascii="Cambria" w:eastAsia="Cambria" w:hAnsi="Cambria" w:cs="Cambria"/>
        <w:b/>
      </w:rPr>
      <w:t xml:space="preserve"> Jurnal Pendidikan, Sosial dan Humaniora</w:t>
    </w:r>
  </w:p>
  <w:p w14:paraId="5085168A" w14:textId="7631DE7F" w:rsidR="00BE71D8" w:rsidRDefault="008715EC">
    <w:pPr>
      <w:pBdr>
        <w:top w:val="nil"/>
        <w:left w:val="nil"/>
        <w:bottom w:val="nil"/>
        <w:right w:val="nil"/>
        <w:between w:val="nil"/>
      </w:pBdr>
      <w:tabs>
        <w:tab w:val="center" w:pos="4680"/>
        <w:tab w:val="right" w:pos="9360"/>
      </w:tabs>
      <w:rPr>
        <w:rFonts w:ascii="Cambria" w:eastAsia="Cambria" w:hAnsi="Cambria" w:cs="Cambria"/>
        <w:b/>
      </w:rPr>
    </w:pPr>
    <w:r>
      <w:rPr>
        <w:rFonts w:ascii="Cambria" w:eastAsia="Cambria" w:hAnsi="Cambria" w:cs="Cambria"/>
        <w:b/>
      </w:rPr>
      <w:t>Vol. 4, No. 6, Oktober 2025</w:t>
    </w:r>
  </w:p>
  <w:p w14:paraId="1CBE7F15" w14:textId="77777777" w:rsidR="00BE71D8" w:rsidRDefault="002A0522">
    <w:pPr>
      <w:pBdr>
        <w:top w:val="nil"/>
        <w:left w:val="nil"/>
        <w:bottom w:val="nil"/>
        <w:right w:val="nil"/>
        <w:between w:val="nil"/>
      </w:pBdr>
      <w:tabs>
        <w:tab w:val="center" w:pos="4680"/>
        <w:tab w:val="right" w:pos="9360"/>
      </w:tabs>
      <w:rPr>
        <w:rFonts w:ascii="Cambria" w:eastAsia="Cambria" w:hAnsi="Cambria" w:cs="Cambria"/>
        <w:b/>
      </w:rPr>
    </w:pPr>
    <w:r>
      <w:rPr>
        <w:noProof/>
      </w:rPr>
      <mc:AlternateContent>
        <mc:Choice Requires="wps">
          <w:drawing>
            <wp:anchor distT="0" distB="0" distL="114300" distR="114300" simplePos="0" relativeHeight="251659264" behindDoc="0" locked="0" layoutInCell="1" hidden="0" allowOverlap="1" wp14:anchorId="2B9C3F1F" wp14:editId="242E4122">
              <wp:simplePos x="0" y="0"/>
              <wp:positionH relativeFrom="column">
                <wp:posOffset>1</wp:posOffset>
              </wp:positionH>
              <wp:positionV relativeFrom="paragraph">
                <wp:posOffset>25400</wp:posOffset>
              </wp:positionV>
              <wp:extent cx="5995670" cy="64769"/>
              <wp:effectExtent l="0" t="0" r="0" b="0"/>
              <wp:wrapNone/>
              <wp:docPr id="9" name="Rectangle 9"/>
              <wp:cNvGraphicFramePr/>
              <a:graphic xmlns:a="http://schemas.openxmlformats.org/drawingml/2006/main">
                <a:graphicData uri="http://schemas.microsoft.com/office/word/2010/wordprocessingShape">
                  <wps:wsp>
                    <wps:cNvSpPr/>
                    <wps:spPr>
                      <a:xfrm>
                        <a:off x="2357690" y="3757141"/>
                        <a:ext cx="5976620" cy="45719"/>
                      </a:xfrm>
                      <a:prstGeom prst="rect">
                        <a:avLst/>
                      </a:prstGeom>
                      <a:solidFill>
                        <a:srgbClr val="005826"/>
                      </a:solidFill>
                      <a:ln>
                        <a:noFill/>
                      </a:ln>
                    </wps:spPr>
                    <wps:txbx>
                      <w:txbxContent>
                        <w:p w14:paraId="7E64CC1C" w14:textId="77777777" w:rsidR="00BE71D8" w:rsidRDefault="00BE71D8">
                          <w:pPr>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B9C3F1F" id="Rectangle 9" o:spid="_x0000_s1026" style="position:absolute;margin-left:0;margin-top:2pt;width:472.1pt;height:5.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" fillcolor="#005826" stroked="f">
              <v:textbox inset="2.53958mm,2.53958mm,2.53958mm,2.53958mm">
                <w:txbxContent>
                  <w:p w14:paraId="7E64CC1C" w14:textId="77777777" w:rsidR="00BE71D8" w:rsidRDefault="00BE71D8">
                    <w:pPr>
                      <w:textDirection w:val="btLr"/>
                    </w:pPr>
                  </w:p>
                </w:txbxContent>
              </v:textbox>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CD8470" w14:textId="77777777" w:rsidR="00BE71D8" w:rsidRDefault="002A0522">
    <w:pPr>
      <w:pBdr>
        <w:top w:val="nil"/>
        <w:left w:val="nil"/>
        <w:bottom w:val="nil"/>
        <w:right w:val="nil"/>
        <w:between w:val="nil"/>
      </w:pBdr>
      <w:tabs>
        <w:tab w:val="center" w:pos="4680"/>
        <w:tab w:val="right" w:pos="9360"/>
      </w:tabs>
      <w:jc w:val="right"/>
      <w:rPr>
        <w:rFonts w:ascii="Quintessential" w:eastAsia="Quintessential" w:hAnsi="Quintessential" w:cs="Quintessential"/>
        <w:b/>
      </w:rPr>
    </w:pPr>
    <w:r>
      <w:rPr>
        <w:rFonts w:ascii="Quintessential" w:eastAsia="Quintessential" w:hAnsi="Quintessential" w:cs="Quintessential"/>
        <w:b/>
      </w:rPr>
      <w:tab/>
    </w:r>
    <w:r>
      <w:rPr>
        <w:rFonts w:ascii="Quintessential" w:eastAsia="Quintessential" w:hAnsi="Quintessential" w:cs="Quintessential"/>
        <w:b/>
      </w:rPr>
      <w:fldChar w:fldCharType="begin"/>
    </w:r>
    <w:r>
      <w:rPr>
        <w:rFonts w:ascii="Quintessential" w:eastAsia="Quintessential" w:hAnsi="Quintessential" w:cs="Quintessential"/>
        <w:b/>
      </w:rPr>
      <w:instrText>PAGE</w:instrText>
    </w:r>
    <w:r>
      <w:rPr>
        <w:rFonts w:ascii="Quintessential" w:eastAsia="Quintessential" w:hAnsi="Quintessential" w:cs="Quintessential"/>
        <w:b/>
      </w:rPr>
      <w:fldChar w:fldCharType="separate"/>
    </w:r>
    <w:r w:rsidR="008715EC">
      <w:rPr>
        <w:rFonts w:ascii="Quintessential" w:eastAsia="Quintessential" w:hAnsi="Quintessential" w:cs="Quintessential"/>
        <w:b/>
        <w:noProof/>
      </w:rPr>
      <w:t>10189</w:t>
    </w:r>
    <w:r>
      <w:rPr>
        <w:rFonts w:ascii="Quintessential" w:eastAsia="Quintessential" w:hAnsi="Quintessential" w:cs="Quintessential"/>
        <w:b/>
      </w:rPr>
      <w:fldChar w:fldCharType="end"/>
    </w:r>
  </w:p>
  <w:p w14:paraId="275E8ED0" w14:textId="77777777" w:rsidR="00BE71D8" w:rsidRDefault="002A0522">
    <w:pPr>
      <w:pBdr>
        <w:top w:val="nil"/>
        <w:left w:val="nil"/>
        <w:bottom w:val="nil"/>
        <w:right w:val="nil"/>
        <w:between w:val="nil"/>
      </w:pBdr>
      <w:tabs>
        <w:tab w:val="center" w:pos="4680"/>
        <w:tab w:val="right" w:pos="9360"/>
      </w:tabs>
      <w:jc w:val="right"/>
      <w:rPr>
        <w:rFonts w:ascii="Cambria" w:eastAsia="Cambria" w:hAnsi="Cambria" w:cs="Cambria"/>
        <w:b/>
      </w:rPr>
    </w:pPr>
    <w:proofErr w:type="gramStart"/>
    <w:r>
      <w:rPr>
        <w:rFonts w:ascii="Cambria" w:eastAsia="Cambria" w:hAnsi="Cambria" w:cs="Cambria"/>
        <w:b/>
      </w:rPr>
      <w:t>PESHUM :</w:t>
    </w:r>
    <w:proofErr w:type="gramEnd"/>
    <w:r>
      <w:rPr>
        <w:rFonts w:ascii="Cambria" w:eastAsia="Cambria" w:hAnsi="Cambria" w:cs="Cambria"/>
        <w:b/>
      </w:rPr>
      <w:t xml:space="preserve"> Jurnal Pendidikan, Sosial dan Humaniora</w:t>
    </w:r>
  </w:p>
  <w:p w14:paraId="71997808" w14:textId="034F04B2" w:rsidR="00BE71D8" w:rsidRDefault="008715EC">
    <w:pPr>
      <w:pBdr>
        <w:top w:val="nil"/>
        <w:left w:val="nil"/>
        <w:bottom w:val="nil"/>
        <w:right w:val="nil"/>
        <w:between w:val="nil"/>
      </w:pBdr>
      <w:tabs>
        <w:tab w:val="center" w:pos="4680"/>
        <w:tab w:val="right" w:pos="9360"/>
      </w:tabs>
      <w:jc w:val="right"/>
      <w:rPr>
        <w:rFonts w:ascii="Cambria" w:eastAsia="Cambria" w:hAnsi="Cambria" w:cs="Cambria"/>
        <w:b/>
      </w:rPr>
    </w:pPr>
    <w:r>
      <w:rPr>
        <w:rFonts w:ascii="Cambria" w:eastAsia="Cambria" w:hAnsi="Cambria" w:cs="Cambria"/>
        <w:b/>
      </w:rPr>
      <w:t>Vol. 4, No. 6, Oktober 2025</w:t>
    </w:r>
  </w:p>
  <w:p w14:paraId="279ECD22" w14:textId="77777777" w:rsidR="00BE71D8" w:rsidRDefault="002A0522">
    <w:r>
      <w:rPr>
        <w:noProof/>
      </w:rPr>
      <mc:AlternateContent>
        <mc:Choice Requires="wps">
          <w:drawing>
            <wp:anchor distT="0" distB="0" distL="114300" distR="114300" simplePos="0" relativeHeight="251658240" behindDoc="0" locked="0" layoutInCell="1" hidden="0" allowOverlap="1" wp14:anchorId="1D858A06" wp14:editId="270CC566">
              <wp:simplePos x="0" y="0"/>
              <wp:positionH relativeFrom="column">
                <wp:posOffset>1</wp:posOffset>
              </wp:positionH>
              <wp:positionV relativeFrom="paragraph">
                <wp:posOffset>50800</wp:posOffset>
              </wp:positionV>
              <wp:extent cx="5995670" cy="64769"/>
              <wp:effectExtent l="0" t="0" r="0" b="0"/>
              <wp:wrapNone/>
              <wp:docPr id="8" name="Rectangle 8"/>
              <wp:cNvGraphicFramePr/>
              <a:graphic xmlns:a="http://schemas.openxmlformats.org/drawingml/2006/main">
                <a:graphicData uri="http://schemas.microsoft.com/office/word/2010/wordprocessingShape">
                  <wps:wsp>
                    <wps:cNvSpPr/>
                    <wps:spPr>
                      <a:xfrm>
                        <a:off x="2357690" y="3757141"/>
                        <a:ext cx="5976620" cy="45719"/>
                      </a:xfrm>
                      <a:prstGeom prst="rect">
                        <a:avLst/>
                      </a:prstGeom>
                      <a:solidFill>
                        <a:srgbClr val="005826"/>
                      </a:solidFill>
                      <a:ln>
                        <a:noFill/>
                      </a:ln>
                    </wps:spPr>
                    <wps:txbx>
                      <w:txbxContent>
                        <w:p w14:paraId="180EEDAF" w14:textId="77777777" w:rsidR="00BE71D8" w:rsidRDefault="00BE71D8">
                          <w:pPr>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858A06" id="Rectangle 8" o:spid="_x0000_s1027" style="position:absolute;margin-left:0;margin-top:4pt;width:472.1pt;height:5.1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" fillcolor="#005826" stroked="f">
              <v:textbox inset="2.53958mm,2.53958mm,2.53958mm,2.53958mm">
                <w:txbxContent>
                  <w:p w14:paraId="180EEDAF" w14:textId="77777777" w:rsidR="00BE71D8" w:rsidRDefault="00BE71D8">
                    <w:pPr>
                      <w:textDirection w:val="btLr"/>
                    </w:pPr>
                  </w:p>
                </w:txbxContent>
              </v:textbox>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EFC308" w14:textId="77777777" w:rsidR="00BE71D8" w:rsidRDefault="00BE71D8">
    <w:pPr>
      <w:pBdr>
        <w:top w:val="nil"/>
        <w:left w:val="nil"/>
        <w:bottom w:val="nil"/>
        <w:right w:val="nil"/>
        <w:between w:val="nil"/>
      </w:pBdr>
      <w:tabs>
        <w:tab w:val="center" w:pos="4680"/>
        <w:tab w:val="right" w:pos="9360"/>
      </w:tabs>
      <w:rPr>
        <w:rFonts w:eastAsia="Calibr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20ABB"/>
    <w:multiLevelType w:val="hybridMultilevel"/>
    <w:tmpl w:val="8E50F6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A979E4"/>
    <w:multiLevelType w:val="multilevel"/>
    <w:tmpl w:val="FB3247EE"/>
    <w:lvl w:ilvl="0">
      <w:start w:val="1"/>
      <w:numFmt w:val="decimal"/>
      <w:pStyle w:val="12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04FB4F05"/>
    <w:multiLevelType w:val="multilevel"/>
    <w:tmpl w:val="52A03E7C"/>
    <w:lvl w:ilvl="0">
      <w:start w:val="1"/>
      <w:numFmt w:val="decimal"/>
      <w:lvlText w:val="%1)"/>
      <w:lvlJc w:val="left"/>
      <w:pPr>
        <w:ind w:left="2160" w:hanging="360"/>
      </w:pPr>
      <w:rPr>
        <w:b w:val="0"/>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3">
    <w:nsid w:val="07EC26FA"/>
    <w:multiLevelType w:val="hybridMultilevel"/>
    <w:tmpl w:val="1BBAFBD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4DC73E7"/>
    <w:multiLevelType w:val="multilevel"/>
    <w:tmpl w:val="79089136"/>
    <w:lvl w:ilvl="0">
      <w:start w:val="1"/>
      <w:numFmt w:val="decimal"/>
      <w:lvlText w:val="%1."/>
      <w:lvlJc w:val="left"/>
      <w:pPr>
        <w:ind w:left="1137" w:hanging="360"/>
      </w:pPr>
    </w:lvl>
    <w:lvl w:ilvl="1">
      <w:start w:val="1"/>
      <w:numFmt w:val="lowerLetter"/>
      <w:lvlText w:val="%2."/>
      <w:lvlJc w:val="left"/>
      <w:pPr>
        <w:ind w:left="1857" w:hanging="360"/>
      </w:pPr>
    </w:lvl>
    <w:lvl w:ilvl="2">
      <w:start w:val="1"/>
      <w:numFmt w:val="lowerRoman"/>
      <w:lvlText w:val="%3."/>
      <w:lvlJc w:val="right"/>
      <w:pPr>
        <w:ind w:left="2577" w:hanging="180"/>
      </w:pPr>
    </w:lvl>
    <w:lvl w:ilvl="3">
      <w:start w:val="1"/>
      <w:numFmt w:val="decimal"/>
      <w:lvlText w:val="%4."/>
      <w:lvlJc w:val="left"/>
      <w:pPr>
        <w:ind w:left="3297" w:hanging="360"/>
      </w:pPr>
    </w:lvl>
    <w:lvl w:ilvl="4">
      <w:start w:val="1"/>
      <w:numFmt w:val="lowerLetter"/>
      <w:lvlText w:val="%5."/>
      <w:lvlJc w:val="left"/>
      <w:pPr>
        <w:ind w:left="4017" w:hanging="360"/>
      </w:pPr>
    </w:lvl>
    <w:lvl w:ilvl="5">
      <w:start w:val="1"/>
      <w:numFmt w:val="lowerRoman"/>
      <w:lvlText w:val="%6."/>
      <w:lvlJc w:val="right"/>
      <w:pPr>
        <w:ind w:left="4737" w:hanging="180"/>
      </w:pPr>
    </w:lvl>
    <w:lvl w:ilvl="6">
      <w:start w:val="1"/>
      <w:numFmt w:val="decimal"/>
      <w:lvlText w:val="%7."/>
      <w:lvlJc w:val="left"/>
      <w:pPr>
        <w:ind w:left="5457" w:hanging="360"/>
      </w:pPr>
    </w:lvl>
    <w:lvl w:ilvl="7">
      <w:start w:val="1"/>
      <w:numFmt w:val="lowerLetter"/>
      <w:lvlText w:val="%8."/>
      <w:lvlJc w:val="left"/>
      <w:pPr>
        <w:ind w:left="6177" w:hanging="360"/>
      </w:pPr>
    </w:lvl>
    <w:lvl w:ilvl="8">
      <w:start w:val="1"/>
      <w:numFmt w:val="lowerRoman"/>
      <w:lvlText w:val="%9."/>
      <w:lvlJc w:val="right"/>
      <w:pPr>
        <w:ind w:left="6897" w:hanging="180"/>
      </w:pPr>
    </w:lvl>
  </w:abstractNum>
  <w:abstractNum w:abstractNumId="5">
    <w:nsid w:val="20174C46"/>
    <w:multiLevelType w:val="multilevel"/>
    <w:tmpl w:val="D56AC506"/>
    <w:lvl w:ilvl="0">
      <w:start w:val="1"/>
      <w:numFmt w:val="decimal"/>
      <w:lvlText w:val="%1."/>
      <w:lvlJc w:val="left"/>
      <w:pPr>
        <w:ind w:left="1137" w:hanging="36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AFC43BE"/>
    <w:multiLevelType w:val="multilevel"/>
    <w:tmpl w:val="2066755E"/>
    <w:lvl w:ilvl="0">
      <w:start w:val="1"/>
      <w:numFmt w:val="decimal"/>
      <w:lvlText w:val="%1)"/>
      <w:lvlJc w:val="left"/>
      <w:pPr>
        <w:ind w:left="720" w:hanging="360"/>
      </w:pPr>
    </w:lvl>
    <w:lvl w:ilvl="1">
      <w:start w:val="1"/>
      <w:numFmt w:val="upperLetter"/>
      <w:lvlText w:val="%2."/>
      <w:lvlJc w:val="left"/>
      <w:pPr>
        <w:ind w:left="1440" w:hanging="360"/>
      </w:pPr>
      <w:rPr>
        <w:color w:val="00000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rPr>
        <w:b/>
      </w:rPr>
    </w:lvl>
    <w:lvl w:ilvl="5">
      <w:start w:val="28"/>
      <w:numFmt w:val="lowerLetter"/>
      <w:lvlText w:val="%6)"/>
      <w:lvlJc w:val="left"/>
      <w:pPr>
        <w:ind w:left="450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365A649D"/>
    <w:multiLevelType w:val="multilevel"/>
    <w:tmpl w:val="2910BA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42335AFB"/>
    <w:multiLevelType w:val="hybridMultilevel"/>
    <w:tmpl w:val="50DA44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6EC2052"/>
    <w:multiLevelType w:val="multilevel"/>
    <w:tmpl w:val="5D201B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4D2552C7"/>
    <w:multiLevelType w:val="multilevel"/>
    <w:tmpl w:val="B330CCD8"/>
    <w:lvl w:ilvl="0">
      <w:start w:val="1"/>
      <w:numFmt w:val="lowerLetter"/>
      <w:lvlText w:val="%1."/>
      <w:lvlJc w:val="left"/>
      <w:pPr>
        <w:ind w:left="1713" w:hanging="360"/>
      </w:pPr>
      <w:rPr>
        <w:b/>
      </w:rPr>
    </w:lvl>
    <w:lvl w:ilvl="1">
      <w:start w:val="1"/>
      <w:numFmt w:val="lowerLetter"/>
      <w:lvlText w:val="%2."/>
      <w:lvlJc w:val="left"/>
      <w:pPr>
        <w:ind w:left="2433" w:hanging="360"/>
      </w:p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11">
    <w:nsid w:val="52E3058D"/>
    <w:multiLevelType w:val="multilevel"/>
    <w:tmpl w:val="2066755E"/>
    <w:lvl w:ilvl="0">
      <w:start w:val="1"/>
      <w:numFmt w:val="decimal"/>
      <w:lvlText w:val="%1)"/>
      <w:lvlJc w:val="left"/>
      <w:pPr>
        <w:ind w:left="720" w:hanging="360"/>
      </w:pPr>
    </w:lvl>
    <w:lvl w:ilvl="1">
      <w:start w:val="1"/>
      <w:numFmt w:val="upperLetter"/>
      <w:lvlText w:val="%2."/>
      <w:lvlJc w:val="left"/>
      <w:pPr>
        <w:ind w:left="1440" w:hanging="360"/>
      </w:pPr>
      <w:rPr>
        <w:color w:val="00000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rPr>
        <w:b/>
      </w:rPr>
    </w:lvl>
    <w:lvl w:ilvl="5">
      <w:start w:val="28"/>
      <w:numFmt w:val="lowerLetter"/>
      <w:lvlText w:val="%6)"/>
      <w:lvlJc w:val="left"/>
      <w:pPr>
        <w:ind w:left="450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534D75DD"/>
    <w:multiLevelType w:val="hybridMultilevel"/>
    <w:tmpl w:val="58F29F5E"/>
    <w:lvl w:ilvl="0" w:tplc="74568526">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8087C03"/>
    <w:multiLevelType w:val="multilevel"/>
    <w:tmpl w:val="99F27D7C"/>
    <w:lvl w:ilvl="0">
      <w:start w:val="1"/>
      <w:numFmt w:val="decimal"/>
      <w:lvlText w:val="%1."/>
      <w:lvlJc w:val="left"/>
      <w:pPr>
        <w:ind w:left="1860" w:hanging="360"/>
      </w:pPr>
      <w:rPr>
        <w:rFonts w:ascii="Times New Roman" w:eastAsia="Times New Roman" w:hAnsi="Times New Roman" w:cs="Times New Roman"/>
      </w:rPr>
    </w:lvl>
    <w:lvl w:ilvl="1">
      <w:start w:val="1"/>
      <w:numFmt w:val="lowerLetter"/>
      <w:lvlText w:val="%2."/>
      <w:lvlJc w:val="left"/>
      <w:pPr>
        <w:ind w:left="2220" w:hanging="360"/>
      </w:pPr>
    </w:lvl>
    <w:lvl w:ilvl="2">
      <w:start w:val="1"/>
      <w:numFmt w:val="lowerRoman"/>
      <w:lvlText w:val="%3."/>
      <w:lvlJc w:val="right"/>
      <w:pPr>
        <w:ind w:left="2940" w:hanging="180"/>
      </w:pPr>
    </w:lvl>
    <w:lvl w:ilvl="3">
      <w:start w:val="1"/>
      <w:numFmt w:val="decimal"/>
      <w:lvlText w:val="%4."/>
      <w:lvlJc w:val="left"/>
      <w:pPr>
        <w:ind w:left="3660" w:hanging="360"/>
      </w:pPr>
    </w:lvl>
    <w:lvl w:ilvl="4">
      <w:start w:val="1"/>
      <w:numFmt w:val="lowerLetter"/>
      <w:lvlText w:val="%5."/>
      <w:lvlJc w:val="left"/>
      <w:pPr>
        <w:ind w:left="4380" w:hanging="360"/>
      </w:pPr>
    </w:lvl>
    <w:lvl w:ilvl="5">
      <w:start w:val="1"/>
      <w:numFmt w:val="lowerRoman"/>
      <w:lvlText w:val="%6."/>
      <w:lvlJc w:val="right"/>
      <w:pPr>
        <w:ind w:left="5100" w:hanging="180"/>
      </w:pPr>
    </w:lvl>
    <w:lvl w:ilvl="6">
      <w:start w:val="1"/>
      <w:numFmt w:val="decimal"/>
      <w:lvlText w:val="%7."/>
      <w:lvlJc w:val="left"/>
      <w:pPr>
        <w:ind w:left="5820" w:hanging="360"/>
      </w:pPr>
    </w:lvl>
    <w:lvl w:ilvl="7">
      <w:start w:val="1"/>
      <w:numFmt w:val="lowerLetter"/>
      <w:lvlText w:val="%8."/>
      <w:lvlJc w:val="left"/>
      <w:pPr>
        <w:ind w:left="6540" w:hanging="360"/>
      </w:pPr>
    </w:lvl>
    <w:lvl w:ilvl="8">
      <w:start w:val="1"/>
      <w:numFmt w:val="lowerRoman"/>
      <w:lvlText w:val="%9."/>
      <w:lvlJc w:val="right"/>
      <w:pPr>
        <w:ind w:left="7260" w:hanging="180"/>
      </w:pPr>
    </w:lvl>
  </w:abstractNum>
  <w:abstractNum w:abstractNumId="14">
    <w:nsid w:val="61B5219D"/>
    <w:multiLevelType w:val="multilevel"/>
    <w:tmpl w:val="95AECF4C"/>
    <w:lvl w:ilvl="0">
      <w:start w:val="2"/>
      <w:numFmt w:val="decimal"/>
      <w:lvlText w:val="%1)"/>
      <w:lvlJc w:val="left"/>
      <w:pPr>
        <w:ind w:left="25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6B932781"/>
    <w:multiLevelType w:val="multilevel"/>
    <w:tmpl w:val="96BC4A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6C4309CA"/>
    <w:multiLevelType w:val="multilevel"/>
    <w:tmpl w:val="59928B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upperLetter"/>
      <w:lvlText w:val="%6."/>
      <w:lvlJc w:val="left"/>
      <w:pPr>
        <w:ind w:left="450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73C76E7A"/>
    <w:multiLevelType w:val="multilevel"/>
    <w:tmpl w:val="39F4D68E"/>
    <w:lvl w:ilvl="0">
      <w:start w:val="1"/>
      <w:numFmt w:val="decimal"/>
      <w:lvlText w:val="%1)"/>
      <w:lvlJc w:val="left"/>
      <w:pPr>
        <w:ind w:left="25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74C73C42"/>
    <w:multiLevelType w:val="hybridMultilevel"/>
    <w:tmpl w:val="0544474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75F470BF"/>
    <w:multiLevelType w:val="multilevel"/>
    <w:tmpl w:val="2066755E"/>
    <w:lvl w:ilvl="0">
      <w:start w:val="1"/>
      <w:numFmt w:val="decimal"/>
      <w:lvlText w:val="%1)"/>
      <w:lvlJc w:val="left"/>
      <w:pPr>
        <w:ind w:left="720" w:hanging="360"/>
      </w:pPr>
    </w:lvl>
    <w:lvl w:ilvl="1">
      <w:start w:val="1"/>
      <w:numFmt w:val="upperLetter"/>
      <w:lvlText w:val="%2."/>
      <w:lvlJc w:val="left"/>
      <w:pPr>
        <w:ind w:left="1440" w:hanging="360"/>
      </w:pPr>
      <w:rPr>
        <w:color w:val="00000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rPr>
        <w:b/>
      </w:rPr>
    </w:lvl>
    <w:lvl w:ilvl="5">
      <w:start w:val="28"/>
      <w:numFmt w:val="lowerLetter"/>
      <w:lvlText w:val="%6)"/>
      <w:lvlJc w:val="left"/>
      <w:pPr>
        <w:ind w:left="450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77E8592E"/>
    <w:multiLevelType w:val="hybridMultilevel"/>
    <w:tmpl w:val="24B21B22"/>
    <w:lvl w:ilvl="0" w:tplc="C818D4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77F67BE4"/>
    <w:multiLevelType w:val="multilevel"/>
    <w:tmpl w:val="51F6C3D0"/>
    <w:lvl w:ilvl="0">
      <w:start w:val="1"/>
      <w:numFmt w:val="decimal"/>
      <w:lvlText w:val="%1."/>
      <w:lvlJc w:val="left"/>
      <w:pPr>
        <w:ind w:left="1854" w:hanging="360"/>
      </w:pPr>
      <w:rPr>
        <w:rFonts w:ascii="Times New Roman" w:eastAsia="Times New Roman" w:hAnsi="Times New Roman" w:cs="Times New Roman"/>
        <w:b/>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upperLetter"/>
      <w:lvlText w:val="%6."/>
      <w:lvlJc w:val="lef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num w:numId="1">
    <w:abstractNumId w:val="1"/>
  </w:num>
  <w:num w:numId="2">
    <w:abstractNumId w:val="5"/>
  </w:num>
  <w:num w:numId="3">
    <w:abstractNumId w:val="20"/>
  </w:num>
  <w:num w:numId="4">
    <w:abstractNumId w:val="21"/>
  </w:num>
  <w:num w:numId="5">
    <w:abstractNumId w:val="10"/>
  </w:num>
  <w:num w:numId="6">
    <w:abstractNumId w:val="15"/>
  </w:num>
  <w:num w:numId="7">
    <w:abstractNumId w:val="7"/>
  </w:num>
  <w:num w:numId="8">
    <w:abstractNumId w:val="13"/>
  </w:num>
  <w:num w:numId="9">
    <w:abstractNumId w:val="9"/>
  </w:num>
  <w:num w:numId="10">
    <w:abstractNumId w:val="4"/>
  </w:num>
  <w:num w:numId="11">
    <w:abstractNumId w:val="3"/>
  </w:num>
  <w:num w:numId="12">
    <w:abstractNumId w:val="18"/>
  </w:num>
  <w:num w:numId="13">
    <w:abstractNumId w:val="8"/>
  </w:num>
  <w:num w:numId="14">
    <w:abstractNumId w:val="0"/>
  </w:num>
  <w:num w:numId="15">
    <w:abstractNumId w:val="12"/>
  </w:num>
  <w:num w:numId="16">
    <w:abstractNumId w:val="16"/>
  </w:num>
  <w:num w:numId="17">
    <w:abstractNumId w:val="17"/>
  </w:num>
  <w:num w:numId="18">
    <w:abstractNumId w:val="14"/>
  </w:num>
  <w:num w:numId="19">
    <w:abstractNumId w:val="2"/>
  </w:num>
  <w:num w:numId="20">
    <w:abstractNumId w:val="19"/>
  </w:num>
  <w:num w:numId="21">
    <w:abstractNumId w:val="11"/>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1D8"/>
    <w:rsid w:val="000404BF"/>
    <w:rsid w:val="00045C96"/>
    <w:rsid w:val="001056B8"/>
    <w:rsid w:val="0015748A"/>
    <w:rsid w:val="00175D5D"/>
    <w:rsid w:val="001D4BFB"/>
    <w:rsid w:val="002A0522"/>
    <w:rsid w:val="003036CB"/>
    <w:rsid w:val="0030497E"/>
    <w:rsid w:val="00341178"/>
    <w:rsid w:val="003621B3"/>
    <w:rsid w:val="003A783D"/>
    <w:rsid w:val="00430780"/>
    <w:rsid w:val="0049599E"/>
    <w:rsid w:val="005047ED"/>
    <w:rsid w:val="00514821"/>
    <w:rsid w:val="00555885"/>
    <w:rsid w:val="005578DF"/>
    <w:rsid w:val="005E6910"/>
    <w:rsid w:val="00606E0A"/>
    <w:rsid w:val="0063647E"/>
    <w:rsid w:val="00651F2A"/>
    <w:rsid w:val="00687C86"/>
    <w:rsid w:val="006D5167"/>
    <w:rsid w:val="0073582C"/>
    <w:rsid w:val="007B18A9"/>
    <w:rsid w:val="007C21E5"/>
    <w:rsid w:val="007F7E8A"/>
    <w:rsid w:val="00810296"/>
    <w:rsid w:val="008146E9"/>
    <w:rsid w:val="008715EC"/>
    <w:rsid w:val="008D346C"/>
    <w:rsid w:val="008D4AAC"/>
    <w:rsid w:val="008E41C9"/>
    <w:rsid w:val="00916526"/>
    <w:rsid w:val="0092417C"/>
    <w:rsid w:val="009C0455"/>
    <w:rsid w:val="009E2F69"/>
    <w:rsid w:val="00A24D6D"/>
    <w:rsid w:val="00A55F3A"/>
    <w:rsid w:val="00AD3B15"/>
    <w:rsid w:val="00AE037C"/>
    <w:rsid w:val="00B4733E"/>
    <w:rsid w:val="00BC628C"/>
    <w:rsid w:val="00BE71D8"/>
    <w:rsid w:val="00BF35A4"/>
    <w:rsid w:val="00C3624A"/>
    <w:rsid w:val="00C84826"/>
    <w:rsid w:val="00CA1AF7"/>
    <w:rsid w:val="00CF30F4"/>
    <w:rsid w:val="00D26C82"/>
    <w:rsid w:val="00D5280B"/>
    <w:rsid w:val="00E2515E"/>
    <w:rsid w:val="00EC4CF7"/>
    <w:rsid w:val="00F073C2"/>
    <w:rsid w:val="00F92A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CC11C"/>
  <w15:docId w15:val="{DB1ECCD3-64C4-42C1-8A8D-391D1963F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0911"/>
    <w:rPr>
      <w:rFonts w:eastAsia="Times New Roman"/>
      <w:color w:val="000000"/>
    </w:rPr>
  </w:style>
  <w:style w:type="paragraph" w:styleId="Heading1">
    <w:name w:val="heading 1"/>
    <w:basedOn w:val="Normal"/>
    <w:next w:val="Normal"/>
    <w:link w:val="Heading1Char"/>
    <w:uiPriority w:val="9"/>
    <w:qFormat/>
    <w:rsid w:val="000E6A3D"/>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0E6A3D"/>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0E6A3D"/>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0E6A3D"/>
    <w:pPr>
      <w:keepNext/>
      <w:tabs>
        <w:tab w:val="num" w:pos="2880"/>
      </w:tabs>
      <w:spacing w:before="240" w:after="60"/>
      <w:ind w:left="2880" w:hanging="720"/>
      <w:outlineLvl w:val="3"/>
    </w:pPr>
    <w:rPr>
      <w:rFonts w:eastAsiaTheme="minorEastAsia"/>
      <w:b/>
      <w:bCs/>
      <w:sz w:val="28"/>
      <w:szCs w:val="28"/>
    </w:rPr>
  </w:style>
  <w:style w:type="paragraph" w:styleId="Heading5">
    <w:name w:val="heading 5"/>
    <w:basedOn w:val="Normal"/>
    <w:next w:val="Normal"/>
    <w:link w:val="Heading5Char"/>
    <w:uiPriority w:val="9"/>
    <w:semiHidden/>
    <w:unhideWhenUsed/>
    <w:qFormat/>
    <w:rsid w:val="000E6A3D"/>
    <w:pPr>
      <w:tabs>
        <w:tab w:val="num" w:pos="3600"/>
      </w:tabs>
      <w:spacing w:before="240" w:after="60"/>
      <w:ind w:left="3600" w:hanging="720"/>
      <w:outlineLvl w:val="4"/>
    </w:pPr>
    <w:rPr>
      <w:rFonts w:eastAsiaTheme="minorEastAsia"/>
      <w:b/>
      <w:bCs/>
      <w:i/>
      <w:iCs/>
      <w:sz w:val="26"/>
      <w:szCs w:val="26"/>
    </w:rPr>
  </w:style>
  <w:style w:type="paragraph" w:styleId="Heading6">
    <w:name w:val="heading 6"/>
    <w:basedOn w:val="Normal"/>
    <w:next w:val="Normal"/>
    <w:link w:val="Heading6Char"/>
    <w:uiPriority w:val="9"/>
    <w:semiHidden/>
    <w:unhideWhenUsed/>
    <w:qFormat/>
    <w:rsid w:val="000E6A3D"/>
    <w:pPr>
      <w:tabs>
        <w:tab w:val="num" w:pos="4320"/>
      </w:tabs>
      <w:spacing w:before="240" w:after="60"/>
      <w:ind w:left="4320" w:hanging="720"/>
      <w:outlineLvl w:val="5"/>
    </w:pPr>
    <w:rPr>
      <w:rFonts w:ascii="Times New Roman" w:hAnsi="Times New Roman" w:cs="Times New Roman"/>
      <w:b/>
      <w:bCs/>
    </w:rPr>
  </w:style>
  <w:style w:type="paragraph" w:styleId="Heading7">
    <w:name w:val="heading 7"/>
    <w:basedOn w:val="Normal"/>
    <w:next w:val="Normal"/>
    <w:link w:val="Heading7Char"/>
    <w:uiPriority w:val="9"/>
    <w:semiHidden/>
    <w:unhideWhenUsed/>
    <w:qFormat/>
    <w:rsid w:val="000E6A3D"/>
    <w:pPr>
      <w:tabs>
        <w:tab w:val="num" w:pos="5040"/>
      </w:tabs>
      <w:spacing w:before="240" w:after="60"/>
      <w:ind w:left="5040" w:hanging="720"/>
      <w:outlineLvl w:val="6"/>
    </w:pPr>
    <w:rPr>
      <w:rFonts w:eastAsiaTheme="minorEastAsia"/>
    </w:rPr>
  </w:style>
  <w:style w:type="paragraph" w:styleId="Heading8">
    <w:name w:val="heading 8"/>
    <w:basedOn w:val="Normal"/>
    <w:next w:val="Normal"/>
    <w:link w:val="Heading8Char"/>
    <w:uiPriority w:val="9"/>
    <w:semiHidden/>
    <w:unhideWhenUsed/>
    <w:qFormat/>
    <w:rsid w:val="000E6A3D"/>
    <w:pPr>
      <w:tabs>
        <w:tab w:val="num" w:pos="5760"/>
      </w:tabs>
      <w:spacing w:before="240" w:after="60"/>
      <w:ind w:left="5760" w:hanging="720"/>
      <w:outlineLvl w:val="7"/>
    </w:pPr>
    <w:rPr>
      <w:rFonts w:eastAsiaTheme="minorEastAsia"/>
      <w:i/>
      <w:iCs/>
    </w:rPr>
  </w:style>
  <w:style w:type="paragraph" w:styleId="Heading9">
    <w:name w:val="heading 9"/>
    <w:basedOn w:val="Normal"/>
    <w:next w:val="Normal"/>
    <w:link w:val="Heading9Char"/>
    <w:uiPriority w:val="9"/>
    <w:semiHidden/>
    <w:unhideWhenUsed/>
    <w:qFormat/>
    <w:rsid w:val="000E6A3D"/>
    <w:pPr>
      <w:tabs>
        <w:tab w:val="num" w:pos="6480"/>
      </w:tabs>
      <w:spacing w:before="240" w:after="60"/>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rsid w:val="0038635E"/>
    <w:pPr>
      <w:spacing w:before="240" w:after="60" w:line="360" w:lineRule="auto"/>
      <w:jc w:val="center"/>
      <w:outlineLvl w:val="0"/>
    </w:pPr>
    <w:rPr>
      <w:rFonts w:ascii="Cambria" w:hAnsi="Cambria" w:cs="Times New Roman"/>
      <w:b/>
      <w:bCs/>
      <w:kern w:val="28"/>
      <w:sz w:val="32"/>
      <w:szCs w:val="32"/>
    </w:rPr>
  </w:style>
  <w:style w:type="paragraph" w:styleId="Header">
    <w:name w:val="header"/>
    <w:basedOn w:val="Normal"/>
    <w:link w:val="HeaderChar"/>
    <w:uiPriority w:val="99"/>
    <w:unhideWhenUsed/>
    <w:rsid w:val="00E16112"/>
    <w:pPr>
      <w:tabs>
        <w:tab w:val="center" w:pos="4680"/>
        <w:tab w:val="right" w:pos="9360"/>
      </w:tabs>
    </w:pPr>
  </w:style>
  <w:style w:type="character" w:customStyle="1" w:styleId="HeaderChar">
    <w:name w:val="Header Char"/>
    <w:basedOn w:val="DefaultParagraphFont"/>
    <w:link w:val="Header"/>
    <w:uiPriority w:val="99"/>
    <w:rsid w:val="00E16112"/>
  </w:style>
  <w:style w:type="paragraph" w:styleId="Footer">
    <w:name w:val="footer"/>
    <w:basedOn w:val="Normal"/>
    <w:link w:val="FooterChar"/>
    <w:uiPriority w:val="99"/>
    <w:unhideWhenUsed/>
    <w:rsid w:val="00E16112"/>
    <w:pPr>
      <w:tabs>
        <w:tab w:val="center" w:pos="4680"/>
        <w:tab w:val="right" w:pos="9360"/>
      </w:tabs>
    </w:pPr>
  </w:style>
  <w:style w:type="character" w:customStyle="1" w:styleId="FooterChar">
    <w:name w:val="Footer Char"/>
    <w:basedOn w:val="DefaultParagraphFont"/>
    <w:link w:val="Footer"/>
    <w:uiPriority w:val="99"/>
    <w:rsid w:val="00E16112"/>
  </w:style>
  <w:style w:type="character" w:styleId="Hyperlink">
    <w:name w:val="Hyperlink"/>
    <w:basedOn w:val="DefaultParagraphFont"/>
    <w:uiPriority w:val="99"/>
    <w:unhideWhenUsed/>
    <w:rsid w:val="00EF27A5"/>
    <w:rPr>
      <w:color w:val="0563C1" w:themeColor="hyperlink"/>
      <w:u w:val="single"/>
    </w:rPr>
  </w:style>
  <w:style w:type="paragraph" w:customStyle="1" w:styleId="Penulis">
    <w:name w:val="Penulis"/>
    <w:basedOn w:val="Normal"/>
    <w:qFormat/>
    <w:rsid w:val="00CD2553"/>
    <w:pPr>
      <w:tabs>
        <w:tab w:val="left" w:pos="4140"/>
      </w:tabs>
      <w:jc w:val="center"/>
    </w:pPr>
    <w:rPr>
      <w:rFonts w:ascii="Times New Roman" w:hAnsi="Times New Roman" w:cs="Times New Roman"/>
      <w:b/>
    </w:rPr>
  </w:style>
  <w:style w:type="paragraph" w:customStyle="1" w:styleId="judul">
    <w:name w:val="judul"/>
    <w:basedOn w:val="Normal"/>
    <w:qFormat/>
    <w:rsid w:val="00CD2553"/>
    <w:pPr>
      <w:tabs>
        <w:tab w:val="left" w:pos="4140"/>
      </w:tabs>
      <w:jc w:val="center"/>
    </w:pPr>
    <w:rPr>
      <w:rFonts w:ascii="Times New Roman" w:hAnsi="Times New Roman" w:cs="Times New Roman"/>
      <w:b/>
    </w:rPr>
  </w:style>
  <w:style w:type="paragraph" w:customStyle="1" w:styleId="katakunci">
    <w:name w:val="kata kunci"/>
    <w:basedOn w:val="Normal"/>
    <w:qFormat/>
    <w:rsid w:val="00CD2553"/>
    <w:pPr>
      <w:tabs>
        <w:tab w:val="left" w:pos="4140"/>
      </w:tabs>
      <w:ind w:right="51"/>
      <w:jc w:val="both"/>
    </w:pPr>
    <w:rPr>
      <w:rFonts w:ascii="Times New Roman" w:hAnsi="Times New Roman" w:cs="Times New Roman"/>
      <w:b/>
      <w:bCs/>
      <w:lang w:eastAsia="id-ID"/>
    </w:rPr>
  </w:style>
  <w:style w:type="paragraph" w:styleId="ListParagraph">
    <w:name w:val="List Paragraph"/>
    <w:aliases w:val="Body of text,normal,Normal1,kepala,List Paragraph1,Heading 10,Body of text+1,Body of text+2,Body of text+3,List Paragraph11,Colorful List - Accent 11,HEADING 1,Medium Grid 1 - Accent 21,Body Text Char1,Char Char2,Char Char21,UGEX'Z"/>
    <w:basedOn w:val="Normal"/>
    <w:link w:val="ListParagraphChar"/>
    <w:uiPriority w:val="34"/>
    <w:qFormat/>
    <w:rsid w:val="00CD2553"/>
    <w:pPr>
      <w:ind w:left="720"/>
      <w:contextualSpacing/>
    </w:pPr>
  </w:style>
  <w:style w:type="table" w:styleId="TableGrid">
    <w:name w:val="Table Grid"/>
    <w:basedOn w:val="TableNormal"/>
    <w:uiPriority w:val="59"/>
    <w:rsid w:val="00CD2553"/>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i">
    <w:name w:val="Bodi"/>
    <w:basedOn w:val="Normal"/>
    <w:qFormat/>
    <w:rsid w:val="00CD2553"/>
    <w:pPr>
      <w:ind w:firstLine="567"/>
      <w:jc w:val="both"/>
    </w:pPr>
    <w:rPr>
      <w:rFonts w:ascii="Times New Roman" w:hAnsi="Times New Roman" w:cs="Times New Roman"/>
    </w:rPr>
  </w:style>
  <w:style w:type="paragraph" w:customStyle="1" w:styleId="Bab">
    <w:name w:val="Bab"/>
    <w:basedOn w:val="Normal"/>
    <w:qFormat/>
    <w:rsid w:val="00F5724A"/>
    <w:pPr>
      <w:tabs>
        <w:tab w:val="left" w:pos="4140"/>
      </w:tabs>
    </w:pPr>
    <w:rPr>
      <w:rFonts w:ascii="Times New Roman" w:hAnsi="Times New Roman" w:cs="Times New Roman"/>
      <w:b/>
    </w:rPr>
  </w:style>
  <w:style w:type="paragraph" w:customStyle="1" w:styleId="Subbab">
    <w:name w:val="Sub bab"/>
    <w:basedOn w:val="Normal"/>
    <w:qFormat/>
    <w:rsid w:val="00F5724A"/>
    <w:pPr>
      <w:tabs>
        <w:tab w:val="left" w:pos="2837"/>
      </w:tabs>
      <w:jc w:val="both"/>
    </w:pPr>
    <w:rPr>
      <w:rFonts w:ascii="Times New Roman" w:hAnsi="Times New Roman" w:cs="Times New Roman"/>
      <w:b/>
    </w:rPr>
  </w:style>
  <w:style w:type="paragraph" w:customStyle="1" w:styleId="123">
    <w:name w:val="123"/>
    <w:basedOn w:val="ListParagraph"/>
    <w:qFormat/>
    <w:rsid w:val="00F5724A"/>
    <w:pPr>
      <w:numPr>
        <w:numId w:val="1"/>
      </w:numPr>
      <w:tabs>
        <w:tab w:val="left" w:pos="426"/>
      </w:tabs>
      <w:jc w:val="both"/>
    </w:pPr>
    <w:rPr>
      <w:rFonts w:ascii="Times New Roman" w:hAnsi="Times New Roman" w:cs="Times New Roman"/>
    </w:rPr>
  </w:style>
  <w:style w:type="paragraph" w:customStyle="1" w:styleId="daftarpustaka">
    <w:name w:val="daftar pustaka"/>
    <w:basedOn w:val="ListParagraph"/>
    <w:qFormat/>
    <w:rsid w:val="00071A9A"/>
    <w:pPr>
      <w:tabs>
        <w:tab w:val="num" w:pos="720"/>
      </w:tabs>
      <w:ind w:left="426" w:hanging="426"/>
      <w:jc w:val="both"/>
    </w:pPr>
    <w:rPr>
      <w:rFonts w:ascii="Times New Roman" w:hAnsi="Times New Roman" w:cs="Times New Roman"/>
    </w:rPr>
  </w:style>
  <w:style w:type="character" w:customStyle="1" w:styleId="ListParagraphChar">
    <w:name w:val="List Paragraph Char"/>
    <w:aliases w:val="Body of text Char,normal Char,Normal1 Char,kepala Char,List Paragraph1 Char,Heading 10 Char,Body of text+1 Char,Body of text+2 Char,Body of text+3 Char,List Paragraph11 Char,Colorful List - Accent 11 Char,HEADING 1 Char,UGEX'Z Char"/>
    <w:link w:val="ListParagraph"/>
    <w:uiPriority w:val="34"/>
    <w:qFormat/>
    <w:locked/>
    <w:rsid w:val="00EA4145"/>
  </w:style>
  <w:style w:type="paragraph" w:customStyle="1" w:styleId="Daftarpustaka0">
    <w:name w:val="Daftar pustaka"/>
    <w:basedOn w:val="ListParagraph"/>
    <w:qFormat/>
    <w:rsid w:val="00EA4145"/>
    <w:pPr>
      <w:tabs>
        <w:tab w:val="num" w:pos="720"/>
      </w:tabs>
      <w:spacing w:after="200"/>
      <w:ind w:left="360" w:hanging="720"/>
      <w:jc w:val="both"/>
    </w:pPr>
    <w:rPr>
      <w:rFonts w:ascii="Times New Roman" w:eastAsia="MS Mincho" w:hAnsi="Times New Roman" w:cs="Times New Roman"/>
      <w:szCs w:val="20"/>
      <w:lang w:eastAsia="ja-JP"/>
    </w:rPr>
  </w:style>
  <w:style w:type="paragraph" w:styleId="HTMLPreformatted">
    <w:name w:val="HTML Preformatted"/>
    <w:basedOn w:val="Normal"/>
    <w:link w:val="HTMLPreformattedChar"/>
    <w:uiPriority w:val="99"/>
    <w:unhideWhenUsed/>
    <w:rsid w:val="00EA4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EA4145"/>
    <w:rPr>
      <w:rFonts w:ascii="Courier New" w:eastAsia="Times New Roman" w:hAnsi="Courier New" w:cs="Courier New"/>
      <w:sz w:val="20"/>
      <w:szCs w:val="20"/>
      <w:lang w:val="id-ID" w:eastAsia="id-ID"/>
    </w:rPr>
  </w:style>
  <w:style w:type="paragraph" w:customStyle="1" w:styleId="EndNoteBibliography">
    <w:name w:val="EndNote Bibliography"/>
    <w:basedOn w:val="Normal"/>
    <w:link w:val="EndNoteBibliographyChar"/>
    <w:rsid w:val="00EA4145"/>
    <w:rPr>
      <w:noProof/>
    </w:rPr>
  </w:style>
  <w:style w:type="character" w:customStyle="1" w:styleId="EndNoteBibliographyChar">
    <w:name w:val="EndNote Bibliography Char"/>
    <w:basedOn w:val="DefaultParagraphFont"/>
    <w:link w:val="EndNoteBibliography"/>
    <w:rsid w:val="00EA4145"/>
    <w:rPr>
      <w:rFonts w:ascii="Calibri" w:hAnsi="Calibri"/>
      <w:noProof/>
    </w:rPr>
  </w:style>
  <w:style w:type="paragraph" w:customStyle="1" w:styleId="No">
    <w:name w:val="No"/>
    <w:basedOn w:val="ListParagraph"/>
    <w:qFormat/>
    <w:rsid w:val="00EA4145"/>
    <w:pPr>
      <w:tabs>
        <w:tab w:val="num" w:pos="720"/>
      </w:tabs>
      <w:ind w:left="284" w:hanging="284"/>
      <w:jc w:val="both"/>
    </w:pPr>
    <w:rPr>
      <w:rFonts w:ascii="Times New Roman" w:eastAsia="MS Mincho" w:hAnsi="Times New Roman" w:cs="Times New Roman"/>
      <w:lang w:eastAsia="ja-JP"/>
    </w:rPr>
  </w:style>
  <w:style w:type="paragraph" w:styleId="NoSpacing">
    <w:name w:val="No Spacing"/>
    <w:link w:val="NoSpacingChar"/>
    <w:uiPriority w:val="1"/>
    <w:qFormat/>
    <w:rsid w:val="007B081C"/>
  </w:style>
  <w:style w:type="character" w:customStyle="1" w:styleId="Heading1Char">
    <w:name w:val="Heading 1 Char"/>
    <w:basedOn w:val="DefaultParagraphFont"/>
    <w:link w:val="Heading1"/>
    <w:uiPriority w:val="9"/>
    <w:rsid w:val="000E6A3D"/>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semiHidden/>
    <w:rsid w:val="000E6A3D"/>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0E6A3D"/>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9"/>
    <w:rsid w:val="000E6A3D"/>
    <w:rPr>
      <w:rFonts w:eastAsiaTheme="minorEastAsia"/>
      <w:b/>
      <w:bCs/>
      <w:sz w:val="28"/>
      <w:szCs w:val="28"/>
    </w:rPr>
  </w:style>
  <w:style w:type="character" w:customStyle="1" w:styleId="Heading5Char">
    <w:name w:val="Heading 5 Char"/>
    <w:basedOn w:val="DefaultParagraphFont"/>
    <w:link w:val="Heading5"/>
    <w:uiPriority w:val="99"/>
    <w:rsid w:val="000E6A3D"/>
    <w:rPr>
      <w:rFonts w:eastAsiaTheme="minorEastAsia"/>
      <w:b/>
      <w:bCs/>
      <w:i/>
      <w:iCs/>
      <w:sz w:val="26"/>
      <w:szCs w:val="26"/>
    </w:rPr>
  </w:style>
  <w:style w:type="character" w:customStyle="1" w:styleId="Heading6Char">
    <w:name w:val="Heading 6 Char"/>
    <w:basedOn w:val="DefaultParagraphFont"/>
    <w:link w:val="Heading6"/>
    <w:uiPriority w:val="99"/>
    <w:rsid w:val="000E6A3D"/>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0E6A3D"/>
    <w:rPr>
      <w:rFonts w:eastAsiaTheme="minorEastAsia"/>
      <w:sz w:val="24"/>
      <w:szCs w:val="24"/>
    </w:rPr>
  </w:style>
  <w:style w:type="character" w:customStyle="1" w:styleId="Heading8Char">
    <w:name w:val="Heading 8 Char"/>
    <w:basedOn w:val="DefaultParagraphFont"/>
    <w:link w:val="Heading8"/>
    <w:uiPriority w:val="9"/>
    <w:semiHidden/>
    <w:rsid w:val="000E6A3D"/>
    <w:rPr>
      <w:rFonts w:eastAsiaTheme="minorEastAsia"/>
      <w:i/>
      <w:iCs/>
      <w:sz w:val="24"/>
      <w:szCs w:val="24"/>
    </w:rPr>
  </w:style>
  <w:style w:type="character" w:customStyle="1" w:styleId="Heading9Char">
    <w:name w:val="Heading 9 Char"/>
    <w:basedOn w:val="DefaultParagraphFont"/>
    <w:link w:val="Heading9"/>
    <w:uiPriority w:val="9"/>
    <w:semiHidden/>
    <w:rsid w:val="000E6A3D"/>
    <w:rPr>
      <w:rFonts w:asciiTheme="majorHAnsi" w:eastAsiaTheme="majorEastAsia" w:hAnsiTheme="majorHAnsi" w:cstheme="majorBidi"/>
    </w:rPr>
  </w:style>
  <w:style w:type="paragraph" w:styleId="BalloonText">
    <w:name w:val="Balloon Text"/>
    <w:basedOn w:val="Normal"/>
    <w:link w:val="BalloonTextChar"/>
    <w:uiPriority w:val="99"/>
    <w:semiHidden/>
    <w:unhideWhenUsed/>
    <w:rsid w:val="000E6A3D"/>
    <w:rPr>
      <w:rFonts w:ascii="Tahoma" w:hAnsi="Tahoma" w:cs="Tahoma"/>
      <w:sz w:val="16"/>
      <w:szCs w:val="16"/>
    </w:rPr>
  </w:style>
  <w:style w:type="character" w:customStyle="1" w:styleId="BalloonTextChar">
    <w:name w:val="Balloon Text Char"/>
    <w:basedOn w:val="DefaultParagraphFont"/>
    <w:link w:val="BalloonText"/>
    <w:uiPriority w:val="99"/>
    <w:semiHidden/>
    <w:rsid w:val="000E6A3D"/>
    <w:rPr>
      <w:rFonts w:ascii="Tahoma" w:eastAsia="Times New Roman" w:hAnsi="Tahoma" w:cs="Tahoma"/>
      <w:sz w:val="16"/>
      <w:szCs w:val="16"/>
    </w:rPr>
  </w:style>
  <w:style w:type="character" w:customStyle="1" w:styleId="tlid-translation">
    <w:name w:val="tlid-translation"/>
    <w:basedOn w:val="DefaultParagraphFont"/>
    <w:rsid w:val="00CD49B7"/>
  </w:style>
  <w:style w:type="table" w:styleId="LightShading">
    <w:name w:val="Light Shading"/>
    <w:basedOn w:val="TableNormal"/>
    <w:uiPriority w:val="60"/>
    <w:rsid w:val="00CD49B7"/>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enulis0">
    <w:name w:val="penulis"/>
    <w:basedOn w:val="Normal"/>
    <w:qFormat/>
    <w:rsid w:val="00334134"/>
    <w:pPr>
      <w:jc w:val="center"/>
    </w:pPr>
    <w:rPr>
      <w:rFonts w:ascii="Times New Roman" w:eastAsia="Calibri" w:hAnsi="Times New Roman" w:cs="Times New Roman"/>
      <w:b/>
    </w:rPr>
  </w:style>
  <w:style w:type="paragraph" w:customStyle="1" w:styleId="abstrak">
    <w:name w:val="abstrak"/>
    <w:basedOn w:val="Normal"/>
    <w:qFormat/>
    <w:rsid w:val="00334134"/>
    <w:pPr>
      <w:jc w:val="both"/>
    </w:pPr>
    <w:rPr>
      <w:rFonts w:ascii="Times New Roman" w:eastAsia="Calibri" w:hAnsi="Times New Roman" w:cs="Times New Roman"/>
    </w:rPr>
  </w:style>
  <w:style w:type="paragraph" w:customStyle="1" w:styleId="Babsub">
    <w:name w:val="Bab sub"/>
    <w:basedOn w:val="Normal"/>
    <w:qFormat/>
    <w:rsid w:val="00334134"/>
    <w:pPr>
      <w:autoSpaceDE w:val="0"/>
      <w:autoSpaceDN w:val="0"/>
      <w:adjustRightInd w:val="0"/>
      <w:jc w:val="both"/>
    </w:pPr>
    <w:rPr>
      <w:rFonts w:ascii="Times New Roman" w:eastAsia="Calibri" w:hAnsi="Times New Roman" w:cs="Times New Roman"/>
      <w:b/>
      <w:bCs/>
      <w:szCs w:val="20"/>
    </w:rPr>
  </w:style>
  <w:style w:type="paragraph" w:styleId="BodyText">
    <w:name w:val="Body Text"/>
    <w:basedOn w:val="Normal"/>
    <w:link w:val="BodyTextChar"/>
    <w:rsid w:val="00A73A7A"/>
    <w:pPr>
      <w:spacing w:line="480" w:lineRule="auto"/>
      <w:jc w:val="both"/>
    </w:pPr>
    <w:rPr>
      <w:rFonts w:ascii="Times New Roman" w:hAnsi="Times New Roman" w:cs="Times New Roman"/>
    </w:rPr>
  </w:style>
  <w:style w:type="character" w:customStyle="1" w:styleId="BodyTextChar">
    <w:name w:val="Body Text Char"/>
    <w:basedOn w:val="DefaultParagraphFont"/>
    <w:link w:val="BodyText"/>
    <w:rsid w:val="00A73A7A"/>
    <w:rPr>
      <w:rFonts w:ascii="Times New Roman" w:eastAsia="Times New Roman" w:hAnsi="Times New Roman" w:cs="Times New Roman"/>
      <w:sz w:val="24"/>
      <w:szCs w:val="24"/>
    </w:rPr>
  </w:style>
  <w:style w:type="paragraph" w:customStyle="1" w:styleId="Default">
    <w:name w:val="Default"/>
    <w:rsid w:val="00A73A7A"/>
    <w:pPr>
      <w:autoSpaceDE w:val="0"/>
      <w:autoSpaceDN w:val="0"/>
      <w:adjustRightInd w:val="0"/>
    </w:pPr>
    <w:rPr>
      <w:rFonts w:ascii="Times New Roman" w:hAnsi="Times New Roman" w:cs="Times New Roman"/>
      <w:color w:val="000000"/>
      <w:lang w:val="id-ID"/>
    </w:rPr>
  </w:style>
  <w:style w:type="paragraph" w:styleId="BodyTextIndent2">
    <w:name w:val="Body Text Indent 2"/>
    <w:basedOn w:val="Normal"/>
    <w:link w:val="BodyTextIndent2Char"/>
    <w:uiPriority w:val="99"/>
    <w:semiHidden/>
    <w:unhideWhenUsed/>
    <w:rsid w:val="00BB1225"/>
    <w:pPr>
      <w:spacing w:after="120" w:line="480" w:lineRule="auto"/>
      <w:ind w:left="360"/>
    </w:pPr>
  </w:style>
  <w:style w:type="character" w:customStyle="1" w:styleId="BodyTextIndent2Char">
    <w:name w:val="Body Text Indent 2 Char"/>
    <w:basedOn w:val="DefaultParagraphFont"/>
    <w:link w:val="BodyTextIndent2"/>
    <w:uiPriority w:val="99"/>
    <w:semiHidden/>
    <w:rsid w:val="00BB1225"/>
  </w:style>
  <w:style w:type="character" w:styleId="Emphasis">
    <w:name w:val="Emphasis"/>
    <w:basedOn w:val="DefaultParagraphFont"/>
    <w:uiPriority w:val="20"/>
    <w:qFormat/>
    <w:rsid w:val="00BB1225"/>
    <w:rPr>
      <w:rFonts w:cs="Times New Roman"/>
      <w:i/>
      <w:iCs/>
    </w:rPr>
  </w:style>
  <w:style w:type="character" w:customStyle="1" w:styleId="NoSpacingChar">
    <w:name w:val="No Spacing Char"/>
    <w:link w:val="NoSpacing"/>
    <w:uiPriority w:val="1"/>
    <w:locked/>
    <w:rsid w:val="00FD026C"/>
  </w:style>
  <w:style w:type="character" w:customStyle="1" w:styleId="fontstyle01">
    <w:name w:val="fontstyle01"/>
    <w:basedOn w:val="DefaultParagraphFont"/>
    <w:rsid w:val="00066F54"/>
    <w:rPr>
      <w:rFonts w:ascii="Times New Roman" w:hAnsi="Times New Roman" w:cs="Times New Roman" w:hint="default"/>
      <w:b w:val="0"/>
      <w:bCs w:val="0"/>
      <w:i w:val="0"/>
      <w:iCs w:val="0"/>
      <w:color w:val="000000"/>
      <w:sz w:val="14"/>
      <w:szCs w:val="14"/>
    </w:rPr>
  </w:style>
  <w:style w:type="paragraph" w:styleId="NormalWeb">
    <w:name w:val="Normal (Web)"/>
    <w:basedOn w:val="Normal"/>
    <w:uiPriority w:val="99"/>
    <w:unhideWhenUsed/>
    <w:rsid w:val="00066F54"/>
    <w:pPr>
      <w:spacing w:before="100" w:beforeAutospacing="1" w:after="100" w:afterAutospacing="1"/>
    </w:pPr>
    <w:rPr>
      <w:rFonts w:ascii="Times New Roman" w:hAnsi="Times New Roman" w:cs="Times New Roman"/>
    </w:rPr>
  </w:style>
  <w:style w:type="paragraph" w:customStyle="1" w:styleId="Style2">
    <w:name w:val="Style2"/>
    <w:basedOn w:val="Normal"/>
    <w:link w:val="Style2Char"/>
    <w:qFormat/>
    <w:rsid w:val="00421012"/>
    <w:pPr>
      <w:spacing w:line="480" w:lineRule="auto"/>
      <w:jc w:val="center"/>
    </w:pPr>
    <w:rPr>
      <w:rFonts w:ascii="Arial" w:hAnsi="Arial" w:cs="Arial"/>
      <w:b/>
      <w:szCs w:val="26"/>
    </w:rPr>
  </w:style>
  <w:style w:type="character" w:customStyle="1" w:styleId="Style2Char">
    <w:name w:val="Style2 Char"/>
    <w:link w:val="Style2"/>
    <w:locked/>
    <w:rsid w:val="00421012"/>
    <w:rPr>
      <w:rFonts w:ascii="Arial" w:eastAsia="Times New Roman" w:hAnsi="Arial" w:cs="Arial"/>
      <w:b/>
      <w:szCs w:val="26"/>
    </w:rPr>
  </w:style>
  <w:style w:type="character" w:customStyle="1" w:styleId="A1">
    <w:name w:val="A1"/>
    <w:rsid w:val="009635CE"/>
    <w:rPr>
      <w:rFonts w:ascii="Arial" w:eastAsia="Calibri" w:hAnsi="Arial" w:cs="Times New Roman"/>
      <w:color w:val="000000"/>
      <w:sz w:val="20"/>
      <w:szCs w:val="20"/>
    </w:rPr>
  </w:style>
  <w:style w:type="paragraph" w:styleId="Caption">
    <w:name w:val="caption"/>
    <w:basedOn w:val="Normal"/>
    <w:next w:val="Normal"/>
    <w:uiPriority w:val="35"/>
    <w:unhideWhenUsed/>
    <w:qFormat/>
    <w:rsid w:val="00BB3C1E"/>
    <w:pPr>
      <w:spacing w:after="200"/>
      <w:jc w:val="center"/>
    </w:pPr>
    <w:rPr>
      <w:rFonts w:ascii="Times New Roman" w:hAnsi="Times New Roman" w:cs="Times New Roman"/>
      <w:b/>
      <w:bCs/>
      <w:color w:val="44546A" w:themeColor="text2"/>
      <w:lang w:val="en-ID"/>
    </w:rPr>
  </w:style>
  <w:style w:type="character" w:styleId="HTMLCode">
    <w:name w:val="HTML Code"/>
    <w:basedOn w:val="DefaultParagraphFont"/>
    <w:uiPriority w:val="99"/>
    <w:semiHidden/>
    <w:unhideWhenUsed/>
    <w:rsid w:val="00BB3C1E"/>
    <w:rPr>
      <w:rFonts w:ascii="Courier New" w:eastAsia="Times New Roman" w:hAnsi="Courier New" w:cs="Courier New"/>
      <w:sz w:val="20"/>
      <w:szCs w:val="20"/>
    </w:rPr>
  </w:style>
  <w:style w:type="character" w:customStyle="1" w:styleId="longtext">
    <w:name w:val="long_text"/>
    <w:basedOn w:val="DefaultParagraphFont"/>
    <w:rsid w:val="0038635E"/>
    <w:rPr>
      <w:rFonts w:cs="Times New Roman"/>
    </w:rPr>
  </w:style>
  <w:style w:type="character" w:customStyle="1" w:styleId="TitleChar">
    <w:name w:val="Title Char"/>
    <w:basedOn w:val="DefaultParagraphFont"/>
    <w:link w:val="Title"/>
    <w:rsid w:val="0038635E"/>
    <w:rPr>
      <w:rFonts w:ascii="Cambria" w:eastAsia="Times New Roman" w:hAnsi="Cambria" w:cs="Times New Roman"/>
      <w:b/>
      <w:bCs/>
      <w:kern w:val="28"/>
      <w:sz w:val="32"/>
      <w:szCs w:val="32"/>
    </w:rPr>
  </w:style>
  <w:style w:type="paragraph" w:customStyle="1" w:styleId="Arikunto">
    <w:name w:val="Arikunto"/>
    <w:aliases w:val="2002)."/>
    <w:basedOn w:val="Normal"/>
    <w:link w:val="ArikuntoChar"/>
    <w:uiPriority w:val="99"/>
    <w:rsid w:val="0038635E"/>
    <w:pPr>
      <w:spacing w:line="360" w:lineRule="auto"/>
      <w:ind w:left="1260"/>
      <w:jc w:val="lowKashida"/>
    </w:pPr>
    <w:rPr>
      <w:rFonts w:ascii="Times New Roman" w:hAnsi="Times New Roman" w:cs="Times New Roman"/>
      <w:noProof/>
      <w:lang w:val="id-ID"/>
    </w:rPr>
  </w:style>
  <w:style w:type="character" w:customStyle="1" w:styleId="ArikuntoChar">
    <w:name w:val="Arikunto Char"/>
    <w:aliases w:val="2002). Char"/>
    <w:basedOn w:val="DefaultParagraphFont"/>
    <w:link w:val="Arikunto"/>
    <w:uiPriority w:val="99"/>
    <w:locked/>
    <w:rsid w:val="0038635E"/>
    <w:rPr>
      <w:rFonts w:ascii="Times New Roman" w:eastAsia="Times New Roman" w:hAnsi="Times New Roman" w:cs="Times New Roman"/>
      <w:noProof/>
      <w:color w:val="000000"/>
      <w:sz w:val="24"/>
      <w:szCs w:val="24"/>
      <w:lang w:val="id-ID"/>
    </w:rPr>
  </w:style>
  <w:style w:type="paragraph" w:customStyle="1" w:styleId="NormalJustifyLow">
    <w:name w:val="Normal + Justify Low"/>
    <w:aliases w:val="Left:  0,25&quot;,First line:  0,75&quot;,Line spacing:  1.5 li......"/>
    <w:basedOn w:val="Normal"/>
    <w:link w:val="NormalJustifyLowChar"/>
    <w:uiPriority w:val="99"/>
    <w:rsid w:val="0038635E"/>
    <w:pPr>
      <w:spacing w:line="360" w:lineRule="auto"/>
      <w:ind w:left="360" w:firstLine="1080"/>
      <w:jc w:val="lowKashida"/>
    </w:pPr>
    <w:rPr>
      <w:rFonts w:ascii="Times New Roman" w:hAnsi="Times New Roman" w:cs="Times New Roman"/>
      <w:lang w:val="sv-SE"/>
    </w:rPr>
  </w:style>
  <w:style w:type="character" w:customStyle="1" w:styleId="NormalJustifyLowChar">
    <w:name w:val="Normal + Justify Low Char"/>
    <w:aliases w:val="Left:  0 Char,25&quot; Char,First line:  0 Char,75&quot; Char,Line spacing:  1.5 li...... Char"/>
    <w:basedOn w:val="DefaultParagraphFont"/>
    <w:link w:val="NormalJustifyLow"/>
    <w:uiPriority w:val="99"/>
    <w:locked/>
    <w:rsid w:val="0038635E"/>
    <w:rPr>
      <w:rFonts w:ascii="Times New Roman" w:eastAsia="Times New Roman" w:hAnsi="Times New Roman" w:cs="Times New Roman"/>
      <w:color w:val="000000"/>
      <w:sz w:val="24"/>
      <w:szCs w:val="24"/>
      <w:lang w:val="sv-SE"/>
    </w:rPr>
  </w:style>
  <w:style w:type="paragraph" w:styleId="BodyTextIndent">
    <w:name w:val="Body Text Indent"/>
    <w:basedOn w:val="Normal"/>
    <w:link w:val="BodyTextIndentChar"/>
    <w:rsid w:val="0038635E"/>
    <w:pPr>
      <w:ind w:firstLine="720"/>
      <w:jc w:val="both"/>
    </w:pPr>
    <w:rPr>
      <w:rFonts w:ascii="Times New Roman" w:hAnsi="Times New Roman" w:cs="Times New Roman"/>
      <w:szCs w:val="20"/>
    </w:rPr>
  </w:style>
  <w:style w:type="character" w:customStyle="1" w:styleId="BodyTextIndentChar">
    <w:name w:val="Body Text Indent Char"/>
    <w:basedOn w:val="DefaultParagraphFont"/>
    <w:link w:val="BodyTextIndent"/>
    <w:rsid w:val="0038635E"/>
    <w:rPr>
      <w:rFonts w:ascii="Times New Roman" w:eastAsia="Times New Roman" w:hAnsi="Times New Roman" w:cs="Times New Roman"/>
      <w:sz w:val="24"/>
      <w:szCs w:val="20"/>
    </w:rPr>
  </w:style>
  <w:style w:type="character" w:styleId="Strong">
    <w:name w:val="Strong"/>
    <w:uiPriority w:val="22"/>
    <w:qFormat/>
    <w:rsid w:val="0038635E"/>
    <w:rPr>
      <w:b/>
      <w:bCs/>
    </w:rPr>
  </w:style>
  <w:style w:type="paragraph" w:customStyle="1" w:styleId="Style1">
    <w:name w:val="Style 1"/>
    <w:basedOn w:val="Normal"/>
    <w:rsid w:val="0038635E"/>
    <w:pPr>
      <w:spacing w:line="360" w:lineRule="auto"/>
      <w:ind w:left="72"/>
      <w:jc w:val="both"/>
    </w:pPr>
    <w:rPr>
      <w:rFonts w:ascii="Times New Roman" w:hAnsi="Times New Roman" w:cs="Times New Roman"/>
      <w:noProof/>
      <w:sz w:val="20"/>
      <w:szCs w:val="20"/>
    </w:rPr>
  </w:style>
  <w:style w:type="paragraph" w:customStyle="1" w:styleId="Style20">
    <w:name w:val="Style 2"/>
    <w:basedOn w:val="Normal"/>
    <w:rsid w:val="0038635E"/>
    <w:pPr>
      <w:spacing w:line="360" w:lineRule="auto"/>
      <w:ind w:firstLine="792"/>
      <w:jc w:val="both"/>
    </w:pPr>
    <w:rPr>
      <w:rFonts w:ascii="Times New Roman" w:hAnsi="Times New Roman" w:cs="Times New Roman"/>
      <w:noProof/>
      <w:sz w:val="20"/>
      <w:szCs w:val="20"/>
    </w:rPr>
  </w:style>
  <w:style w:type="character" w:customStyle="1" w:styleId="apple-converted-space">
    <w:name w:val="apple-converted-space"/>
    <w:rsid w:val="0038635E"/>
  </w:style>
  <w:style w:type="character" w:customStyle="1" w:styleId="personname">
    <w:name w:val="person_name"/>
    <w:rsid w:val="0038635E"/>
  </w:style>
  <w:style w:type="character" w:styleId="FootnoteReference">
    <w:name w:val="footnote reference"/>
    <w:uiPriority w:val="99"/>
    <w:rsid w:val="0038635E"/>
    <w:rPr>
      <w:vertAlign w:val="superscript"/>
    </w:rPr>
  </w:style>
  <w:style w:type="paragraph" w:styleId="FootnoteText">
    <w:name w:val="footnote text"/>
    <w:aliases w:val="Footnote Text Char1 Char,Footnote Text Char Char Char,Footnote Text Char Char1"/>
    <w:basedOn w:val="Normal"/>
    <w:link w:val="FootnoteTextChar"/>
    <w:uiPriority w:val="99"/>
    <w:rsid w:val="0038635E"/>
    <w:rPr>
      <w:rFonts w:ascii="Times New Roman" w:hAnsi="Times New Roman" w:cs="Times New Roman"/>
      <w:sz w:val="20"/>
      <w:szCs w:val="20"/>
      <w:lang w:val="id-ID"/>
    </w:rPr>
  </w:style>
  <w:style w:type="character" w:customStyle="1" w:styleId="FootnoteTextChar">
    <w:name w:val="Footnote Text Char"/>
    <w:aliases w:val="Footnote Text Char1 Char Char,Footnote Text Char Char Char Char,Footnote Text Char Char1 Char"/>
    <w:basedOn w:val="DefaultParagraphFont"/>
    <w:link w:val="FootnoteText"/>
    <w:uiPriority w:val="99"/>
    <w:rsid w:val="0038635E"/>
    <w:rPr>
      <w:rFonts w:ascii="Times New Roman" w:eastAsia="Times New Roman" w:hAnsi="Times New Roman" w:cs="Times New Roman"/>
      <w:sz w:val="20"/>
      <w:szCs w:val="20"/>
      <w:lang w:val="id-ID"/>
    </w:rPr>
  </w:style>
  <w:style w:type="character" w:styleId="HTMLCite">
    <w:name w:val="HTML Cite"/>
    <w:basedOn w:val="DefaultParagraphFont"/>
    <w:uiPriority w:val="99"/>
    <w:semiHidden/>
    <w:unhideWhenUsed/>
    <w:rsid w:val="0038635E"/>
    <w:rPr>
      <w:i/>
      <w:iCs/>
    </w:rPr>
  </w:style>
  <w:style w:type="character" w:styleId="PlaceholderText">
    <w:name w:val="Placeholder Text"/>
    <w:basedOn w:val="DefaultParagraphFont"/>
    <w:uiPriority w:val="99"/>
    <w:semiHidden/>
    <w:rsid w:val="0038635E"/>
    <w:rPr>
      <w:color w:val="808080"/>
    </w:rPr>
  </w:style>
  <w:style w:type="character" w:customStyle="1" w:styleId="apple-style-span">
    <w:name w:val="apple-style-span"/>
    <w:basedOn w:val="DefaultParagraphFont"/>
    <w:rsid w:val="0038635E"/>
  </w:style>
  <w:style w:type="character" w:customStyle="1" w:styleId="hps">
    <w:name w:val="hps"/>
    <w:basedOn w:val="DefaultParagraphFont"/>
    <w:rsid w:val="0038635E"/>
  </w:style>
  <w:style w:type="paragraph" w:styleId="Subtitle">
    <w:name w:val="Subtitle"/>
    <w:basedOn w:val="Normal"/>
    <w:next w:val="Normal"/>
    <w:link w:val="SubtitleChar"/>
    <w:uiPriority w:val="11"/>
    <w:qFormat/>
    <w:pPr>
      <w:spacing w:after="60" w:line="276" w:lineRule="auto"/>
      <w:jc w:val="center"/>
    </w:pPr>
    <w:rPr>
      <w:rFonts w:ascii="Cambria" w:eastAsia="Cambria" w:hAnsi="Cambria" w:cs="Cambria"/>
    </w:rPr>
  </w:style>
  <w:style w:type="character" w:customStyle="1" w:styleId="SubtitleChar">
    <w:name w:val="Subtitle Char"/>
    <w:basedOn w:val="DefaultParagraphFont"/>
    <w:link w:val="Subtitle"/>
    <w:uiPriority w:val="11"/>
    <w:rsid w:val="0038635E"/>
    <w:rPr>
      <w:rFonts w:ascii="Cambria" w:eastAsia="Times New Roman" w:hAnsi="Cambria" w:cs="Times New Roman"/>
      <w:sz w:val="24"/>
      <w:szCs w:val="24"/>
    </w:rPr>
  </w:style>
  <w:style w:type="paragraph" w:styleId="BodyTextIndent3">
    <w:name w:val="Body Text Indent 3"/>
    <w:basedOn w:val="Normal"/>
    <w:link w:val="BodyTextIndent3Char"/>
    <w:uiPriority w:val="99"/>
    <w:semiHidden/>
    <w:unhideWhenUsed/>
    <w:rsid w:val="0038635E"/>
    <w:pPr>
      <w:spacing w:after="120" w:line="360" w:lineRule="auto"/>
      <w:ind w:left="360"/>
      <w:jc w:val="both"/>
    </w:pPr>
    <w:rPr>
      <w:rFonts w:ascii="Times New Roman" w:eastAsia="Calibri" w:hAnsi="Times New Roman" w:cs="Times New Roman"/>
      <w:sz w:val="16"/>
      <w:szCs w:val="16"/>
    </w:rPr>
  </w:style>
  <w:style w:type="character" w:customStyle="1" w:styleId="BodyTextIndent3Char">
    <w:name w:val="Body Text Indent 3 Char"/>
    <w:basedOn w:val="DefaultParagraphFont"/>
    <w:link w:val="BodyTextIndent3"/>
    <w:uiPriority w:val="99"/>
    <w:semiHidden/>
    <w:rsid w:val="0038635E"/>
    <w:rPr>
      <w:rFonts w:ascii="Times New Roman" w:eastAsia="Calibri" w:hAnsi="Times New Roman" w:cs="Times New Roman"/>
      <w:sz w:val="16"/>
      <w:szCs w:val="16"/>
    </w:rPr>
  </w:style>
  <w:style w:type="character" w:styleId="PageNumber">
    <w:name w:val="page number"/>
    <w:basedOn w:val="DefaultParagraphFont"/>
    <w:uiPriority w:val="99"/>
    <w:rsid w:val="0038635E"/>
    <w:rPr>
      <w:rFonts w:cs="Times New Roman"/>
    </w:rPr>
  </w:style>
  <w:style w:type="character" w:customStyle="1" w:styleId="ColorfulList-Accent1Char">
    <w:name w:val="Colorful List - Accent 1 Char"/>
    <w:uiPriority w:val="34"/>
    <w:locked/>
    <w:rsid w:val="0038635E"/>
    <w:rPr>
      <w:rFonts w:ascii="Calibri" w:eastAsia="Calibri" w:hAnsi="Calibri" w:cs="Times New Roman"/>
      <w:sz w:val="20"/>
      <w:szCs w:val="20"/>
      <w:lang w:val="id-ID"/>
    </w:rPr>
  </w:style>
  <w:style w:type="character" w:customStyle="1" w:styleId="BalloonTextChar1">
    <w:name w:val="Balloon Text Char1"/>
    <w:basedOn w:val="DefaultParagraphFont"/>
    <w:uiPriority w:val="99"/>
    <w:semiHidden/>
    <w:rsid w:val="0038635E"/>
    <w:rPr>
      <w:rFonts w:ascii="Segoe UI" w:eastAsia="Calibri" w:hAnsi="Segoe UI" w:cs="Segoe UI"/>
      <w:sz w:val="18"/>
      <w:szCs w:val="18"/>
      <w:lang w:val="en-US"/>
    </w:rPr>
  </w:style>
  <w:style w:type="character" w:customStyle="1" w:styleId="HeaderChar1">
    <w:name w:val="Header Char1"/>
    <w:basedOn w:val="DefaultParagraphFont"/>
    <w:uiPriority w:val="99"/>
    <w:semiHidden/>
    <w:rsid w:val="0038635E"/>
    <w:rPr>
      <w:rFonts w:ascii="Calibri" w:eastAsia="Calibri" w:hAnsi="Calibri" w:cs="Times New Roman"/>
      <w:lang w:val="en-US"/>
    </w:rPr>
  </w:style>
  <w:style w:type="character" w:customStyle="1" w:styleId="FooterChar1">
    <w:name w:val="Footer Char1"/>
    <w:basedOn w:val="DefaultParagraphFont"/>
    <w:uiPriority w:val="99"/>
    <w:semiHidden/>
    <w:rsid w:val="0038635E"/>
    <w:rPr>
      <w:rFonts w:ascii="Calibri" w:eastAsia="Calibri" w:hAnsi="Calibri" w:cs="Times New Roman"/>
      <w:lang w:val="en-US"/>
    </w:rPr>
  </w:style>
  <w:style w:type="character" w:customStyle="1" w:styleId="l6">
    <w:name w:val="l6"/>
    <w:basedOn w:val="DefaultParagraphFont"/>
    <w:rsid w:val="0038635E"/>
  </w:style>
  <w:style w:type="paragraph" w:customStyle="1" w:styleId="Institusi">
    <w:name w:val="Institusi"/>
    <w:basedOn w:val="Normal"/>
    <w:qFormat/>
    <w:rsid w:val="0038635E"/>
    <w:pPr>
      <w:jc w:val="center"/>
    </w:pPr>
    <w:rPr>
      <w:rFonts w:ascii="Times New Roman" w:eastAsia="Calibri" w:hAnsi="Times New Roman" w:cs="Times New Roman"/>
      <w:sz w:val="20"/>
      <w:szCs w:val="20"/>
      <w:lang w:val="sv-SE"/>
    </w:rPr>
  </w:style>
  <w:style w:type="paragraph" w:customStyle="1" w:styleId="abstrakisi">
    <w:name w:val="abstrak isi"/>
    <w:basedOn w:val="abstrak"/>
    <w:qFormat/>
    <w:rsid w:val="0038635E"/>
    <w:rPr>
      <w:b/>
    </w:rPr>
  </w:style>
  <w:style w:type="paragraph" w:customStyle="1" w:styleId="Simbol">
    <w:name w:val="Simbol"/>
    <w:basedOn w:val="Normal"/>
    <w:qFormat/>
    <w:rsid w:val="0038635E"/>
    <w:pPr>
      <w:tabs>
        <w:tab w:val="num" w:pos="720"/>
      </w:tabs>
      <w:ind w:left="630" w:hanging="270"/>
      <w:jc w:val="both"/>
    </w:pPr>
    <w:rPr>
      <w:rFonts w:ascii="Times New Roman" w:hAnsi="Times New Roman" w:cs="Times New Roman"/>
      <w:szCs w:val="20"/>
    </w:rPr>
  </w:style>
  <w:style w:type="paragraph" w:customStyle="1" w:styleId="Gambar">
    <w:name w:val="Gambar"/>
    <w:basedOn w:val="Normal"/>
    <w:qFormat/>
    <w:rsid w:val="0038635E"/>
    <w:pPr>
      <w:jc w:val="both"/>
    </w:pPr>
    <w:rPr>
      <w:rFonts w:ascii="Times New Roman" w:eastAsia="Calibri" w:hAnsi="Times New Roman" w:cs="Times New Roman"/>
      <w:noProof/>
    </w:rPr>
  </w:style>
  <w:style w:type="paragraph" w:customStyle="1" w:styleId="Equation">
    <w:name w:val="Equation"/>
    <w:basedOn w:val="Normal"/>
    <w:qFormat/>
    <w:rsid w:val="0038635E"/>
    <w:pPr>
      <w:spacing w:after="200"/>
      <w:ind w:firstLine="720"/>
      <w:jc w:val="both"/>
    </w:pPr>
    <w:rPr>
      <w:rFonts w:ascii="Times New Roman" w:eastAsia="Calibri" w:hAnsi="Times New Roman" w:cs="Times New Roman"/>
      <w:szCs w:val="20"/>
    </w:rPr>
  </w:style>
  <w:style w:type="paragraph" w:customStyle="1" w:styleId="Text">
    <w:name w:val="Text"/>
    <w:basedOn w:val="Normal"/>
    <w:rsid w:val="0038635E"/>
    <w:pPr>
      <w:autoSpaceDE w:val="0"/>
      <w:autoSpaceDN w:val="0"/>
      <w:spacing w:line="252" w:lineRule="auto"/>
      <w:ind w:firstLine="202"/>
      <w:jc w:val="both"/>
    </w:pPr>
    <w:rPr>
      <w:rFonts w:ascii="Times New Roman" w:eastAsia="Batang" w:hAnsi="Times New Roman" w:cs="Times New Roman"/>
      <w:sz w:val="20"/>
      <w:szCs w:val="20"/>
      <w:lang w:eastAsia="ko-KR"/>
    </w:rPr>
  </w:style>
  <w:style w:type="character" w:customStyle="1" w:styleId="atn">
    <w:name w:val="atn"/>
    <w:basedOn w:val="DefaultParagraphFont"/>
    <w:rsid w:val="0038635E"/>
  </w:style>
  <w:style w:type="paragraph" w:customStyle="1" w:styleId="Tabel">
    <w:name w:val="Tabel"/>
    <w:basedOn w:val="Bodi"/>
    <w:qFormat/>
    <w:rsid w:val="0038635E"/>
    <w:pPr>
      <w:ind w:firstLine="0"/>
    </w:pPr>
    <w:rPr>
      <w:rFonts w:cstheme="minorBidi"/>
      <w:b/>
    </w:rPr>
  </w:style>
  <w:style w:type="paragraph" w:customStyle="1" w:styleId="Tabelkotak">
    <w:name w:val="Tabel kotak"/>
    <w:basedOn w:val="Bodi"/>
    <w:qFormat/>
    <w:rsid w:val="0038635E"/>
    <w:pPr>
      <w:ind w:firstLine="0"/>
    </w:pPr>
    <w:rPr>
      <w:rFonts w:cstheme="minorBidi"/>
    </w:rPr>
  </w:style>
  <w:style w:type="paragraph" w:customStyle="1" w:styleId="Reference">
    <w:name w:val="Reference"/>
    <w:basedOn w:val="Normal"/>
    <w:rsid w:val="0038635E"/>
    <w:pPr>
      <w:autoSpaceDE w:val="0"/>
      <w:autoSpaceDN w:val="0"/>
      <w:adjustRightInd w:val="0"/>
      <w:spacing w:before="60" w:after="60"/>
      <w:ind w:left="288" w:hanging="288"/>
      <w:jc w:val="both"/>
      <w:textAlignment w:val="baseline"/>
    </w:pPr>
    <w:rPr>
      <w:rFonts w:ascii="Times New Roman" w:eastAsia="BatangChe" w:hAnsi="Times New Roman" w:cs="Times New Roman"/>
      <w:szCs w:val="20"/>
      <w:lang w:eastAsia="ko-KR"/>
    </w:rPr>
  </w:style>
  <w:style w:type="paragraph" w:customStyle="1" w:styleId="IEEEReferenceItem">
    <w:name w:val="IEEE Reference Item"/>
    <w:basedOn w:val="Normal"/>
    <w:rsid w:val="0038635E"/>
    <w:pPr>
      <w:adjustRightInd w:val="0"/>
      <w:snapToGrid w:val="0"/>
      <w:ind w:left="360" w:hanging="360"/>
      <w:jc w:val="both"/>
    </w:pPr>
    <w:rPr>
      <w:rFonts w:ascii="Times New Roman" w:eastAsia="SimSun" w:hAnsi="Times New Roman" w:cs="Times New Roman"/>
      <w:sz w:val="16"/>
      <w:lang w:eastAsia="zh-CN"/>
    </w:rPr>
  </w:style>
  <w:style w:type="paragraph" w:customStyle="1" w:styleId="JOURNALHEADING1">
    <w:name w:val="JOURNAL_HEADING 1"/>
    <w:basedOn w:val="Normal"/>
    <w:qFormat/>
    <w:rsid w:val="004E06FD"/>
    <w:pPr>
      <w:spacing w:before="360" w:after="120"/>
    </w:pPr>
    <w:rPr>
      <w:rFonts w:ascii="Times New Roman" w:hAnsi="Times New Roman" w:cs="Times New Roman"/>
      <w:b/>
    </w:rPr>
  </w:style>
  <w:style w:type="paragraph" w:customStyle="1" w:styleId="JOURNALBODY">
    <w:name w:val="JOURNAL_BODY"/>
    <w:basedOn w:val="Normal"/>
    <w:qFormat/>
    <w:rsid w:val="004E06FD"/>
    <w:pPr>
      <w:ind w:firstLine="743"/>
      <w:jc w:val="both"/>
    </w:pPr>
    <w:rPr>
      <w:rFonts w:ascii="Times New Roman" w:hAnsi="Times New Roman" w:cs="Times New Roman"/>
      <w:lang w:val="id-ID"/>
    </w:rPr>
  </w:style>
  <w:style w:type="paragraph" w:customStyle="1" w:styleId="Body">
    <w:name w:val="Body"/>
    <w:basedOn w:val="BodyTextIndent"/>
    <w:rsid w:val="00871C40"/>
    <w:pPr>
      <w:suppressAutoHyphens/>
      <w:ind w:firstLine="567"/>
    </w:pPr>
    <w:rPr>
      <w:sz w:val="20"/>
      <w:lang w:eastAsia="ar-SA"/>
    </w:rPr>
  </w:style>
  <w:style w:type="table" w:customStyle="1" w:styleId="PlainTable21">
    <w:name w:val="Plain Table 21"/>
    <w:basedOn w:val="TableNormal"/>
    <w:uiPriority w:val="42"/>
    <w:rsid w:val="0084540F"/>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Paragraph">
    <w:name w:val="Table Paragraph"/>
    <w:basedOn w:val="Normal"/>
    <w:uiPriority w:val="1"/>
    <w:qFormat/>
    <w:rsid w:val="00E34FE6"/>
    <w:pPr>
      <w:autoSpaceDE w:val="0"/>
      <w:autoSpaceDN w:val="0"/>
      <w:spacing w:line="258" w:lineRule="exact"/>
      <w:ind w:left="129"/>
    </w:pPr>
    <w:rPr>
      <w:rFonts w:ascii="Times New Roman" w:hAnsi="Times New Roman" w:cs="Times New Roman"/>
      <w:lang w:val="id"/>
    </w:rPr>
  </w:style>
  <w:style w:type="paragraph" w:styleId="Bibliography">
    <w:name w:val="Bibliography"/>
    <w:basedOn w:val="Normal"/>
    <w:next w:val="Normal"/>
    <w:uiPriority w:val="37"/>
    <w:semiHidden/>
    <w:unhideWhenUsed/>
    <w:rsid w:val="00FD5D32"/>
  </w:style>
  <w:style w:type="character" w:customStyle="1" w:styleId="UnresolvedMention">
    <w:name w:val="Unresolved Mention"/>
    <w:basedOn w:val="DefaultParagraphFont"/>
    <w:uiPriority w:val="99"/>
    <w:semiHidden/>
    <w:unhideWhenUsed/>
    <w:rsid w:val="00D14C3F"/>
    <w:rPr>
      <w:color w:val="605E5C"/>
      <w:shd w:val="clear" w:color="auto" w:fill="E1DFDD"/>
    </w:rPr>
  </w:style>
  <w:style w:type="table" w:customStyle="1" w:styleId="a">
    <w:basedOn w:val="TableNormal"/>
    <w:rPr>
      <w:color w:val="000000"/>
    </w:rPr>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30" w:type="dxa"/>
        <w:bottom w:w="0" w:type="dxa"/>
        <w:right w:w="30" w:type="dxa"/>
      </w:tblCellMar>
    </w:tblPr>
  </w:style>
  <w:style w:type="table" w:customStyle="1" w:styleId="a2">
    <w:basedOn w:val="TableNormal"/>
    <w:rPr>
      <w:color w:val="000000"/>
    </w:rPr>
    <w:tblPr>
      <w:tblStyleRowBandSize w:val="1"/>
      <w:tblStyleColBandSize w:val="1"/>
      <w:tblInd w:w="0" w:type="dxa"/>
      <w:tblCellMar>
        <w:top w:w="0" w:type="dxa"/>
        <w:left w:w="30" w:type="dxa"/>
        <w:bottom w:w="0" w:type="dxa"/>
        <w:right w:w="30" w:type="dxa"/>
      </w:tblCellMar>
    </w:tblPr>
  </w:style>
  <w:style w:type="table" w:customStyle="1" w:styleId="a3">
    <w:basedOn w:val="TableNormal"/>
    <w:rPr>
      <w:color w:val="000000"/>
    </w:rPr>
    <w:tblPr>
      <w:tblStyleRowBandSize w:val="1"/>
      <w:tblStyleColBandSize w:val="1"/>
      <w:tblInd w:w="0" w:type="dxa"/>
      <w:tblCellMar>
        <w:top w:w="0" w:type="dxa"/>
        <w:left w:w="30" w:type="dxa"/>
        <w:bottom w:w="0" w:type="dxa"/>
        <w:right w:w="3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ojk.go.id"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doi.org/10.26740/jim.v10n1.p82-97"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1927/jesi.2023.13(2).225-244" TargetMode="External"/><Relationship Id="rId5" Type="http://schemas.openxmlformats.org/officeDocument/2006/relationships/webSettings" Target="webSettings.xml"/><Relationship Id="rId15" Type="http://schemas.openxmlformats.org/officeDocument/2006/relationships/hyperlink" Target="https://doi.org/10.47467/alkharaj.v4i2.640" TargetMode="External"/><Relationship Id="rId23" Type="http://schemas.openxmlformats.org/officeDocument/2006/relationships/theme" Target="theme/theme1.xml"/><Relationship Id="rId10" Type="http://schemas.openxmlformats.org/officeDocument/2006/relationships/hyperlink" Target="https://doi.org/10.30596/maneggio.v6i1.14783"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doi.org/10.6007/IJARBSS/v9-i2/5602" TargetMode="External"/><Relationship Id="rId14" Type="http://schemas.openxmlformats.org/officeDocument/2006/relationships/hyperlink" Target="https://doi.org/10.26740/jim.v9n2.p572-586"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WpIXvoTQ/4mR3WFWFiCgJHpqrg==">CgMxLjAyCGguZ2pkZ3hzOAByITFXdi1YMVJmUUlYOV8tVWN0WWlHWVBqX0ZfN196YmN5UA==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1703</TotalTime>
  <Pages>20</Pages>
  <Words>8318</Words>
  <Characters>47416</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TRAVELMATE</dc:creator>
  <cp:lastModifiedBy>LENOVO</cp:lastModifiedBy>
  <cp:revision>83</cp:revision>
  <dcterms:created xsi:type="dcterms:W3CDTF">2021-08-22T11:27:00Z</dcterms:created>
  <dcterms:modified xsi:type="dcterms:W3CDTF">2025-10-29T13:06:00Z</dcterms:modified>
</cp:coreProperties>
</file>