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763E2D" w14:textId="356E5BED" w:rsidR="00A46646" w:rsidRDefault="00A46646" w:rsidP="00FB6C80">
      <w:pPr>
        <w:jc w:val="center"/>
        <w:rPr>
          <w:rFonts w:ascii="Times New Roman" w:hAnsi="Times New Roman" w:cs="Times New Roman"/>
          <w:b/>
          <w:bCs/>
          <w:lang w:val="sv-SE"/>
        </w:rPr>
      </w:pPr>
      <w:r w:rsidRPr="00A46646">
        <w:rPr>
          <w:rFonts w:ascii="Times New Roman" w:hAnsi="Times New Roman" w:cs="Times New Roman"/>
          <w:b/>
          <w:sz w:val="32"/>
          <w:szCs w:val="32"/>
          <w:lang w:val="sv-SE"/>
        </w:rPr>
        <w:t xml:space="preserve">Pengembangan Media Konkret </w:t>
      </w:r>
      <w:r w:rsidR="00B5752A">
        <w:rPr>
          <w:rFonts w:ascii="Times New Roman" w:hAnsi="Times New Roman" w:cs="Times New Roman"/>
          <w:b/>
          <w:sz w:val="32"/>
          <w:szCs w:val="32"/>
          <w:lang w:val="sv-SE"/>
        </w:rPr>
        <w:t>Papan Bangun Ruang (PABARUNG)</w:t>
      </w:r>
      <w:r w:rsidRPr="00A46646">
        <w:rPr>
          <w:rFonts w:ascii="Times New Roman" w:hAnsi="Times New Roman" w:cs="Times New Roman"/>
          <w:b/>
          <w:sz w:val="32"/>
          <w:szCs w:val="32"/>
          <w:lang w:val="sv-SE"/>
        </w:rPr>
        <w:t xml:space="preserve"> dalam Pembelajaran Matematika Sekolah Dasar Kelas IV</w:t>
      </w:r>
    </w:p>
    <w:p w14:paraId="7BF49696" w14:textId="77777777" w:rsidR="005B1B92" w:rsidRPr="00A46646" w:rsidRDefault="005B1B92" w:rsidP="00FB6C80">
      <w:pPr>
        <w:rPr>
          <w:rFonts w:ascii="Times New Roman" w:hAnsi="Times New Roman" w:cs="Times New Roman"/>
          <w:b/>
          <w:lang w:val="sv-SE"/>
        </w:rPr>
      </w:pPr>
      <w:bookmarkStart w:id="0" w:name="_GoBack"/>
      <w:bookmarkEnd w:id="0"/>
    </w:p>
    <w:p w14:paraId="7141EAE8" w14:textId="7A660694" w:rsidR="005B1B92" w:rsidRPr="00A46646" w:rsidRDefault="00B5752A" w:rsidP="00FB6C80">
      <w:pPr>
        <w:jc w:val="center"/>
        <w:rPr>
          <w:rFonts w:ascii="Times New Roman" w:hAnsi="Times New Roman" w:cs="Times New Roman"/>
          <w:b/>
          <w:lang w:val="sv-SE"/>
        </w:rPr>
      </w:pPr>
      <w:r>
        <w:rPr>
          <w:rFonts w:ascii="Times New Roman" w:hAnsi="Times New Roman" w:cs="Times New Roman"/>
          <w:b/>
          <w:lang w:val="sv-SE"/>
        </w:rPr>
        <w:t>Edwin Airlangga</w:t>
      </w:r>
      <w:r w:rsidR="00A46646" w:rsidRPr="00A46646">
        <w:rPr>
          <w:rFonts w:ascii="Times New Roman" w:hAnsi="Times New Roman" w:cs="Times New Roman"/>
          <w:b/>
          <w:vertAlign w:val="superscript"/>
          <w:lang w:val="sv-SE"/>
        </w:rPr>
        <w:t>1</w:t>
      </w:r>
      <w:r w:rsidR="00A46646" w:rsidRPr="00A46646">
        <w:rPr>
          <w:rFonts w:ascii="Times New Roman" w:hAnsi="Times New Roman" w:cs="Times New Roman"/>
          <w:b/>
          <w:lang w:val="sv-SE"/>
        </w:rPr>
        <w:t xml:space="preserve">, </w:t>
      </w:r>
      <w:r>
        <w:rPr>
          <w:rFonts w:ascii="Times New Roman" w:hAnsi="Times New Roman" w:cs="Times New Roman"/>
          <w:b/>
          <w:lang w:val="sv-SE"/>
        </w:rPr>
        <w:t>Maria Jen</w:t>
      </w:r>
      <w:r w:rsidR="001C469E">
        <w:rPr>
          <w:rFonts w:ascii="Times New Roman" w:hAnsi="Times New Roman" w:cs="Times New Roman"/>
          <w:b/>
          <w:lang w:val="sv-SE"/>
        </w:rPr>
        <w:t>n</w:t>
      </w:r>
      <w:r>
        <w:rPr>
          <w:rFonts w:ascii="Times New Roman" w:hAnsi="Times New Roman" w:cs="Times New Roman"/>
          <w:b/>
          <w:lang w:val="sv-SE"/>
        </w:rPr>
        <w:t>ifer Del Amore Kolo</w:t>
      </w:r>
      <w:r w:rsidR="00A46646" w:rsidRPr="00A46646">
        <w:rPr>
          <w:rFonts w:ascii="Times New Roman" w:hAnsi="Times New Roman" w:cs="Times New Roman"/>
          <w:b/>
          <w:vertAlign w:val="superscript"/>
          <w:lang w:val="sv-SE"/>
        </w:rPr>
        <w:t>2</w:t>
      </w:r>
      <w:r w:rsidR="00A46646" w:rsidRPr="00A46646">
        <w:rPr>
          <w:rFonts w:ascii="Times New Roman" w:hAnsi="Times New Roman" w:cs="Times New Roman"/>
          <w:b/>
          <w:lang w:val="sv-SE"/>
        </w:rPr>
        <w:t xml:space="preserve">, </w:t>
      </w:r>
      <w:r w:rsidR="0016254E">
        <w:rPr>
          <w:rFonts w:ascii="Times New Roman" w:hAnsi="Times New Roman" w:cs="Times New Roman"/>
          <w:b/>
          <w:lang w:val="sv-SE"/>
        </w:rPr>
        <w:t>Azamul Fadhly N</w:t>
      </w:r>
      <w:r w:rsidR="001C469E">
        <w:rPr>
          <w:rFonts w:ascii="Times New Roman" w:hAnsi="Times New Roman" w:cs="Times New Roman"/>
          <w:b/>
          <w:lang w:val="sv-SE"/>
        </w:rPr>
        <w:t>oor</w:t>
      </w:r>
      <w:r w:rsidR="0016254E">
        <w:rPr>
          <w:rFonts w:ascii="Times New Roman" w:hAnsi="Times New Roman" w:cs="Times New Roman"/>
          <w:b/>
          <w:lang w:val="sv-SE"/>
        </w:rPr>
        <w:t xml:space="preserve"> M</w:t>
      </w:r>
      <w:r w:rsidR="001C469E">
        <w:rPr>
          <w:rFonts w:ascii="Times New Roman" w:hAnsi="Times New Roman" w:cs="Times New Roman"/>
          <w:b/>
          <w:lang w:val="sv-SE"/>
        </w:rPr>
        <w:t>uhammad</w:t>
      </w:r>
      <w:r w:rsidR="00A46646">
        <w:rPr>
          <w:rFonts w:ascii="Times New Roman" w:hAnsi="Times New Roman" w:cs="Times New Roman"/>
          <w:b/>
          <w:vertAlign w:val="superscript"/>
          <w:lang w:val="sv-SE"/>
        </w:rPr>
        <w:t>3</w:t>
      </w:r>
    </w:p>
    <w:p w14:paraId="08DDAE36" w14:textId="707D440E" w:rsidR="005B1B92" w:rsidRPr="00A46646" w:rsidRDefault="003D6154" w:rsidP="00FB6C80">
      <w:pPr>
        <w:jc w:val="center"/>
        <w:rPr>
          <w:rFonts w:ascii="Times New Roman" w:hAnsi="Times New Roman" w:cs="Times New Roman"/>
          <w:sz w:val="22"/>
          <w:szCs w:val="22"/>
          <w:lang w:val="sv-SE"/>
        </w:rPr>
      </w:pPr>
      <w:r w:rsidRPr="00A46646">
        <w:rPr>
          <w:rFonts w:ascii="Times New Roman" w:hAnsi="Times New Roman" w:cs="Times New Roman"/>
          <w:sz w:val="22"/>
          <w:szCs w:val="22"/>
          <w:vertAlign w:val="superscript"/>
          <w:lang w:val="sv-SE"/>
        </w:rPr>
        <w:t>1</w:t>
      </w:r>
      <w:r w:rsidR="00A46646" w:rsidRPr="00A46646">
        <w:rPr>
          <w:rFonts w:ascii="Times New Roman" w:hAnsi="Times New Roman" w:cs="Times New Roman"/>
          <w:sz w:val="22"/>
          <w:szCs w:val="22"/>
          <w:vertAlign w:val="superscript"/>
          <w:lang w:val="sv-SE"/>
        </w:rPr>
        <w:t>,2,3</w:t>
      </w:r>
      <w:r w:rsidR="00A46646" w:rsidRPr="00A46646">
        <w:rPr>
          <w:rFonts w:ascii="Times New Roman" w:hAnsi="Times New Roman" w:cs="Times New Roman"/>
          <w:sz w:val="22"/>
          <w:szCs w:val="22"/>
          <w:lang w:val="sv-SE"/>
        </w:rPr>
        <w:t>Universitas PGRI Yogyakarta</w:t>
      </w:r>
    </w:p>
    <w:p w14:paraId="78E7CB87" w14:textId="3698EE80" w:rsidR="005B1B92" w:rsidRPr="00FB6C80" w:rsidRDefault="003D6154" w:rsidP="00FB6C80">
      <w:pPr>
        <w:tabs>
          <w:tab w:val="left" w:pos="3615"/>
        </w:tabs>
        <w:jc w:val="center"/>
        <w:rPr>
          <w:rFonts w:ascii="Times New Roman" w:hAnsi="Times New Roman" w:cs="Times New Roman"/>
          <w:color w:val="auto"/>
          <w:sz w:val="22"/>
          <w:szCs w:val="22"/>
          <w:lang w:val="sv-SE"/>
        </w:rPr>
      </w:pPr>
      <w:r w:rsidRPr="003E4430">
        <w:rPr>
          <w:rFonts w:ascii="Times New Roman" w:hAnsi="Times New Roman" w:cs="Times New Roman"/>
          <w:sz w:val="22"/>
          <w:szCs w:val="22"/>
          <w:lang w:val="sv-SE"/>
        </w:rPr>
        <w:t xml:space="preserve">E-mail: </w:t>
      </w:r>
      <w:hyperlink r:id="rId9" w:history="1">
        <w:r w:rsidR="0016254E" w:rsidRPr="00FB6C80">
          <w:rPr>
            <w:rStyle w:val="Hyperlink"/>
            <w:rFonts w:ascii="Times New Roman" w:hAnsi="Times New Roman" w:cs="Times New Roman"/>
            <w:color w:val="auto"/>
            <w:sz w:val="22"/>
            <w:szCs w:val="22"/>
            <w:u w:val="none"/>
            <w:lang w:val="sv-SE"/>
          </w:rPr>
          <w:t>edwinairlangga354@gmail.com</w:t>
        </w:r>
      </w:hyperlink>
      <w:r w:rsidRPr="00FB6C80">
        <w:rPr>
          <w:rFonts w:ascii="Times New Roman" w:hAnsi="Times New Roman" w:cs="Times New Roman"/>
          <w:color w:val="auto"/>
          <w:sz w:val="22"/>
          <w:szCs w:val="22"/>
          <w:vertAlign w:val="superscript"/>
          <w:lang w:val="sv-SE"/>
        </w:rPr>
        <w:t>1</w:t>
      </w:r>
      <w:r w:rsidRPr="00FB6C80">
        <w:rPr>
          <w:rFonts w:ascii="Times New Roman" w:hAnsi="Times New Roman" w:cs="Times New Roman"/>
          <w:color w:val="auto"/>
          <w:sz w:val="22"/>
          <w:szCs w:val="22"/>
          <w:lang w:val="sv-SE"/>
        </w:rPr>
        <w:t>,</w:t>
      </w:r>
      <w:r w:rsidR="00A46646" w:rsidRPr="00FB6C80">
        <w:rPr>
          <w:color w:val="auto"/>
          <w:lang w:val="sv-SE"/>
        </w:rPr>
        <w:t xml:space="preserve"> </w:t>
      </w:r>
      <w:hyperlink r:id="rId10" w:history="1">
        <w:r w:rsidR="001C469E" w:rsidRPr="00FB6C80">
          <w:rPr>
            <w:rStyle w:val="Hyperlink"/>
            <w:rFonts w:ascii="Times New Roman" w:hAnsi="Times New Roman" w:cs="Times New Roman"/>
            <w:color w:val="auto"/>
            <w:sz w:val="22"/>
            <w:szCs w:val="22"/>
            <w:u w:val="none"/>
            <w:lang w:val="sv-SE"/>
          </w:rPr>
          <w:t>mariaamore712@gmail.com</w:t>
        </w:r>
      </w:hyperlink>
      <w:r w:rsidRPr="00FB6C80">
        <w:rPr>
          <w:rFonts w:ascii="Times New Roman" w:hAnsi="Times New Roman" w:cs="Times New Roman"/>
          <w:color w:val="auto"/>
          <w:sz w:val="22"/>
          <w:szCs w:val="22"/>
          <w:vertAlign w:val="superscript"/>
          <w:lang w:val="sv-SE"/>
        </w:rPr>
        <w:t>2</w:t>
      </w:r>
      <w:r w:rsidR="001C469E" w:rsidRPr="00FB6C80">
        <w:rPr>
          <w:rFonts w:ascii="Times New Roman" w:hAnsi="Times New Roman" w:cs="Times New Roman"/>
          <w:color w:val="auto"/>
          <w:sz w:val="22"/>
          <w:szCs w:val="22"/>
          <w:lang w:val="sv-SE"/>
        </w:rPr>
        <w:t>,</w:t>
      </w:r>
      <w:r w:rsidR="001C469E" w:rsidRPr="00FB6C80">
        <w:rPr>
          <w:color w:val="auto"/>
          <w:lang w:val="sv-SE"/>
        </w:rPr>
        <w:t xml:space="preserve"> </w:t>
      </w:r>
      <w:hyperlink r:id="rId11" w:history="1">
        <w:r w:rsidR="00D24810" w:rsidRPr="00FB6C80">
          <w:rPr>
            <w:rStyle w:val="Hyperlink"/>
            <w:rFonts w:ascii="Times New Roman" w:hAnsi="Times New Roman" w:cs="Times New Roman"/>
            <w:color w:val="auto"/>
            <w:sz w:val="22"/>
            <w:szCs w:val="22"/>
            <w:u w:val="none"/>
            <w:lang w:val="sv-SE"/>
          </w:rPr>
          <w:t>fadhlee46@gmail.com</w:t>
        </w:r>
      </w:hyperlink>
      <w:r w:rsidR="001C469E" w:rsidRPr="00FB6C80">
        <w:rPr>
          <w:rFonts w:ascii="Times New Roman" w:hAnsi="Times New Roman" w:cs="Times New Roman"/>
          <w:color w:val="auto"/>
          <w:sz w:val="22"/>
          <w:szCs w:val="22"/>
          <w:vertAlign w:val="superscript"/>
          <w:lang w:val="sv-SE"/>
        </w:rPr>
        <w:t>3</w:t>
      </w:r>
    </w:p>
    <w:p w14:paraId="6F77E437" w14:textId="77777777" w:rsidR="005B1B92" w:rsidRPr="003E4430" w:rsidRDefault="005B1B92" w:rsidP="00FB6C80">
      <w:pPr>
        <w:rPr>
          <w:rFonts w:ascii="Times New Roman" w:hAnsi="Times New Roman" w:cs="Times New Roman"/>
          <w:sz w:val="20"/>
          <w:szCs w:val="20"/>
          <w:lang w:val="sv-SE"/>
        </w:rPr>
      </w:pPr>
    </w:p>
    <w:tbl>
      <w:tblPr>
        <w:tblStyle w:val="a2"/>
        <w:tblW w:w="9356"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773"/>
      </w:tblGrid>
      <w:tr w:rsidR="005B1B92" w:rsidRPr="00A23497" w14:paraId="043DAC64" w14:textId="77777777" w:rsidTr="00FB6C80">
        <w:tc>
          <w:tcPr>
            <w:tcW w:w="3153" w:type="dxa"/>
            <w:tcBorders>
              <w:top w:val="single" w:sz="8" w:space="0" w:color="005426"/>
            </w:tcBorders>
          </w:tcPr>
          <w:p w14:paraId="657AFAA7" w14:textId="77777777" w:rsidR="005B1B92" w:rsidRDefault="003D6154" w:rsidP="00FB6C80">
            <w:pPr>
              <w:rPr>
                <w:rFonts w:ascii="Times New Roman" w:hAnsi="Times New Roman" w:cs="Times New Roman"/>
                <w:b/>
              </w:rPr>
            </w:pPr>
            <w:r>
              <w:rPr>
                <w:rFonts w:ascii="Times New Roman" w:hAnsi="Times New Roman" w:cs="Times New Roman"/>
                <w:b/>
              </w:rPr>
              <w:t>Article History:</w:t>
            </w:r>
          </w:p>
          <w:p w14:paraId="3550CB1E" w14:textId="77777777" w:rsidR="00FB6C80" w:rsidRPr="00080617" w:rsidRDefault="00FB6C80" w:rsidP="00FB6C80">
            <w:pPr>
              <w:ind w:left="144" w:hanging="127"/>
              <w:rPr>
                <w:rFonts w:ascii="Times New Roman" w:hAnsi="Times New Roman" w:cs="Times New Roman"/>
                <w:color w:val="auto"/>
              </w:rPr>
            </w:pPr>
            <w:r w:rsidRPr="00080617">
              <w:rPr>
                <w:rFonts w:ascii="Times New Roman" w:hAnsi="Times New Roman" w:cs="Times New Roman"/>
                <w:color w:val="auto"/>
              </w:rPr>
              <w:t>Received: 28 Februari 2026</w:t>
            </w:r>
          </w:p>
          <w:p w14:paraId="778D059A" w14:textId="77777777" w:rsidR="00FB6C80" w:rsidRPr="00080617" w:rsidRDefault="00FB6C80" w:rsidP="00FB6C80">
            <w:pPr>
              <w:ind w:left="144" w:hanging="127"/>
              <w:rPr>
                <w:rFonts w:ascii="Times New Roman" w:hAnsi="Times New Roman" w:cs="Times New Roman"/>
                <w:color w:val="auto"/>
              </w:rPr>
            </w:pPr>
            <w:r w:rsidRPr="00080617">
              <w:rPr>
                <w:rFonts w:ascii="Times New Roman" w:hAnsi="Times New Roman" w:cs="Times New Roman"/>
                <w:color w:val="auto"/>
              </w:rPr>
              <w:t>Revised: 10 Maret 2026</w:t>
            </w:r>
          </w:p>
          <w:p w14:paraId="0B3258BE" w14:textId="781CDEA0" w:rsidR="005B1B92" w:rsidRDefault="00FB6C80" w:rsidP="00FB6C80">
            <w:pPr>
              <w:ind w:left="-36"/>
              <w:rPr>
                <w:rFonts w:ascii="Times New Roman" w:hAnsi="Times New Roman" w:cs="Times New Roman"/>
              </w:rPr>
            </w:pPr>
            <w:r w:rsidRPr="00080617">
              <w:rPr>
                <w:rFonts w:ascii="Times New Roman" w:hAnsi="Times New Roman" w:cs="Times New Roman"/>
                <w:color w:val="auto"/>
              </w:rPr>
              <w:t>Accepted: 23 Maret 2026</w:t>
            </w:r>
            <w:r w:rsidR="003D6154">
              <w:rPr>
                <w:rFonts w:ascii="Times New Roman" w:hAnsi="Times New Roman" w:cs="Times New Roman"/>
              </w:rPr>
              <w:t xml:space="preserve"> </w:t>
            </w:r>
          </w:p>
          <w:p w14:paraId="25833669" w14:textId="77777777" w:rsidR="005B1B92" w:rsidRDefault="005B1B92" w:rsidP="00FB6C80">
            <w:pPr>
              <w:rPr>
                <w:rFonts w:ascii="Times New Roman" w:hAnsi="Times New Roman" w:cs="Times New Roman"/>
                <w:b/>
              </w:rPr>
            </w:pPr>
          </w:p>
          <w:p w14:paraId="35CB1544" w14:textId="77777777" w:rsidR="005B1B92" w:rsidRDefault="005B1B92" w:rsidP="00FB6C80">
            <w:pPr>
              <w:rPr>
                <w:rFonts w:ascii="Times New Roman" w:hAnsi="Times New Roman" w:cs="Times New Roman"/>
                <w:b/>
              </w:rPr>
            </w:pPr>
          </w:p>
        </w:tc>
        <w:tc>
          <w:tcPr>
            <w:tcW w:w="430" w:type="dxa"/>
            <w:vMerge w:val="restart"/>
            <w:tcBorders>
              <w:top w:val="single" w:sz="8" w:space="0" w:color="005426"/>
            </w:tcBorders>
          </w:tcPr>
          <w:p w14:paraId="4AFB913E" w14:textId="77777777" w:rsidR="005B1B92" w:rsidRDefault="005B1B92" w:rsidP="00FB6C80">
            <w:pPr>
              <w:rPr>
                <w:rFonts w:ascii="Times New Roman" w:hAnsi="Times New Roman" w:cs="Times New Roman"/>
                <w:b/>
              </w:rPr>
            </w:pPr>
          </w:p>
        </w:tc>
        <w:tc>
          <w:tcPr>
            <w:tcW w:w="5773" w:type="dxa"/>
            <w:vMerge w:val="restart"/>
            <w:tcBorders>
              <w:top w:val="single" w:sz="8" w:space="0" w:color="005426"/>
            </w:tcBorders>
          </w:tcPr>
          <w:p w14:paraId="2E12CC42" w14:textId="5A024590" w:rsidR="00E45567" w:rsidRDefault="003D6154" w:rsidP="00FB6C80">
            <w:pPr>
              <w:jc w:val="both"/>
              <w:rPr>
                <w:rFonts w:ascii="Times New Roman" w:hAnsi="Times New Roman" w:cs="Times New Roman"/>
                <w:lang w:val="sv-SE"/>
              </w:rPr>
            </w:pPr>
            <w:r w:rsidRPr="00E45567">
              <w:rPr>
                <w:rFonts w:ascii="Times New Roman" w:hAnsi="Times New Roman" w:cs="Times New Roman"/>
                <w:b/>
                <w:i/>
                <w:lang w:val="sv-SE"/>
              </w:rPr>
              <w:t xml:space="preserve">Abstract: </w:t>
            </w:r>
            <w:r w:rsidR="00C910BF" w:rsidRPr="00C910BF">
              <w:rPr>
                <w:rFonts w:ascii="Times New Roman" w:hAnsi="Times New Roman" w:cs="Times New Roman"/>
                <w:i/>
              </w:rPr>
              <w:t xml:space="preserve">Pembelajaran matematika pada materi bangun ruang di Sekolah Dasar sering dianggap abstrak sehingga peserta didik mengalami kesulitan dalam memahami konsep secara mendalam. Kondisi tersebut menuntut adanya media pembelajaran yang mampu menghadirkan konsep bangun ruang secara konkret dan mudah dipahami. Penelitian ini bertujuan untuk mengembangkan serta menguji kelayakan dan efektivitas media pembelajaran </w:t>
            </w:r>
            <w:r w:rsidR="00C910BF" w:rsidRPr="00E7398B">
              <w:rPr>
                <w:rFonts w:ascii="Times New Roman" w:hAnsi="Times New Roman" w:cs="Times New Roman"/>
                <w:i/>
              </w:rPr>
              <w:t>Papan Bangun Ruang (PABARUNG)</w:t>
            </w:r>
            <w:r w:rsidR="00C910BF" w:rsidRPr="00C910BF">
              <w:rPr>
                <w:rFonts w:ascii="Times New Roman" w:hAnsi="Times New Roman" w:cs="Times New Roman"/>
                <w:i/>
              </w:rPr>
              <w:t xml:space="preserve"> dalam pembelajaran matematika kelas IV Sekolah Dasar. Penelitian ini menggunakan metode </w:t>
            </w:r>
            <w:r w:rsidR="00C910BF" w:rsidRPr="00C910BF">
              <w:rPr>
                <w:rFonts w:ascii="Times New Roman" w:hAnsi="Times New Roman" w:cs="Times New Roman"/>
                <w:i/>
                <w:iCs/>
              </w:rPr>
              <w:t>Research and Development</w:t>
            </w:r>
            <w:r w:rsidR="00C910BF" w:rsidRPr="00C910BF">
              <w:rPr>
                <w:rFonts w:ascii="Times New Roman" w:hAnsi="Times New Roman" w:cs="Times New Roman"/>
                <w:i/>
              </w:rPr>
              <w:t xml:space="preserve"> (R&amp;D) dengan tahapan pengembangan meliputi analisis kebutuhan, perancangan media, pengembangan produk, validasi ahli, dan uji coba terbatas. Subjek penelitian terdiri atas 20 peserta didik kelas IV sebagai kelas eksperimen dan 20 peserta didik sebagai kelas kontrol. Teknik pengumpulan data menggunakan angket validasi ahli, tes pre-test dan post-test, serta analisis N-Gain. Hasil penelitian menunjukkan bahwa media PABARUNG dinyatakan sangat layak digunakan dengan skor validasi ahli </w:t>
            </w:r>
            <w:r w:rsidR="00C910BF" w:rsidRPr="00E7398B">
              <w:rPr>
                <w:rFonts w:ascii="Times New Roman" w:hAnsi="Times New Roman" w:cs="Times New Roman"/>
                <w:i/>
              </w:rPr>
              <w:t>sebesar 4,5 dari skala 5.</w:t>
            </w:r>
            <w:r w:rsidR="00C910BF" w:rsidRPr="00C910BF">
              <w:rPr>
                <w:rFonts w:ascii="Times New Roman" w:hAnsi="Times New Roman" w:cs="Times New Roman"/>
                <w:i/>
              </w:rPr>
              <w:t xml:space="preserve"> Selain itu, hasil uji coba menunjukkan peningkatan pemahaman konsep bangun ruang </w:t>
            </w:r>
            <w:r w:rsidR="00C910BF" w:rsidRPr="00E7398B">
              <w:rPr>
                <w:rFonts w:ascii="Times New Roman" w:hAnsi="Times New Roman" w:cs="Times New Roman"/>
                <w:i/>
              </w:rPr>
              <w:t>pada kelas eksperimen dengan nilai rata-rata pre-test sebesar 52,3 meningkat menjadi 84,1 pada post-test dan nilai N-Gain sebesar 0,68 (kategori sedang hingga tinggi), sedangkan kelas kontrol memperoleh nilai N-Gain sebesar 0,32 (</w:t>
            </w:r>
            <w:r w:rsidR="00C910BF" w:rsidRPr="00C910BF">
              <w:rPr>
                <w:rFonts w:ascii="Times New Roman" w:hAnsi="Times New Roman" w:cs="Times New Roman"/>
                <w:i/>
              </w:rPr>
              <w:t>kategori sedang). Berdasarkan hasil tersebut, dapat disimpulkan bahwa media PABARUNG layak dan efektif digunakan untuk meningkatkan pemahaman konsep bangun ruang pada peserta didik Sekolah Dasar.</w:t>
            </w:r>
          </w:p>
          <w:p w14:paraId="2FFFD290" w14:textId="2232CD88" w:rsidR="005B1B92" w:rsidRPr="00E45567" w:rsidRDefault="005B1B92" w:rsidP="00FB6C80">
            <w:pPr>
              <w:pBdr>
                <w:top w:val="nil"/>
                <w:left w:val="nil"/>
                <w:bottom w:val="nil"/>
                <w:right w:val="nil"/>
                <w:between w:val="nil"/>
              </w:pBdr>
              <w:jc w:val="both"/>
              <w:rPr>
                <w:rFonts w:ascii="Times New Roman" w:hAnsi="Times New Roman" w:cs="Times New Roman"/>
                <w:i/>
                <w:lang w:val="sv-SE"/>
              </w:rPr>
            </w:pPr>
          </w:p>
        </w:tc>
      </w:tr>
      <w:tr w:rsidR="005B1B92" w:rsidRPr="00A23497" w14:paraId="1B8B429C" w14:textId="77777777" w:rsidTr="00FB6C80">
        <w:trPr>
          <w:trHeight w:val="1125"/>
        </w:trPr>
        <w:tc>
          <w:tcPr>
            <w:tcW w:w="3153" w:type="dxa"/>
            <w:tcBorders>
              <w:bottom w:val="single" w:sz="4" w:space="0" w:color="auto"/>
            </w:tcBorders>
          </w:tcPr>
          <w:p w14:paraId="4D0B3625" w14:textId="1D26E1E4" w:rsidR="005B1B92" w:rsidRPr="00E45567" w:rsidRDefault="003D6154" w:rsidP="00FB6C80">
            <w:pPr>
              <w:rPr>
                <w:rFonts w:ascii="Times New Roman" w:hAnsi="Times New Roman" w:cs="Times New Roman"/>
                <w:b/>
                <w:lang w:val="sv-SE"/>
              </w:rPr>
            </w:pPr>
            <w:r w:rsidRPr="00E45567">
              <w:rPr>
                <w:rFonts w:ascii="Times New Roman" w:hAnsi="Times New Roman" w:cs="Times New Roman"/>
                <w:b/>
                <w:lang w:val="sv-SE"/>
              </w:rPr>
              <w:t xml:space="preserve">Keywords: </w:t>
            </w:r>
            <w:r w:rsidR="00FB6C80" w:rsidRPr="00FB6C80">
              <w:rPr>
                <w:rFonts w:ascii="Times New Roman" w:hAnsi="Times New Roman" w:cs="Times New Roman"/>
                <w:i/>
              </w:rPr>
              <w:t>Media Pembelajaran Konkret; Papan Bangun Ruang</w:t>
            </w:r>
            <w:r w:rsidR="00FB6C80" w:rsidRPr="00C910BF">
              <w:rPr>
                <w:rFonts w:ascii="Times New Roman" w:hAnsi="Times New Roman" w:cs="Times New Roman"/>
              </w:rPr>
              <w:t xml:space="preserve"> </w:t>
            </w:r>
            <w:r w:rsidR="00C910BF" w:rsidRPr="00C910BF">
              <w:rPr>
                <w:rFonts w:ascii="Times New Roman" w:hAnsi="Times New Roman" w:cs="Times New Roman"/>
              </w:rPr>
              <w:t>(</w:t>
            </w:r>
            <w:r w:rsidR="00C910BF" w:rsidRPr="00FB6C80">
              <w:rPr>
                <w:rFonts w:ascii="Times New Roman" w:hAnsi="Times New Roman" w:cs="Times New Roman"/>
                <w:i/>
              </w:rPr>
              <w:t>PABARUNG</w:t>
            </w:r>
            <w:r w:rsidR="00C910BF" w:rsidRPr="00C910BF">
              <w:rPr>
                <w:rFonts w:ascii="Times New Roman" w:hAnsi="Times New Roman" w:cs="Times New Roman"/>
              </w:rPr>
              <w:t xml:space="preserve">); </w:t>
            </w:r>
            <w:r w:rsidR="00FB6C80" w:rsidRPr="00FB6C80">
              <w:rPr>
                <w:rFonts w:ascii="Times New Roman" w:hAnsi="Times New Roman" w:cs="Times New Roman"/>
                <w:i/>
              </w:rPr>
              <w:t>Bangun Ruang; Pembelajaran Matematika; Sekolah Dasar</w:t>
            </w:r>
          </w:p>
        </w:tc>
        <w:tc>
          <w:tcPr>
            <w:tcW w:w="430" w:type="dxa"/>
            <w:vMerge/>
            <w:tcBorders>
              <w:top w:val="single" w:sz="8" w:space="0" w:color="005426"/>
              <w:bottom w:val="single" w:sz="4" w:space="0" w:color="auto"/>
            </w:tcBorders>
          </w:tcPr>
          <w:p w14:paraId="4228FDA9" w14:textId="77777777" w:rsidR="005B1B92" w:rsidRPr="00E45567" w:rsidRDefault="005B1B92" w:rsidP="00FB6C80">
            <w:pPr>
              <w:pBdr>
                <w:top w:val="nil"/>
                <w:left w:val="nil"/>
                <w:bottom w:val="nil"/>
                <w:right w:val="nil"/>
                <w:between w:val="nil"/>
              </w:pBdr>
              <w:rPr>
                <w:rFonts w:ascii="Times New Roman" w:hAnsi="Times New Roman" w:cs="Times New Roman"/>
                <w:b/>
                <w:lang w:val="sv-SE"/>
              </w:rPr>
            </w:pPr>
          </w:p>
        </w:tc>
        <w:tc>
          <w:tcPr>
            <w:tcW w:w="5773" w:type="dxa"/>
            <w:vMerge/>
            <w:tcBorders>
              <w:top w:val="single" w:sz="8" w:space="0" w:color="005426"/>
              <w:bottom w:val="single" w:sz="4" w:space="0" w:color="auto"/>
            </w:tcBorders>
          </w:tcPr>
          <w:p w14:paraId="39981C87" w14:textId="77777777" w:rsidR="005B1B92" w:rsidRPr="00E45567" w:rsidRDefault="005B1B92" w:rsidP="00FB6C80">
            <w:pPr>
              <w:pBdr>
                <w:top w:val="nil"/>
                <w:left w:val="nil"/>
                <w:bottom w:val="nil"/>
                <w:right w:val="nil"/>
                <w:between w:val="nil"/>
              </w:pBdr>
              <w:rPr>
                <w:rFonts w:ascii="Times New Roman" w:hAnsi="Times New Roman" w:cs="Times New Roman"/>
                <w:b/>
                <w:lang w:val="sv-SE"/>
              </w:rPr>
            </w:pPr>
          </w:p>
        </w:tc>
      </w:tr>
    </w:tbl>
    <w:p w14:paraId="48870CCC" w14:textId="77777777" w:rsidR="005B1B92" w:rsidRPr="00E45567" w:rsidRDefault="005B1B92" w:rsidP="00FB6C80">
      <w:pPr>
        <w:jc w:val="both"/>
        <w:rPr>
          <w:rFonts w:ascii="Times New Roman" w:hAnsi="Times New Roman" w:cs="Times New Roman"/>
          <w:b/>
          <w:lang w:val="sv-SE"/>
        </w:rPr>
      </w:pPr>
    </w:p>
    <w:p w14:paraId="0002DBCF" w14:textId="7C4639F0" w:rsidR="005B1B92" w:rsidRPr="003E4430" w:rsidRDefault="003D6154" w:rsidP="00FB6C80">
      <w:pPr>
        <w:rPr>
          <w:rFonts w:ascii="Times New Roman" w:hAnsi="Times New Roman" w:cs="Times New Roman"/>
          <w:b/>
          <w:sz w:val="26"/>
          <w:szCs w:val="26"/>
          <w:lang w:val="sv-SE"/>
        </w:rPr>
      </w:pPr>
      <w:r w:rsidRPr="003E4430">
        <w:rPr>
          <w:rFonts w:ascii="Times New Roman" w:hAnsi="Times New Roman" w:cs="Times New Roman"/>
          <w:b/>
          <w:sz w:val="26"/>
          <w:szCs w:val="26"/>
          <w:lang w:val="sv-SE"/>
        </w:rPr>
        <w:t xml:space="preserve">PENDAHULUAN </w:t>
      </w:r>
    </w:p>
    <w:p w14:paraId="290A4A72" w14:textId="6C258E36" w:rsidR="00E45567" w:rsidRPr="00FA37C0" w:rsidRDefault="0016254E" w:rsidP="00FB6C80">
      <w:pPr>
        <w:widowControl/>
        <w:ind w:firstLine="720"/>
        <w:jc w:val="both"/>
        <w:rPr>
          <w:rFonts w:ascii="Times New Roman" w:hAnsi="Times New Roman" w:cs="Times New Roman"/>
          <w:lang w:val="sv-SE"/>
        </w:rPr>
      </w:pPr>
      <w:r w:rsidRPr="0016254E">
        <w:rPr>
          <w:rFonts w:ascii="Times New Roman" w:hAnsi="Times New Roman" w:cs="Times New Roman"/>
        </w:rPr>
        <w:t xml:space="preserve">Pembelajaran matematika terutama topik bangun ruang kerap dianggap abstrak oleh siswa sekolah dasar, sehingga mereka mengalami kesulitan dalam memahami konsep-konsep geometris secara mendalam. Penelitian sebelumnya menunjukkan bahwa penggunaan media benda konkret dalam pembelajaran matematika dapat secara signifikan meningkatkan pemahaman konsep dan hasil belajar siswa SD karena siswa dapat langsung berinteraksi dengan objek nyata yang </w:t>
      </w:r>
      <w:r w:rsidRPr="0016254E">
        <w:rPr>
          <w:rFonts w:ascii="Times New Roman" w:hAnsi="Times New Roman" w:cs="Times New Roman"/>
        </w:rPr>
        <w:lastRenderedPageBreak/>
        <w:t>merepresentasikan konsep abstrak materi bangun ruang</w:t>
      </w:r>
      <w:r>
        <w:rPr>
          <w:rFonts w:ascii="Times New Roman" w:hAnsi="Times New Roman" w:cs="Times New Roman"/>
        </w:rPr>
        <w:t xml:space="preserve"> </w:t>
      </w:r>
      <w:r>
        <w:rPr>
          <w:rFonts w:ascii="Times New Roman" w:hAnsi="Times New Roman" w:cs="Times New Roman"/>
        </w:rPr>
        <w:fldChar w:fldCharType="begin" w:fldLock="1"/>
      </w:r>
      <w:r w:rsidR="00D24810">
        <w:rPr>
          <w:rFonts w:ascii="Times New Roman" w:hAnsi="Times New Roman" w:cs="Times New Roman"/>
        </w:rPr>
        <w:instrText>ADDIN CSL_CITATION {"citationItems":[{"id":"ITEM-1","itemData":{"abstract":"Penelitian ini dilaksanakan dengan tujuan utama untuk meningkatkan hasil belajar matematika pada siswa kelas 1 Sekolah Dasar melalui penerapan penggunaan media benda konkret. Subjek penelitian adalah siswa kelas 1 SDN Dukuh Kupang 1-488 Surabaya, dengan jumlah total 27 orang.Metode penelitian yang digunakan dalam studi ini adalah Penelitian Tindakan Kelas (PTK), yang dilaksanakan dalam dua siklus. Pada siklus I, persentase ketuntasan belajar siswa tercatat mencapai 48,1%. Kemudian, pada siklus II, persentase ketuntasan belajar mengalami peningkatan yang signifikan menjadi 88,9%, bahkan melebihi indikator keberhasilan penelitian yang telah ditetapkan sebelumnya, yaitu ≥80%.Hasil penelitian yang diperoleh menunjukkan bahwa penerapan penggunaan media benda konkret pada materi pembelajaran Bangun Ruang terbukti berhasil dalam meningkatkan hasil belajar siswa. Penggunaan media ini terbukti efektif membantu siswa memahami konsep-konsep matematika secara lebih konkret dan nyata. Selain itu, media benda konkret juga mampu mendorong partisipasi aktif siswa selama proses pembelajaran berlangsung.Berdasarkan temuan ini, dapat disimpulkan bahwa penggunaan media benda konkret dapat dijadikan sebagai salah satu alternatif pendekatan pembelajaran yang efektif untuk meningkatkan kualitas pembelajaran matematika, khususnya di kelas 1 Sekolah Dasar. Penerapan media ini terbukti mampu meningkatkan pemahaman dan hasil belajar siswa secara signifikan.","author":[{"dropping-particle":"","family":"Asadulloh1*, Reza Syehma Bahtiar 2","given":"Edi Santoso 3","non-dropping-particle":"","parse-names":false,"suffix":""}],"container-title":"Journal of Science and Education Research","id":"ITEM-1","issue":"2","issued":{"date-parts":[["2024"]]},"page":"44-49","title":"Penggunaan Media Benda Konkret untuk Meningkatkan hasil Belajar Matematika Siswa Kelas 1 Sekolah Dasar","type":"article-journal","volume":"3"},"uris":["http://www.mendeley.com/documents/?uuid=c1ddece9-9e1d-478a-be48-d01563628f6f"]}],"mendeley":{"formattedCitation":"(Asadulloh1*, Reza Syehma Bahtiar 2, 2024)","plainTextFormattedCitation":"(Asadulloh1*, Reza Syehma Bahtiar 2, 2024)","previouslyFormattedCitation":"(Asadulloh1*, Reza Syehma Bahtiar 2, 2024)"},"properties":{"noteIndex":0},"schema":"https://github.com/citation-style-language/schema/raw/master/csl-citation.json"}</w:instrText>
      </w:r>
      <w:r>
        <w:rPr>
          <w:rFonts w:ascii="Times New Roman" w:hAnsi="Times New Roman" w:cs="Times New Roman"/>
        </w:rPr>
        <w:fldChar w:fldCharType="separate"/>
      </w:r>
      <w:r w:rsidR="00D24810" w:rsidRPr="00D24810">
        <w:rPr>
          <w:rFonts w:ascii="Times New Roman" w:hAnsi="Times New Roman" w:cs="Times New Roman"/>
          <w:noProof/>
        </w:rPr>
        <w:t>(Asadulloh1*, Reza Syehma Bahtiar 2, 2024)</w:t>
      </w:r>
      <w:r>
        <w:rPr>
          <w:rFonts w:ascii="Times New Roman" w:hAnsi="Times New Roman" w:cs="Times New Roman"/>
        </w:rPr>
        <w:fldChar w:fldCharType="end"/>
      </w:r>
      <w:r w:rsidRPr="0016254E">
        <w:rPr>
          <w:rFonts w:ascii="Times New Roman" w:hAnsi="Times New Roman" w:cs="Times New Roman"/>
        </w:rPr>
        <w:t>.</w:t>
      </w:r>
      <w:r>
        <w:rPr>
          <w:rFonts w:ascii="Times New Roman" w:hAnsi="Times New Roman" w:cs="Times New Roman"/>
        </w:rPr>
        <w:t xml:space="preserve"> </w:t>
      </w:r>
      <w:r w:rsidRPr="0016254E">
        <w:rPr>
          <w:rFonts w:ascii="Times New Roman" w:hAnsi="Times New Roman" w:cs="Times New Roman"/>
        </w:rPr>
        <w:t>Bangun ruang merupakan salah satu materi yang harus dikuasai siswa kelas IV Sekolah Dasar sesuai kurikulum dasar pendidikan matematika karena berperan penting dalam kemampuan spasial dan pemecahan masalah. Namun, pembelajaran konvensional sering kali kurang menarik dan kurang mampu membantu siswa memvisualisasikan objek tiga dimensi, sehingga dibutuhkan inovasi media pembelajaran yang lebih konkret. Dukungan penelitian menunjukkan bahwa media konkret dapat memperbaiki hasil belajar matematika siswa secara signifikan</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{"citationItems":[{"id":"ITEM-1","itemData":{"abstract":"Makkiyah and madaniyah theory is a form of study of the Koran in the form of a theoretical study of the background of the revelation of the verses of the Koran. The verses of the Koran that were revealed can be classified into Makkiyah, namely the group of verses that were geographically revealed in Mecca and Madaniyah, namely the group of verses that were revealed in Medina. This article was written using a descriptive research method with a literature study approach. The results of this paper explain a) Definition of makkiyah and madaniyah, b) Characteristics of makkiyah and madaniyah, c) Classification of makkiyah and madaniyah, d) Theory in studying makkiyah and madaniyah, e) Benefits of studying makkiyah and madaniyah Keywords:","author":[{"dropping-particle":"","family":"Tabrani","given":"","non-dropping-particle":"","parse-names":false,"suffix":""}],"container-title":"Jurnal Pendidikan dan Konseling","id":"ITEM-1","issue":"20","issued":{"date-parts":[["2022"]]},"page":"1349-1358","title":"Jurnal Pendidikan dan Konseling","type":"article-journal","volume":"4"},"uris":["http://www.mendeley.com/documents/?uuid=0c817cca-0fb2-4b59-9a90-a8dbf1340993"]}],"mendeley":{"formattedCitation":"(Tabrani, 2022)","plainTextFormattedCitation":"(Tabrani, 2022)","previouslyFormattedCitation":"(Tabrani, 2022)"},"properties":{"noteIndex":0},"schema":"https://github.com/citation-style-language/schema/raw/master/csl-citation.json"}</w:instrText>
      </w:r>
      <w:r>
        <w:rPr>
          <w:rFonts w:ascii="Times New Roman" w:hAnsi="Times New Roman" w:cs="Times New Roman"/>
        </w:rPr>
        <w:fldChar w:fldCharType="separate"/>
      </w:r>
      <w:r w:rsidRPr="0016254E">
        <w:rPr>
          <w:rFonts w:ascii="Times New Roman" w:hAnsi="Times New Roman" w:cs="Times New Roman"/>
          <w:noProof/>
        </w:rPr>
        <w:t>(Tabrani, 2022)</w:t>
      </w:r>
      <w:r>
        <w:rPr>
          <w:rFonts w:ascii="Times New Roman" w:hAnsi="Times New Roman" w:cs="Times New Roman"/>
        </w:rPr>
        <w:fldChar w:fldCharType="end"/>
      </w:r>
      <w:r w:rsidRPr="0016254E">
        <w:rPr>
          <w:rFonts w:ascii="Times New Roman" w:hAnsi="Times New Roman" w:cs="Times New Roman"/>
        </w:rPr>
        <w:t>.</w:t>
      </w:r>
      <w:r>
        <w:rPr>
          <w:rFonts w:ascii="Times New Roman" w:hAnsi="Times New Roman" w:cs="Times New Roman"/>
          <w:lang w:val="sv-SE"/>
        </w:rPr>
        <w:t xml:space="preserve"> </w:t>
      </w:r>
      <w:r w:rsidRPr="0016254E">
        <w:rPr>
          <w:rFonts w:ascii="Times New Roman" w:hAnsi="Times New Roman" w:cs="Times New Roman"/>
        </w:rPr>
        <w:t>Menurut teori perkembangan kognitif, siswa usia Sekolah Dasar berada pada tahap operasional konkret yang lebih efektif belajar melalui pengalaman langsung dengan objek nyata daripada konsep abstrak semata. Media pembelajaran konkret dapat memfasilitasi proses berpikir siswa dan membantu mereka membangun pemahaman yang lebih mendalam terhadap materi matematika, termasuk bangun ruang</w:t>
      </w:r>
      <w:r>
        <w:rPr>
          <w:rFonts w:ascii="Times New Roman" w:hAnsi="Times New Roman" w:cs="Times New Roman"/>
        </w:rPr>
        <w:t xml:space="preserve"> </w:t>
      </w:r>
      <w:r>
        <w:rPr>
          <w:rFonts w:ascii="Times New Roman" w:hAnsi="Times New Roman" w:cs="Times New Roman"/>
        </w:rPr>
        <w:fldChar w:fldCharType="begin" w:fldLock="1"/>
      </w:r>
      <w:r w:rsidR="00A266E8">
        <w:rPr>
          <w:rFonts w:ascii="Times New Roman" w:hAnsi="Times New Roman" w:cs="Times New Roman"/>
        </w:rPr>
        <w:instrText>ADDIN CSL_CITATION {"citationItems":[{"id":"ITEM-1","itemData":{"author":[{"dropping-particle":"","family":"Fajar","given":"Budiyono","non-dropping-particle":"","parse-names":false,"suffix":""}],"container-title":"Jpgsd","id":"ITEM-1","issue":"1","issued":{"date-parts":[["2024"]]},"page":"1-13","title":"PENGEMBANGAN MEDIA RUSBADAR ( RUMAH RUMUS BANGUN DATAR ) BERBASIS RME PADA MATERI BANGUN DATAR KELAS IV SD Gilang Dika Fajar","type":"article-journal","volume":"12"},"uris":["http://www.mendeley.com/documents/?uuid=c0f20a6d-7b90-4526-a164-801a48493e5e"]}],"mendeley":{"formattedCitation":"(Fajar, 2024)","plainTextFormattedCitation":"(Fajar, 2024)","previouslyFormattedCitation":"(Fajar, 2024)"},"properties":{"noteIndex":0},"schema":"https://github.com/citation-style-language/schema/raw/master/csl-citation.json"}</w:instrText>
      </w:r>
      <w:r>
        <w:rPr>
          <w:rFonts w:ascii="Times New Roman" w:hAnsi="Times New Roman" w:cs="Times New Roman"/>
        </w:rPr>
        <w:fldChar w:fldCharType="separate"/>
      </w:r>
      <w:r w:rsidRPr="0016254E">
        <w:rPr>
          <w:rFonts w:ascii="Times New Roman" w:hAnsi="Times New Roman" w:cs="Times New Roman"/>
          <w:noProof/>
        </w:rPr>
        <w:t>(Fajar, 2024)</w:t>
      </w:r>
      <w:r>
        <w:rPr>
          <w:rFonts w:ascii="Times New Roman" w:hAnsi="Times New Roman" w:cs="Times New Roman"/>
        </w:rPr>
        <w:fldChar w:fldCharType="end"/>
      </w:r>
      <w:r w:rsidRPr="0016254E">
        <w:rPr>
          <w:rFonts w:ascii="Times New Roman" w:hAnsi="Times New Roman" w:cs="Times New Roman"/>
        </w:rPr>
        <w:t>.</w:t>
      </w:r>
    </w:p>
    <w:p w14:paraId="0AD6B8FB" w14:textId="17C445F7" w:rsidR="00E45567" w:rsidRPr="00FA37C0" w:rsidRDefault="00A266E8" w:rsidP="00FB6C80">
      <w:pPr>
        <w:widowControl/>
        <w:ind w:firstLine="284"/>
        <w:jc w:val="both"/>
        <w:rPr>
          <w:rFonts w:ascii="Times New Roman" w:hAnsi="Times New Roman" w:cs="Times New Roman"/>
          <w:lang w:val="sv-SE"/>
        </w:rPr>
      </w:pPr>
      <w:r w:rsidRPr="00A266E8">
        <w:rPr>
          <w:rFonts w:ascii="Times New Roman" w:hAnsi="Times New Roman" w:cs="Times New Roman"/>
        </w:rPr>
        <w:t>Sejumlah penelitian empiris telah menunjukkan efektivitas penggunaan media konkret dalam pembelajaran matematika. Misalnya, studi aksi kelas di SD menunjukkan bahwa penggunaan media benda konkret meningkatkan ketuntasan belajar siswa dari tahap awal hingga akhir siklus pembelajaran, dengan peningkatan signifikan pada pemahaman konsep matematika</w:t>
      </w:r>
      <w:r>
        <w:rPr>
          <w:rFonts w:ascii="Times New Roman" w:hAnsi="Times New Roman" w:cs="Times New Roman"/>
        </w:rPr>
        <w:t xml:space="preserve"> </w:t>
      </w:r>
      <w:r>
        <w:rPr>
          <w:rFonts w:ascii="Times New Roman" w:hAnsi="Times New Roman" w:cs="Times New Roman"/>
        </w:rPr>
        <w:fldChar w:fldCharType="begin" w:fldLock="1"/>
      </w:r>
      <w:r w:rsidR="00D24810">
        <w:rPr>
          <w:rFonts w:ascii="Times New Roman" w:hAnsi="Times New Roman" w:cs="Times New Roman"/>
        </w:rPr>
        <w:instrText>ADDIN CSL_CITATION {"citationItems":[{"id":"ITEM-1","itemData":{"abstract":"Penelitian ini dilaksanakan dengan tujuan utama untuk meningkatkan hasil belajar matematika pada siswa kelas 1 Sekolah Dasar melalui penerapan penggunaan media benda konkret. Subjek penelitian adalah siswa kelas 1 SDN Dukuh Kupang 1-488 Surabaya, dengan jumlah total 27 orang.Metode penelitian yang digunakan dalam studi ini adalah Penelitian Tindakan Kelas (PTK), yang dilaksanakan dalam dua siklus. Pada siklus I, persentase ketuntasan belajar siswa tercatat mencapai 48,1%. Kemudian, pada siklus II, persentase ketuntasan belajar mengalami peningkatan yang signifikan menjadi 88,9%, bahkan melebihi indikator keberhasilan penelitian yang telah ditetapkan sebelumnya, yaitu ≥80%.Hasil penelitian yang diperoleh menunjukkan bahwa penerapan penggunaan media benda konkret pada materi pembelajaran Bangun Ruang terbukti berhasil dalam meningkatkan hasil belajar siswa. Penggunaan media ini terbukti efektif membantu siswa memahami konsep-konsep matematika secara lebih konkret dan nyata. Selain itu, media benda konkret juga mampu mendorong partisipasi aktif siswa selama proses pembelajaran berlangsung.Berdasarkan temuan ini, dapat disimpulkan bahwa penggunaan media benda konkret dapat dijadikan sebagai salah satu alternatif pendekatan pembelajaran yang efektif untuk meningkatkan kualitas pembelajaran matematika, khususnya di kelas 1 Sekolah Dasar. Penerapan media ini terbukti mampu meningkatkan pemahaman dan hasil belajar siswa secara signifikan.","author":[{"dropping-particle":"","family":"Asadulloh1*, Reza Syehma Bahtiar 2","given":"Edi Santoso 3","non-dropping-particle":"","parse-names":false,"suffix":""}],"container-title":"Journal of Science and Education Research","id":"ITEM-1","issue":"2","issued":{"date-parts":[["2024"]]},"page":"44-49","title":"Penggunaan Media Benda Konkret untuk Meningkatkan hasil Belajar Matematika Siswa Kelas 1 Sekolah Dasar","type":"article-journal","volume":"3"},"uris":["http://www.mendeley.com/documents/?uuid=c1ddece9-9e1d-478a-be48-d01563628f6f"]}],"mendeley":{"formattedCitation":"(Asadulloh1*, Reza Syehma Bahtiar 2, 2024)","plainTextFormattedCitation":"(Asadulloh1*, Reza Syehma Bahtiar 2, 2024)","previouslyFormattedCitation":"(Asadulloh1*, Reza Syehma Bahtiar 2, 2024)"},"properties":{"noteIndex":0},"schema":"https://github.com/citation-style-language/schema/raw/master/csl-citation.json"}</w:instrText>
      </w:r>
      <w:r>
        <w:rPr>
          <w:rFonts w:ascii="Times New Roman" w:hAnsi="Times New Roman" w:cs="Times New Roman"/>
        </w:rPr>
        <w:fldChar w:fldCharType="separate"/>
      </w:r>
      <w:r w:rsidR="00D24810" w:rsidRPr="00D24810">
        <w:rPr>
          <w:rFonts w:ascii="Times New Roman" w:hAnsi="Times New Roman" w:cs="Times New Roman"/>
          <w:noProof/>
        </w:rPr>
        <w:t>(Asadulloh1*, Reza Syehma Bahtiar 2, 2024)</w:t>
      </w:r>
      <w:r>
        <w:rPr>
          <w:rFonts w:ascii="Times New Roman" w:hAnsi="Times New Roman" w:cs="Times New Roman"/>
        </w:rPr>
        <w:fldChar w:fldCharType="end"/>
      </w:r>
      <w:r w:rsidRPr="00A266E8">
        <w:rPr>
          <w:rFonts w:ascii="Times New Roman" w:hAnsi="Times New Roman" w:cs="Times New Roman"/>
        </w:rPr>
        <w:t>.</w:t>
      </w:r>
      <w:r>
        <w:rPr>
          <w:rFonts w:ascii="Times New Roman" w:hAnsi="Times New Roman" w:cs="Times New Roman"/>
        </w:rPr>
        <w:t xml:space="preserve"> </w:t>
      </w:r>
      <w:r w:rsidRPr="00A266E8">
        <w:rPr>
          <w:rFonts w:ascii="Times New Roman" w:hAnsi="Times New Roman" w:cs="Times New Roman"/>
        </w:rPr>
        <w:t>Walaupun penelitian-penelitian terdahulu telah mengkaji penggunaan media konkret pada berbagai materi matematis, fokus pada media khusus bangun ruang di kelas SD masih relatif terbatas, terutama media yang dirancang secara sistematis untuk materi bangun ruang tiga dimensi. Hal ini menunjukkan perlunya pengembangan media konkret yang lebih spesifik, seperti PAPAN BANGUN RUANG (PABARUNG), untuk meningkatkan efektivitas pembelajaran matematika pada siswa kelas IV</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Fitri","given":"Safira","non-dropping-particle":"","parse-names":false,"suffix":""},{"dropping-particle":"","family":"Rahmah","given":"Ar","non-dropping-particle":"","parse-names":false,"suffix":""},{"dropping-particle":"","family":"Guru","given":"Pendidikan","non-dropping-particle":"","parse-names":false,"suffix":""},{"dropping-particle":"","family":"Dasar","given":"Sekolah","non-dropping-particle":"","parse-names":false,"suffix":""},{"dropping-particle":"","family":"Surabaya","given":"Universitas Negeri","non-dropping-particle":"","parse-names":false,"suffix":""},{"dropping-particle":"","family":"Info","given":"Article","non-dropping-particle":"","parse-names":false,"suffix":""}],"id":"ITEM-1","issue":"6","issued":{"date-parts":[["2025"]]},"page":"1664-1679","title":"PENGEMBANGAN MEDIA PEMBELAJARAN KONKRET “ RUMAH BILANGA N ” PADA MATERI KPK DAN FPB digunakan pada materi KPK dan FPB untuk peserta didik kelas V di SD Negeri Balas","type":"article-journal","volume":"13"},"uris":["http://www.mendeley.com/documents/?uuid=11ed0ae0-ef1b-40fd-a514-5d1a43773abd"]}],"mendeley":{"formattedCitation":"(Fitri et al., 2025)","plainTextFormattedCitation":"(Fitri et al., 2025)","previouslyFormattedCitation":"(Fitri et al., 2025)"},"properties":{"noteIndex":0},"schema":"https://github.com/citation-style-language/schema/raw/master/csl-citation.json"}</w:instrText>
      </w:r>
      <w:r>
        <w:rPr>
          <w:rFonts w:ascii="Times New Roman" w:hAnsi="Times New Roman" w:cs="Times New Roman"/>
        </w:rPr>
        <w:fldChar w:fldCharType="separate"/>
      </w:r>
      <w:r w:rsidRPr="00A266E8">
        <w:rPr>
          <w:rFonts w:ascii="Times New Roman" w:hAnsi="Times New Roman" w:cs="Times New Roman"/>
          <w:noProof/>
        </w:rPr>
        <w:t>(Fitri et al., 2025)</w:t>
      </w:r>
      <w:r>
        <w:rPr>
          <w:rFonts w:ascii="Times New Roman" w:hAnsi="Times New Roman" w:cs="Times New Roman"/>
        </w:rPr>
        <w:fldChar w:fldCharType="end"/>
      </w:r>
      <w:r w:rsidRPr="00A266E8">
        <w:rPr>
          <w:rFonts w:ascii="Times New Roman" w:hAnsi="Times New Roman" w:cs="Times New Roman"/>
        </w:rPr>
        <w:t>.</w:t>
      </w:r>
    </w:p>
    <w:p w14:paraId="41093131" w14:textId="1C59D321" w:rsidR="004859FA" w:rsidRPr="002460DF" w:rsidRDefault="00A266E8" w:rsidP="002460DF">
      <w:pPr>
        <w:widowControl/>
        <w:ind w:firstLine="284"/>
        <w:jc w:val="both"/>
        <w:rPr>
          <w:rFonts w:ascii="Times New Roman" w:hAnsi="Times New Roman" w:cs="Times New Roman"/>
        </w:rPr>
      </w:pPr>
      <w:r w:rsidRPr="00A266E8">
        <w:rPr>
          <w:rFonts w:ascii="Times New Roman" w:hAnsi="Times New Roman" w:cs="Times New Roman"/>
        </w:rPr>
        <w:t xml:space="preserve">Berdasarkan kebutuhan tersebut, penelitian ini bertujuan mengembangkan media konkret </w:t>
      </w:r>
      <w:r w:rsidRPr="00A266E8">
        <w:rPr>
          <w:rFonts w:ascii="Times New Roman" w:hAnsi="Times New Roman" w:cs="Times New Roman"/>
          <w:i/>
          <w:iCs/>
        </w:rPr>
        <w:t>Papan Bangun Ruang (PABARUNG)</w:t>
      </w:r>
      <w:r w:rsidRPr="00A266E8">
        <w:rPr>
          <w:rFonts w:ascii="Times New Roman" w:hAnsi="Times New Roman" w:cs="Times New Roman"/>
        </w:rPr>
        <w:t xml:space="preserve"> untuk membantu siswa kelas IV SD dalam memahami konsep bangun ruang secara lebih nyata dan efektif. Pengembangan ini diharapkan tidak hanya meningkatkan pemahaman konsep tetapi juga motivasi serta partisipasi aktif siswa dalam pembelajaran matematika. Pendekatan ini sesuai dengan temuan empiris bahwa media konkret dapat menciptakan suasana pembelajaran yang lebih bermakna</w:t>
      </w:r>
      <w:r>
        <w:rPr>
          <w:rFonts w:ascii="Times New Roman" w:hAnsi="Times New Roman" w:cs="Times New Roman"/>
        </w:rPr>
        <w:t xml:space="preserve"> </w:t>
      </w:r>
      <w:r>
        <w:rPr>
          <w:rFonts w:ascii="Times New Roman" w:hAnsi="Times New Roman" w:cs="Times New Roman"/>
        </w:rPr>
        <w:fldChar w:fldCharType="begin" w:fldLock="1"/>
      </w:r>
      <w:r w:rsidR="005919D0">
        <w:rPr>
          <w:rFonts w:ascii="Times New Roman" w:hAnsi="Times New Roman" w:cs="Times New Roman"/>
        </w:rPr>
        <w:instrText>ADDIN CSL_CITATION {"citationItems":[{"id":"ITEM-1","itemData":{"ISBN":"1014049202","PMID":"38252772","abstract":"This article as a literature review aims to find out the importance of concrete media in learning mathematics for first grade students at SD Negeri 01 Sringin. Mathematics is a basic science that is used to solve problems in various fields of science. Most students think that learning mathematics is difficult and boring learning. The world of children is synonymous with an atmosphere full of joy. And joy is usually expressed through play with concrete or tangible objects. Children need a relaxed and fun atmosphere in learning. This is what finally makes the writer find an effective way to make it easier and more interesting for students to learn mathematics. Namely by demonstrating interesting concrete objects","author":[{"dropping-particle":"","family":"Ratnasari Widyastuti","given":"","non-dropping-particle":"","parse-names":false,"suffix":""}],"container-title":"Social, Humanities, and Education Studies (SHEs): Conference Series","id":"ITEM-1","issued":{"date-parts":[["2022"]]},"page":"34-39","title":"Use of Concrete Media for Mathematics Lesson in Elementary School","type":"article-journal"},"uris":["http://www.mendeley.com/documents/?uuid=4e0e9c76-e735-46fe-bbf4-8895ecb6188f"]}],"mendeley":{"formattedCitation":"(Ratnasari Widyastuti, 2022)","plainTextFormattedCitation":"(Ratnasari Widyastuti, 2022)","previouslyFormattedCitation":"(Ratnasari Widyastuti, 2022)"},"properties":{"noteIndex":0},"schema":"https://github.com/citation-style-language/schema/raw/master/csl-citation.json"}</w:instrText>
      </w:r>
      <w:r>
        <w:rPr>
          <w:rFonts w:ascii="Times New Roman" w:hAnsi="Times New Roman" w:cs="Times New Roman"/>
        </w:rPr>
        <w:fldChar w:fldCharType="separate"/>
      </w:r>
      <w:r w:rsidRPr="00A266E8">
        <w:rPr>
          <w:rFonts w:ascii="Times New Roman" w:hAnsi="Times New Roman" w:cs="Times New Roman"/>
          <w:noProof/>
        </w:rPr>
        <w:t>(Ratnasari Widyastuti, 2022)</w:t>
      </w:r>
      <w:r>
        <w:rPr>
          <w:rFonts w:ascii="Times New Roman" w:hAnsi="Times New Roman" w:cs="Times New Roman"/>
        </w:rPr>
        <w:fldChar w:fldCharType="end"/>
      </w:r>
      <w:r>
        <w:rPr>
          <w:rFonts w:ascii="Times New Roman" w:hAnsi="Times New Roman" w:cs="Times New Roman"/>
        </w:rPr>
        <w:t xml:space="preserve">. </w:t>
      </w:r>
      <w:r w:rsidRPr="00A266E8">
        <w:rPr>
          <w:rFonts w:ascii="Times New Roman" w:hAnsi="Times New Roman" w:cs="Times New Roman"/>
        </w:rPr>
        <w:t>Selain itu, penerapan media konkret dalam pembelajaran matematika telah terbukti secara empiris dapat meningkatkan pemahaman siswa terhadap konsep yang abstrak menjadi lebih nyata melalui manipulasi objek fisik. Misalnya, dalam penelitian penggunaan media konkret seperti sedotan dalam pembelajaran matematika SD menunjukkan adanya peningkatan hasil belajar siswa dari siklus pertama ke siklus berikutnya, yang menunjukkan peran penting media konkret dalam membantu siswa memahami konsep melalui pengalaman langsung</w:t>
      </w:r>
      <w:r>
        <w:rPr>
          <w:rFonts w:ascii="Times New Roman" w:hAnsi="Times New Roman" w:cs="Times New Roman"/>
        </w:rPr>
        <w:t xml:space="preserve"> </w:t>
      </w:r>
      <w:r w:rsidR="005919D0">
        <w:rPr>
          <w:rFonts w:ascii="Times New Roman" w:hAnsi="Times New Roman" w:cs="Times New Roman"/>
        </w:rPr>
        <w:fldChar w:fldCharType="begin" w:fldLock="1"/>
      </w:r>
      <w:r w:rsidR="005919D0">
        <w:rPr>
          <w:rFonts w:ascii="Times New Roman" w:hAnsi="Times New Roman" w:cs="Times New Roman"/>
        </w:rPr>
        <w:instrText>ADDIN CSL_CITATION {"citationItems":[{"id":"ITEM-1","itemData":{"author":[{"dropping-particle":"","family":"Suryanto","given":"E","non-dropping-particle":"","parse-names":false,"suffix":""},{"dropping-particle":"","family":"Liani","given":"R","non-dropping-particle":"","parse-names":false,"suffix":""}],"container-title":"Jurnal Pendidikan Dasar Prima","id":"ITEM-1","issue":"3","issued":{"date-parts":[["2021"]]},"page":"98-107","title":"Penggunaan Media Konkret dalam Pembelajaran Matematika untuk Meningkatkan Pemahaman Siswa","type":"article-journal","volume":"5"},"uris":["http://www.mendeley.com/documents/?uuid=037d7b2a-137a-471d-b4ac-bbacff897caf"]}],"mendeley":{"formattedCitation":"(Suryanto &amp; Liani, 2021)","plainTextFormattedCitation":"(Suryanto &amp; Liani, 2021)","previouslyFormattedCitation":"(Suryanto &amp; Liani, 2021)"},"properties":{"noteIndex":0},"schema":"https://github.com/citation-style-language/schema/raw/master/csl-citation.json"}</w:instrText>
      </w:r>
      <w:r w:rsidR="005919D0">
        <w:rPr>
          <w:rFonts w:ascii="Times New Roman" w:hAnsi="Times New Roman" w:cs="Times New Roman"/>
        </w:rPr>
        <w:fldChar w:fldCharType="separate"/>
      </w:r>
      <w:r w:rsidR="005919D0" w:rsidRPr="005919D0">
        <w:rPr>
          <w:rFonts w:ascii="Times New Roman" w:hAnsi="Times New Roman" w:cs="Times New Roman"/>
          <w:noProof/>
        </w:rPr>
        <w:t>(Suryanto &amp; Liani, 2021)</w:t>
      </w:r>
      <w:r w:rsidR="005919D0">
        <w:rPr>
          <w:rFonts w:ascii="Times New Roman" w:hAnsi="Times New Roman" w:cs="Times New Roman"/>
        </w:rPr>
        <w:fldChar w:fldCharType="end"/>
      </w:r>
      <w:r w:rsidRPr="00A266E8">
        <w:rPr>
          <w:rFonts w:ascii="Times New Roman" w:hAnsi="Times New Roman" w:cs="Times New Roman"/>
        </w:rPr>
        <w:t>.</w:t>
      </w:r>
    </w:p>
    <w:p w14:paraId="1B62A2B5" w14:textId="3208B134" w:rsidR="00E45567" w:rsidRPr="00A46646" w:rsidRDefault="003D6154" w:rsidP="00FB6C80">
      <w:pPr>
        <w:pBdr>
          <w:top w:val="nil"/>
          <w:left w:val="nil"/>
          <w:bottom w:val="nil"/>
          <w:right w:val="nil"/>
          <w:between w:val="nil"/>
        </w:pBdr>
        <w:tabs>
          <w:tab w:val="left" w:pos="4140"/>
        </w:tabs>
        <w:rPr>
          <w:rFonts w:ascii="Times New Roman" w:hAnsi="Times New Roman" w:cs="Times New Roman"/>
          <w:b/>
          <w:lang w:val="sv-SE"/>
        </w:rPr>
      </w:pPr>
      <w:r w:rsidRPr="00A46646">
        <w:rPr>
          <w:rFonts w:ascii="Times New Roman" w:hAnsi="Times New Roman" w:cs="Times New Roman"/>
          <w:b/>
          <w:lang w:val="sv-SE"/>
        </w:rPr>
        <w:t>LANDASAN TEORI</w:t>
      </w:r>
    </w:p>
    <w:p w14:paraId="5E2A2037" w14:textId="402D5182" w:rsidR="00E45567" w:rsidRDefault="00E45567" w:rsidP="00FB6C80">
      <w:pPr>
        <w:tabs>
          <w:tab w:val="left" w:pos="720"/>
        </w:tabs>
        <w:jc w:val="both"/>
        <w:rPr>
          <w:rFonts w:ascii="Times New Roman" w:hAnsi="Times New Roman" w:cs="Times New Roman"/>
        </w:rPr>
      </w:pPr>
      <w:r>
        <w:rPr>
          <w:rFonts w:ascii="Times New Roman" w:hAnsi="Times New Roman" w:cs="Times New Roman"/>
          <w:b/>
          <w:lang w:val="sv-SE"/>
        </w:rPr>
        <w:tab/>
      </w:r>
      <w:r w:rsidR="005919D0" w:rsidRPr="005919D0">
        <w:rPr>
          <w:rFonts w:ascii="Times New Roman" w:hAnsi="Times New Roman" w:cs="Times New Roman"/>
        </w:rPr>
        <w:t>Pembelajaran matematika pada tingkat Sekolah Dasar secara umum bersifat abstrak sehingga membutuhkan media pembelajaran yang dapat membantu siswa memahami konsep secara konkrit. Media konkret merupakan alat bantu yang dapat dimanipulasi oleh siswa untuk merepresentasikan objek matematika yang abstrak, sehingga siswa dapat membangun pemahamannya melalui pengalaman langsung dengan objek nyata. Studi literatur menunjukkan bahwa penggunaan media konkret dalam pembelajaran matematika mampu menciptakan suasana belajar yang lebih bermakna dan menyenangkan, serta mendukung proses kognitif siswa dalam memahami materi yang diajarkan</w:t>
      </w:r>
      <w:r w:rsidR="005919D0">
        <w:rPr>
          <w:rFonts w:ascii="Times New Roman" w:hAnsi="Times New Roman" w:cs="Times New Roman"/>
        </w:rPr>
        <w:t xml:space="preserve"> </w:t>
      </w:r>
      <w:r w:rsidR="005919D0">
        <w:rPr>
          <w:rFonts w:ascii="Times New Roman" w:hAnsi="Times New Roman" w:cs="Times New Roman"/>
        </w:rPr>
        <w:fldChar w:fldCharType="begin" w:fldLock="1"/>
      </w:r>
      <w:r w:rsidR="005919D0">
        <w:rPr>
          <w:rFonts w:ascii="Times New Roman" w:hAnsi="Times New Roman" w:cs="Times New Roman"/>
        </w:rPr>
        <w:instrText>ADDIN CSL_CITATION {"citationItems":[{"id":"ITEM-1","itemData":{"ISBN":"1014049202","PMID":"38252772","abstract":"This article as a literature review aims to find out the importance of concrete media in learning mathematics for first grade students at SD Negeri 01 Sringin. Mathematics is a basic science that is used to solve problems in various fields of science. Most students think that learning mathematics is difficult and boring learning. The world of children is synonymous with an atmosphere full of joy. And joy is usually expressed through play with concrete or tangible objects. Children need a relaxed and fun atmosphere in learning. This is what finally makes the writer find an effective way to make it easier and more interesting for students to learn mathematics. Namely by demonstrating interesting concrete objects","author":[{"dropping-particle":"","family":"Ratnasari Widyastuti","given":"","non-dropping-particle":"","parse-names":false,"suffix":""}],"container-title":"Social, Humanities, and Education Studies (SHEs): Conference Series","id":"ITEM-1","issued":{"date-parts":[["2022"]]},"page":"34-39","title":"Use of Concrete Media for Mathematics Lesson in Elementary School","type":"article-journal"},"uris":["http://www.mendeley.com/documents/?uuid=4e0e9c76-e735-46fe-bbf4-8895ecb6188f"]}],"mendeley":{"formattedCitation":"(Ratnasari Widyastuti, 2022)","plainTextFormattedCitation":"(Ratnasari Widyastuti, 2022)","previouslyFormattedCitation":"(Ratnasari Widyastuti, 2022)"},"properties":{"noteIndex":0},"schema":"https://github.com/citation-style-language/schema/raw/master/csl-citation.json"}</w:instrText>
      </w:r>
      <w:r w:rsidR="005919D0">
        <w:rPr>
          <w:rFonts w:ascii="Times New Roman" w:hAnsi="Times New Roman" w:cs="Times New Roman"/>
        </w:rPr>
        <w:fldChar w:fldCharType="separate"/>
      </w:r>
      <w:r w:rsidR="005919D0" w:rsidRPr="005919D0">
        <w:rPr>
          <w:rFonts w:ascii="Times New Roman" w:hAnsi="Times New Roman" w:cs="Times New Roman"/>
          <w:noProof/>
        </w:rPr>
        <w:t>(Ratnasari Widyastuti, 2022)</w:t>
      </w:r>
      <w:r w:rsidR="005919D0">
        <w:rPr>
          <w:rFonts w:ascii="Times New Roman" w:hAnsi="Times New Roman" w:cs="Times New Roman"/>
        </w:rPr>
        <w:fldChar w:fldCharType="end"/>
      </w:r>
      <w:r w:rsidR="005919D0" w:rsidRPr="005919D0">
        <w:rPr>
          <w:rFonts w:ascii="Times New Roman" w:hAnsi="Times New Roman" w:cs="Times New Roman"/>
        </w:rPr>
        <w:t>.</w:t>
      </w:r>
      <w:r w:rsidR="005919D0">
        <w:rPr>
          <w:rFonts w:ascii="Times New Roman" w:hAnsi="Times New Roman" w:cs="Times New Roman"/>
        </w:rPr>
        <w:t xml:space="preserve"> </w:t>
      </w:r>
      <w:r w:rsidR="005919D0" w:rsidRPr="005919D0">
        <w:rPr>
          <w:rFonts w:ascii="Times New Roman" w:hAnsi="Times New Roman" w:cs="Times New Roman"/>
        </w:rPr>
        <w:t xml:space="preserve">Sejumlah penelitian empiris juga mendukung peran media konkret dalam pembelajaran bangun ruang di SD. Misalnya, penggunaan media konkret dalam pembelajaran bangun ruang terbukti berpengaruh positif terhadap hasil belajar siswa, di mana media tersebut membantu siswa memahami sifat-sifat bangun ruang dan menerapkan pengetahuan tersebut dalam pemecahan masalah nyata. Dalam salah satu penelitian </w:t>
      </w:r>
      <w:r w:rsidR="005919D0" w:rsidRPr="005919D0">
        <w:rPr>
          <w:rFonts w:ascii="Times New Roman" w:hAnsi="Times New Roman" w:cs="Times New Roman"/>
        </w:rPr>
        <w:lastRenderedPageBreak/>
        <w:t>kuantitatif pada siswa kelas V SD, penggunaan media konkret signifikan meningkatkan hasil belajar matematika dibandingkan sebelum penggunaan media tersebut</w:t>
      </w:r>
      <w:r w:rsidR="005919D0">
        <w:rPr>
          <w:rFonts w:ascii="Times New Roman" w:hAnsi="Times New Roman" w:cs="Times New Roman"/>
        </w:rPr>
        <w:t xml:space="preserve"> </w:t>
      </w:r>
      <w:r w:rsidR="005919D0">
        <w:rPr>
          <w:rFonts w:ascii="Times New Roman" w:hAnsi="Times New Roman" w:cs="Times New Roman"/>
        </w:rPr>
        <w:fldChar w:fldCharType="begin" w:fldLock="1"/>
      </w:r>
      <w:r w:rsidR="005919D0">
        <w:rPr>
          <w:rFonts w:ascii="Times New Roman" w:hAnsi="Times New Roman" w:cs="Times New Roman"/>
        </w:rPr>
        <w:instrText>ADDIN CSL_CITATION {"citationItems":[{"id":"ITEM-1","itemData":{"abstract":"Makkiyah and madaniyah theory is a form of study of the Koran in the form of a theoretical study of the background of the revelation of the verses of the Koran. The verses of the Koran that were revealed can be classified into Makkiyah, namely the group of verses that were geographically revealed in Mecca and Madaniyah, namely the group of verses that were revealed in Medina. This article was written using a descriptive research method with a literature study approach. The results of this paper explain a) Definition of makkiyah and madaniyah, b) Characteristics of makkiyah and madaniyah, c) Classification of makkiyah and madaniyah, d) Theory in studying makkiyah and madaniyah, e) Benefits of studying makkiyah and madaniyah Keywords:","author":[{"dropping-particle":"","family":"Tabrani","given":"","non-dropping-particle":"","parse-names":false,"suffix":""}],"container-title":"Jurnal Pendidikan dan Konseling","id":"ITEM-1","issue":"20","issued":{"date-parts":[["2022"]]},"page":"1349-1358","title":"Jurnal Pendidikan dan Konseling","type":"article-journal","volume":"4"},"uris":["http://www.mendeley.com/documents/?uuid=0c817cca-0fb2-4b59-9a90-a8dbf1340993"]}],"mendeley":{"formattedCitation":"(Tabrani, 2022)","plainTextFormattedCitation":"(Tabrani, 2022)","previouslyFormattedCitation":"(Tabrani, 2022)"},"properties":{"noteIndex":0},"schema":"https://github.com/citation-style-language/schema/raw/master/csl-citation.json"}</w:instrText>
      </w:r>
      <w:r w:rsidR="005919D0">
        <w:rPr>
          <w:rFonts w:ascii="Times New Roman" w:hAnsi="Times New Roman" w:cs="Times New Roman"/>
        </w:rPr>
        <w:fldChar w:fldCharType="separate"/>
      </w:r>
      <w:r w:rsidR="005919D0" w:rsidRPr="005919D0">
        <w:rPr>
          <w:rFonts w:ascii="Times New Roman" w:hAnsi="Times New Roman" w:cs="Times New Roman"/>
          <w:noProof/>
        </w:rPr>
        <w:t>(Tabrani, 2022)</w:t>
      </w:r>
      <w:r w:rsidR="005919D0">
        <w:rPr>
          <w:rFonts w:ascii="Times New Roman" w:hAnsi="Times New Roman" w:cs="Times New Roman"/>
        </w:rPr>
        <w:fldChar w:fldCharType="end"/>
      </w:r>
      <w:r w:rsidR="005919D0" w:rsidRPr="005919D0">
        <w:rPr>
          <w:rFonts w:ascii="Times New Roman" w:hAnsi="Times New Roman" w:cs="Times New Roman"/>
        </w:rPr>
        <w:t>.</w:t>
      </w:r>
    </w:p>
    <w:p w14:paraId="6A464E5E" w14:textId="32BF27A9" w:rsidR="004859FA" w:rsidRPr="00A46646" w:rsidRDefault="005919D0" w:rsidP="00FB6C80">
      <w:pPr>
        <w:tabs>
          <w:tab w:val="left" w:pos="720"/>
        </w:tabs>
        <w:jc w:val="both"/>
        <w:rPr>
          <w:rFonts w:ascii="Times New Roman" w:hAnsi="Times New Roman" w:cs="Times New Roman"/>
          <w:lang w:val="sv-SE"/>
        </w:rPr>
      </w:pPr>
      <w:r>
        <w:rPr>
          <w:rFonts w:ascii="Times New Roman" w:hAnsi="Times New Roman" w:cs="Times New Roman"/>
        </w:rPr>
        <w:tab/>
      </w:r>
      <w:r w:rsidRPr="005919D0">
        <w:rPr>
          <w:rFonts w:ascii="Times New Roman" w:hAnsi="Times New Roman" w:cs="Times New Roman"/>
        </w:rPr>
        <w:t xml:space="preserve">Lebih lanjut, penerapan media konkret dalam kerangka pendekatan pembelajaran seperti </w:t>
      </w:r>
      <w:r w:rsidRPr="005919D0">
        <w:rPr>
          <w:rFonts w:ascii="Times New Roman" w:hAnsi="Times New Roman" w:cs="Times New Roman"/>
          <w:i/>
          <w:iCs/>
        </w:rPr>
        <w:t>Problem Based Learning</w:t>
      </w:r>
      <w:r w:rsidRPr="005919D0">
        <w:rPr>
          <w:rFonts w:ascii="Times New Roman" w:hAnsi="Times New Roman" w:cs="Times New Roman"/>
        </w:rPr>
        <w:t xml:space="preserve"> (PBL) dan </w:t>
      </w:r>
      <w:r w:rsidRPr="005919D0">
        <w:rPr>
          <w:rFonts w:ascii="Times New Roman" w:hAnsi="Times New Roman" w:cs="Times New Roman"/>
          <w:i/>
          <w:iCs/>
        </w:rPr>
        <w:t>Discovery Learning</w:t>
      </w:r>
      <w:r w:rsidRPr="005919D0">
        <w:rPr>
          <w:rFonts w:ascii="Times New Roman" w:hAnsi="Times New Roman" w:cs="Times New Roman"/>
        </w:rPr>
        <w:t xml:space="preserve"> dapat memperkuat keterlibatan aktif siswa dalam proses belajar. Dengan model pembelajaran tersebut, media konkret tidak hanya digunakan sebagai alat bantu visual, tetapi juga sebagai sumber masalah yang merangsang siswa untuk berpikir kritis, menyelidiki solusi, dan berkolaborasi dalam kelompok. Temuan penelitian menunjukkan bahwa integrasi media konkret dengan model pembelajaran ini dapat meningkatkan ketuntasan belajar serta pemahaman konsep matematika lebih signifikan</w:t>
      </w:r>
      <w:r>
        <w:rPr>
          <w:rFonts w:ascii="Times New Roman" w:hAnsi="Times New Roman" w:cs="Times New Roman"/>
        </w:rPr>
        <w:t xml:space="preserve"> </w:t>
      </w:r>
      <w:r>
        <w:rPr>
          <w:rFonts w:ascii="Times New Roman" w:hAnsi="Times New Roman" w:cs="Times New Roman"/>
        </w:rPr>
        <w:fldChar w:fldCharType="begin" w:fldLock="1"/>
      </w:r>
      <w:r w:rsidR="00AC649E">
        <w:rPr>
          <w:rFonts w:ascii="Times New Roman" w:hAnsi="Times New Roman" w:cs="Times New Roman"/>
        </w:rPr>
        <w:instrText>ADDIN CSL_CITATION {"citationItems":[{"id":"ITEM-1","itemData":{"abstract":"The study aimed to describe the steps for implementing the PBL applying concrete media and improve mathematics. It was collaborative classroom action research. The subjects were teacher and students of fifth grade at SDN Kawedusan. The data were qualitative and quantitative. Data collection techniques were test and non-test. The data validity used triangulation of source and triangulation of technique. The results indicated that: introducing problems applying concrete media to the students, organizing the students to study in groups applying concrete media, guiding the students to conduct investigations applying concrete media, developing and presenting the results of discussions applying concrete media, and analyzing and evaluating the process of solving problems applying concrete media. The implementation of PBL applying concrete media improved mathematics since the percentage of passing grade in cognitive domain were 85.71% in the first cycle, 89.26% in the second cycle, and 92.86% in third cycle. It concludes that the implementation of problem based learning applying concrete media improves mathematics about solid figures to fifth grade students of SDN Kawedusan in the academic year of 2022/2023. Keywords:","author":[{"dropping-particle":"","family":"Restu Utari, Muhamad Chamdani","given":"Wahyudi","non-dropping-particle":"","parse-names":false,"suffix":""}],"container-title":"Kalam Cendekia: Jurnal Ilmiah Kependidikan","id":"ITEM-1","issued":{"date-parts":[["2024"]]},"page":"428-435","title":"Penerapan Model Problem Based Learning (PBL) dengan Media Konkret untuk Meningkatkan Pembelajaran Matematika tentang Bangun Ruang pada Siswa Kelas V SD Negeri Kawedusan Tahun Ajaran 2022/2023","type":"article-journal","volume":"12"},"uris":["http://www.mendeley.com/documents/?uuid=8955c7bf-c8c5-4301-a708-ffbdae4eeb17"]}],"mendeley":{"formattedCitation":"(Restu Utari, Muhamad Chamdani, 2024)","plainTextFormattedCitation":"(Restu Utari, Muhamad Chamdani, 2024)","previouslyFormattedCitation":"(Restu Utari, Muhamad Chamdani, 2024)"},"properties":{"noteIndex":0},"schema":"https://github.com/citation-style-language/schema/raw/master/csl-citation.json"}</w:instrText>
      </w:r>
      <w:r>
        <w:rPr>
          <w:rFonts w:ascii="Times New Roman" w:hAnsi="Times New Roman" w:cs="Times New Roman"/>
        </w:rPr>
        <w:fldChar w:fldCharType="separate"/>
      </w:r>
      <w:r w:rsidRPr="005919D0">
        <w:rPr>
          <w:rFonts w:ascii="Times New Roman" w:hAnsi="Times New Roman" w:cs="Times New Roman"/>
          <w:noProof/>
        </w:rPr>
        <w:t>(Restu Utari, Muhamad Chamdani, 2024)</w:t>
      </w:r>
      <w:r>
        <w:rPr>
          <w:rFonts w:ascii="Times New Roman" w:hAnsi="Times New Roman" w:cs="Times New Roman"/>
        </w:rPr>
        <w:fldChar w:fldCharType="end"/>
      </w:r>
      <w:r w:rsidRPr="005919D0">
        <w:rPr>
          <w:rFonts w:ascii="Times New Roman" w:hAnsi="Times New Roman" w:cs="Times New Roman"/>
        </w:rPr>
        <w:t>.</w:t>
      </w:r>
      <w:r w:rsidR="00AC649E">
        <w:rPr>
          <w:rFonts w:ascii="Times New Roman" w:hAnsi="Times New Roman" w:cs="Times New Roman"/>
          <w:lang w:val="sv-SE"/>
        </w:rPr>
        <w:t xml:space="preserve"> </w:t>
      </w:r>
      <w:r w:rsidR="00AC649E" w:rsidRPr="00AC649E">
        <w:rPr>
          <w:rFonts w:ascii="Times New Roman" w:hAnsi="Times New Roman" w:cs="Times New Roman"/>
        </w:rPr>
        <w:t>Penelitian juga menunjukkan bahwa penggunaan media konkret yang dikombinasikan dengan pendekatan pembelajaran aktif dapat meningkatkan pencapaian kompetensi siswa. Sebagai contoh, penelitian aksi kelas yang menggabungkan model pembelajaran aktif dan media konkret menghasilkan peningkatan signifikan dalam keterampilan proses matematika siswa, seperti kemampuan berpikir logis, menyusun strategi pemecahan masalah, serta komunikasi matematis antar teman dalam kelompok belajar</w:t>
      </w:r>
      <w:r w:rsidR="00AC649E">
        <w:rPr>
          <w:rFonts w:ascii="Times New Roman" w:hAnsi="Times New Roman" w:cs="Times New Roman"/>
        </w:rPr>
        <w:t xml:space="preserve"> </w:t>
      </w:r>
      <w:r w:rsidR="00AC649E">
        <w:rPr>
          <w:rFonts w:ascii="Times New Roman" w:hAnsi="Times New Roman" w:cs="Times New Roman"/>
        </w:rPr>
        <w:fldChar w:fldCharType="begin" w:fldLock="1"/>
      </w:r>
      <w:r w:rsidR="00AC649E">
        <w:rPr>
          <w:rFonts w:ascii="Times New Roman" w:hAnsi="Times New Roman" w:cs="Times New Roman"/>
        </w:rPr>
        <w:instrText>ADDIN CSL_CITATION {"citationItems":[{"id":"ITEM-1","itemData":{"abstract":"The goal of this to describe the teacher and students activities during the learning process, to describe students score on mathematic by using concrete tool media, and to describe the obstacles during the learning process. The writer used Class Action Research. The implementation result in first cycle are teacher percentage activity is about 75%, students activity 73%, and the complete result of students learning about mathematic 70%, not complete about 30%. Then in second cycle are teacher percentage activity 89%, student activity 86%, and the complete result of students learning about mathematic 90%, not complete about 10%","author":[{"dropping-particle":"","family":"Erlina Dwi ayu Nugrohoningdyah","given":"Ulhaq Zuhdi","non-dropping-particle":"","parse-names":false,"suffix":""}],"container-title":"Jpgsd","id":"ITEM-1","issue":"2","issued":{"date-parts":[["2013"]]},"page":"1-11","title":"PEMANFAATAN MEDIA BENDA KONKRET PADA PEMBELAJARAN TEMATIK UNTUK MENINGKATKAN HASIL BELAJAR MATEMATIKA DI SEKOLAH DASAR","type":"article-journal","volume":"1"},"uris":["http://www.mendeley.com/documents/?uuid=684b8cbd-334b-4e6c-a44f-952c6e7c7728"]}],"mendeley":{"formattedCitation":"(Erlina Dwi ayu Nugrohoningdyah, 2013)","plainTextFormattedCitation":"(Erlina Dwi ayu Nugrohoningdyah, 2013)","previouslyFormattedCitation":"(Erlina Dwi ayu Nugrohoningdyah, 2013)"},"properties":{"noteIndex":0},"schema":"https://github.com/citation-style-language/schema/raw/master/csl-citation.json"}</w:instrText>
      </w:r>
      <w:r w:rsidR="00AC649E">
        <w:rPr>
          <w:rFonts w:ascii="Times New Roman" w:hAnsi="Times New Roman" w:cs="Times New Roman"/>
        </w:rPr>
        <w:fldChar w:fldCharType="separate"/>
      </w:r>
      <w:r w:rsidR="00AC649E" w:rsidRPr="00AC649E">
        <w:rPr>
          <w:rFonts w:ascii="Times New Roman" w:hAnsi="Times New Roman" w:cs="Times New Roman"/>
          <w:noProof/>
        </w:rPr>
        <w:t>(Erlina Dwi ayu Nugrohoningdyah, 2013)</w:t>
      </w:r>
      <w:r w:rsidR="00AC649E">
        <w:rPr>
          <w:rFonts w:ascii="Times New Roman" w:hAnsi="Times New Roman" w:cs="Times New Roman"/>
        </w:rPr>
        <w:fldChar w:fldCharType="end"/>
      </w:r>
      <w:r w:rsidR="00AC649E" w:rsidRPr="00AC649E">
        <w:rPr>
          <w:rFonts w:ascii="Times New Roman" w:hAnsi="Times New Roman" w:cs="Times New Roman"/>
        </w:rPr>
        <w:t>.</w:t>
      </w:r>
    </w:p>
    <w:p w14:paraId="7E556920" w14:textId="617A6CF4" w:rsidR="005B1B92" w:rsidRPr="003E4430" w:rsidRDefault="003D6154" w:rsidP="00FB6C80">
      <w:pPr>
        <w:jc w:val="both"/>
        <w:rPr>
          <w:rFonts w:ascii="Times New Roman" w:hAnsi="Times New Roman" w:cs="Times New Roman"/>
          <w:b/>
          <w:lang w:val="sv-SE"/>
        </w:rPr>
      </w:pPr>
      <w:r w:rsidRPr="003E4430">
        <w:rPr>
          <w:rFonts w:ascii="Times New Roman" w:hAnsi="Times New Roman" w:cs="Times New Roman"/>
          <w:b/>
          <w:lang w:val="sv-SE"/>
        </w:rPr>
        <w:t xml:space="preserve">METODE PENELITIAN </w:t>
      </w:r>
    </w:p>
    <w:p w14:paraId="08A7ED39" w14:textId="42D6C572" w:rsidR="00AC649E" w:rsidRPr="00C910BF" w:rsidRDefault="00AC649E" w:rsidP="00FB6C80">
      <w:pPr>
        <w:ind w:firstLine="567"/>
        <w:jc w:val="both"/>
        <w:rPr>
          <w:rFonts w:ascii="Times New Roman" w:hAnsi="Times New Roman" w:cs="Times New Roman"/>
        </w:rPr>
      </w:pPr>
      <w:r w:rsidRPr="00AC649E">
        <w:rPr>
          <w:rFonts w:ascii="Times New Roman" w:hAnsi="Times New Roman" w:cs="Times New Roman"/>
        </w:rPr>
        <w:t>Penelitian ini menggunakan metode Research and Development (R&amp;D) yang bertujuan untuk mengembangkan media pembelajaran berupa Papan Bangun Ruang (PABARUNG) serta menguji kelayakan dan efektivitasnya dalam pembelajaran matematika kelas IV Sekolah Dasar. Metode R&amp;D adalah pendekatan sistematis yang dirancang untuk menghasilkan produk pembelajaran yang valid dan efektif melalui tahapan-tahapan yang terstruktur, mulai dari identifikasi kebutuhan hingga uji coba produk, evaluasi, dan penyempurnaan. Dalam konteks pendidikan, R&amp;D digunakan untuk merancang media, alat pembelajaran, dan model pembelajaran yang sesuai dengan kebutuhan peserta didik di lapangan</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{"citationItems":[{"id":"ITEM-1","itemData":{"ISSN":"2657-1897","abstract":"The growth of educational research as one of scientific research has come to the state where the researchers in this field make their studies to generate a model for better educational practices. One of the most outstanding model designs is Research and Development (R&amp;D) Method by Borg &amp; Gall (1983), nevertheless, the widely use of this method prompts a question whether it is the only proper method in educational research. This paper is aimed to discuss in depth the R&amp;D Method in some educational research by comparing the simplified steps and characteristics in those research. This paper also provides some alternatives of model design for educational research in which the usage and its implementation are adjusted in accordance to the research context and researchers characteristics.","author":[{"dropping-particle":"","family":"Gustiani","given":"Sri","non-dropping-particle":"","parse-names":false,"suffix":""}],"container-title":"Holistics Journal","id":"ITEM-1","issue":"2","issued":{"date-parts":[["2019"]]},"page":"12-22","title":"Research and Development (R&amp;D) Method as a Model Design in Educational Research and Its Alternatives","type":"article-journal","volume":"11"},"uris":["http://www.mendeley.com/documents/?uuid=0c087a95-63bb-4249-a478-578f5372299f"]}],"mendeley":{"formattedCitation":"(Gustiani, 2019)","plainTextFormattedCitation":"(Gustiani, 2019)","previouslyFormattedCitation":"(Gustiani, 2019)"},"properties":{"noteIndex":0},"schema":"https://github.com/citation-style-language/schema/raw/master/csl-citation.json"}</w:instrText>
      </w:r>
      <w:r>
        <w:rPr>
          <w:rFonts w:ascii="Times New Roman" w:hAnsi="Times New Roman" w:cs="Times New Roman"/>
        </w:rPr>
        <w:fldChar w:fldCharType="separate"/>
      </w:r>
      <w:r w:rsidRPr="00AC649E">
        <w:rPr>
          <w:rFonts w:ascii="Times New Roman" w:hAnsi="Times New Roman" w:cs="Times New Roman"/>
          <w:noProof/>
        </w:rPr>
        <w:t>(Gustiani, 2019)</w:t>
      </w:r>
      <w:r>
        <w:rPr>
          <w:rFonts w:ascii="Times New Roman" w:hAnsi="Times New Roman" w:cs="Times New Roman"/>
        </w:rPr>
        <w:fldChar w:fldCharType="end"/>
      </w:r>
      <w:r w:rsidRPr="00AC649E">
        <w:rPr>
          <w:rFonts w:ascii="Times New Roman" w:hAnsi="Times New Roman" w:cs="Times New Roman"/>
        </w:rPr>
        <w:t>.</w:t>
      </w:r>
      <w:r>
        <w:rPr>
          <w:rFonts w:ascii="Times New Roman" w:hAnsi="Times New Roman" w:cs="Times New Roman"/>
        </w:rPr>
        <w:t xml:space="preserve"> </w:t>
      </w:r>
      <w:r w:rsidRPr="00AC649E">
        <w:rPr>
          <w:rFonts w:ascii="Times New Roman" w:hAnsi="Times New Roman" w:cs="Times New Roman"/>
        </w:rPr>
        <w:t>Dalam penelitian pengembangan, terdapat beberapa model yang umum digunakan, salah satunya adalah model 4-D (Define, Design, Develop, Disseminate) yang pertama kali diperkenalkan oleh Thiagarajan dan kolega. Model ini menekankan tahapan pendefinisian kebutuhan awal, perancangan media, pengembangan dan validasi produk melalui uji coba terbatas serta penyebaran atau implementasi produk untuk memperoleh data empiris tentang keefektifan media yang dikembangkan. Tahapan ini relevan dalam penelitian pengembangan media pembelajaran karena dapat memastikan media yang dihasilkan tidak hanya valid secara teoritis tetapi juga praktis dan efektif dalam konteks pembelajaran nyata</w:t>
      </w:r>
      <w:r>
        <w:rPr>
          <w:rFonts w:ascii="Times New Roman" w:hAnsi="Times New Roman" w:cs="Times New Roman"/>
        </w:rPr>
        <w:t xml:space="preserve"> </w:t>
      </w:r>
      <w:r>
        <w:rPr>
          <w:rFonts w:ascii="Times New Roman" w:hAnsi="Times New Roman" w:cs="Times New Roman"/>
        </w:rPr>
        <w:fldChar w:fldCharType="begin" w:fldLock="1"/>
      </w:r>
      <w:r w:rsidR="00D24810">
        <w:rPr>
          <w:rFonts w:ascii="Times New Roman" w:hAnsi="Times New Roman" w:cs="Times New Roman"/>
        </w:rPr>
        <w:instrText>ADDIN CSL_CITATION {"citationItems":[{"id":"ITEM-1","itemData":{"DOI":"10.54259/diajar.v4i3.5092","ISSN":"2810-0786","abstract":"Research and Development (R&amp;D) is a systematic approach aimed at producing practical solutions through validated processes. In education, R&amp;D is essential for developing instructional media, teaching tools, and learning models tailored to contextual needs. This study reviews the concept of R&amp;D, the most widely adopted models, and their implementation stages through a literature-based method. Five major models are analyzed: Borg and Gall, ADDIE, 4D, Hannafin &amp; Peck, and Dick and Carey. Each is examined in terms of procedural structure, advantages, limitations, and applicability in educational settings. Despite their distinct frameworks, all models share core phases: needs analysis, design, development, evaluation, and implementation. The analysis shows that Borg and Gall suits large-scale iterative studies, ADDIE is valued for its simplicity and flexibility, 4D is effective for instructional tool development, Hannafin &amp; Peck aligns with technology-based media, and Dick and Carey supports systematic instructional design. The findings emphasize the importance of selecting models based on goals, product complexity, and resource availability. This article contributes to guiding researchers and educators in applying appropriate R&amp;D methodologies in educational practice.","author":[{"dropping-particle":"","family":"Ade Rahayu","given":"","non-dropping-particle":"","parse-names":false,"suffix":""}],"container-title":"DIAJAR: Jurnal Pendidikan dan Pembelajaran","id":"ITEM-1","issue":"3","issued":{"date-parts":[["2025"]]},"page":"459-470","title":"Metode Penelitian dan Pengembangan (R&amp;D) : Pengertian, Jenis dan Tahapan","type":"article-journal","volume":"4"},"uris":["http://www.mendeley.com/documents/?uuid=a0009ac8-a011-4d81-a346-b659eb2d0f60"]}],"mendeley":{"formattedCitation":"(Ade Rahayu, 2025)","plainTextFormattedCitation":"(Ade Rahayu, 2025)","previouslyFormattedCitation":"(Ade Rahayu, 2025)"},"properties":{"noteIndex":0},"schema":"https://github.com/citation-style-language/schema/raw/master/csl-citation.json"}</w:instrText>
      </w:r>
      <w:r>
        <w:rPr>
          <w:rFonts w:ascii="Times New Roman" w:hAnsi="Times New Roman" w:cs="Times New Roman"/>
        </w:rPr>
        <w:fldChar w:fldCharType="separate"/>
      </w:r>
      <w:r w:rsidRPr="00AC649E">
        <w:rPr>
          <w:rFonts w:ascii="Times New Roman" w:hAnsi="Times New Roman" w:cs="Times New Roman"/>
          <w:noProof/>
        </w:rPr>
        <w:t>(Ade Rahayu, 2025)</w:t>
      </w:r>
      <w:r>
        <w:rPr>
          <w:rFonts w:ascii="Times New Roman" w:hAnsi="Times New Roman" w:cs="Times New Roman"/>
        </w:rPr>
        <w:fldChar w:fldCharType="end"/>
      </w:r>
      <w:r w:rsidRPr="00AC649E">
        <w:rPr>
          <w:rFonts w:ascii="Times New Roman" w:hAnsi="Times New Roman" w:cs="Times New Roman"/>
        </w:rPr>
        <w:t>.</w:t>
      </w:r>
    </w:p>
    <w:p w14:paraId="61DCCECE" w14:textId="244EC00E" w:rsidR="005B1B92" w:rsidRPr="003E4430" w:rsidRDefault="003D6154" w:rsidP="00FB6C80">
      <w:pPr>
        <w:jc w:val="both"/>
        <w:rPr>
          <w:rFonts w:ascii="Times New Roman" w:hAnsi="Times New Roman" w:cs="Times New Roman"/>
          <w:b/>
          <w:sz w:val="26"/>
          <w:szCs w:val="26"/>
          <w:lang w:val="sv-SE"/>
        </w:rPr>
      </w:pPr>
      <w:r w:rsidRPr="003E4430">
        <w:rPr>
          <w:rFonts w:ascii="Times New Roman" w:hAnsi="Times New Roman" w:cs="Times New Roman"/>
          <w:b/>
          <w:sz w:val="26"/>
          <w:szCs w:val="26"/>
          <w:lang w:val="sv-SE"/>
        </w:rPr>
        <w:t xml:space="preserve">HASIL DAN PEMBAHASAN </w:t>
      </w:r>
    </w:p>
    <w:p w14:paraId="17C24B2A" w14:textId="7F1A6494" w:rsidR="00A23497" w:rsidRDefault="00CF5355" w:rsidP="00FB6C80">
      <w:pPr>
        <w:ind w:firstLine="720"/>
        <w:jc w:val="both"/>
        <w:rPr>
          <w:rFonts w:ascii="Times New Roman" w:hAnsi="Times New Roman" w:cs="Times New Roman"/>
          <w:lang w:val="sv-SE"/>
        </w:rPr>
      </w:pPr>
      <w:r w:rsidRPr="00CF5355">
        <w:rPr>
          <w:rFonts w:ascii="Times New Roman" w:hAnsi="Times New Roman" w:cs="Times New Roman"/>
        </w:rPr>
        <w:t>Hasil penelitian menunjukkan bahwa analisis kebutuhan yang dilakukan melalui observasi pembelajaran matematika materi bangun ruang di kelas IV mengungkapkan bahwa proses pembelajaran masih didominasi oleh metode konvensional tanpa pemanfaatan media konkret. Kondisi tersebut menyebabkan peserta didik mengalami kesulitan dalam memahami konsep dasar bangun ruang, sehingga tingkat keterlibatan dalam pembelajaran relatif rendah dan hasil belajar awal belum mencapai hasil yang optimal. Temuan ini menunjukkan perlunya pengembangan media pembelajaran konkret yang sesuai dengan karakteristik dan kebutuhan peserta didik sekolah dasar, seperti media Papan Bangun Ruang (PABARUNG).</w:t>
      </w:r>
    </w:p>
    <w:p w14:paraId="1E96C1BE" w14:textId="359F0BAA" w:rsidR="00A23497" w:rsidRDefault="00CF5355" w:rsidP="00FB6C80">
      <w:pPr>
        <w:ind w:firstLine="720"/>
        <w:jc w:val="both"/>
        <w:rPr>
          <w:rFonts w:ascii="Times New Roman" w:hAnsi="Times New Roman" w:cs="Times New Roman"/>
          <w:lang w:val="sv-SE"/>
        </w:rPr>
      </w:pPr>
      <w:r w:rsidRPr="00CF5355">
        <w:rPr>
          <w:rFonts w:ascii="Times New Roman" w:hAnsi="Times New Roman" w:cs="Times New Roman"/>
        </w:rPr>
        <w:t xml:space="preserve">Berdasarkan hasil analisis kebutuhan, media pembelajaran Papan Bangun Ruang (PABARUNG) dikembangkan untuk menyajikan konsep bangun ruang secara konkret sehingga lebih mudah dipahami oleh peserta didik. Perancangan media dilakukan dengan memperhatikan kesesuaian materi bangun ruang, kemudahan penggunaan oleh peserta didik, serta aspek visual yang menarik dan fungsional. Media yang telah dirancang selanjutnya dikembangkan menjadi </w:t>
      </w:r>
      <w:r w:rsidRPr="00CF5355">
        <w:rPr>
          <w:rFonts w:ascii="Times New Roman" w:hAnsi="Times New Roman" w:cs="Times New Roman"/>
        </w:rPr>
        <w:lastRenderedPageBreak/>
        <w:t>produk yang siap digunakan, kemudian divalidasi oleh ahli media dan ahli materi pembelajaran untuk memastikan kelayakan dan keefektifannya.</w:t>
      </w:r>
    </w:p>
    <w:p w14:paraId="1377C35A" w14:textId="0123BF59" w:rsidR="004859FA" w:rsidRPr="002E61E1" w:rsidRDefault="00A23497" w:rsidP="00FB6C80">
      <w:pPr>
        <w:ind w:firstLine="567"/>
        <w:jc w:val="both"/>
        <w:rPr>
          <w:rFonts w:ascii="Times New Roman" w:hAnsi="Times New Roman" w:cs="Times New Roman"/>
          <w:lang w:val="sv-SE"/>
        </w:rPr>
      </w:pPr>
      <w:r>
        <w:rPr>
          <w:rFonts w:ascii="Times New Roman" w:hAnsi="Times New Roman" w:cs="Times New Roman"/>
          <w:lang w:val="sv-SE"/>
        </w:rPr>
        <w:t>M</w:t>
      </w:r>
      <w:r w:rsidR="004859FA" w:rsidRPr="00E164EC">
        <w:rPr>
          <w:rFonts w:ascii="Times New Roman" w:hAnsi="Times New Roman" w:cs="Times New Roman"/>
          <w:lang w:val="sv-SE"/>
        </w:rPr>
        <w:t xml:space="preserve">edia </w:t>
      </w:r>
      <w:r w:rsidR="00CF5355" w:rsidRPr="00CF5355">
        <w:rPr>
          <w:rFonts w:ascii="Times New Roman" w:hAnsi="Times New Roman" w:cs="Times New Roman"/>
        </w:rPr>
        <w:t>Media pembelajaran Papan Bangun Ruang (PABARUNG) yang dikembangkan dalam penelitian ini dinyatakan sangat layak digunakan berdasarkan hasil penilaian ahli media dengan skor rata-rata 4,5 dari skala 5. Penilaian tersebut meliputi aspek tampilan media, kejelasan visual, kesesuaian materi bangun ruang, serta kemudahan penggunaan dalam proses pembelajaran. Hasil ini menunjukkan bahwa media PABARUNG telah memenuhi kriteria sebagai media pembelajaran yang baik dan sesuai dengan karakteristik peserta didik Sekolah Dasar.</w:t>
      </w:r>
      <w:r w:rsidR="00CF5355">
        <w:rPr>
          <w:rFonts w:ascii="Times New Roman" w:hAnsi="Times New Roman" w:cs="Times New Roman"/>
        </w:rPr>
        <w:t xml:space="preserve"> </w:t>
      </w:r>
      <w:r w:rsidR="002E61E1">
        <w:rPr>
          <w:rFonts w:ascii="Times New Roman" w:hAnsi="Times New Roman" w:cs="Times New Roman"/>
          <w:lang w:val="sv-SE"/>
        </w:rPr>
        <w:t>Hal ini sejalan dengan penelitian yang dilakukan oleh</w:t>
      </w:r>
      <w:r w:rsidR="00D24810">
        <w:rPr>
          <w:rFonts w:ascii="Times New Roman" w:hAnsi="Times New Roman" w:cs="Times New Roman"/>
        </w:rPr>
        <w:t xml:space="preserve"> </w:t>
      </w:r>
      <w:r w:rsidR="00D24810">
        <w:rPr>
          <w:rFonts w:ascii="Times New Roman" w:hAnsi="Times New Roman" w:cs="Times New Roman"/>
        </w:rPr>
        <w:fldChar w:fldCharType="begin" w:fldLock="1"/>
      </w:r>
      <w:r w:rsidR="00D24810">
        <w:rPr>
          <w:rFonts w:ascii="Times New Roman" w:hAnsi="Times New Roman" w:cs="Times New Roman"/>
        </w:rPr>
        <w:instrText>ADDIN CSL_CITATION {"citationItems":[{"id":"ITEM-1","itemData":{"DOI":"10.14421/jpm.2023.235-240","ISSN":"2527-4287","abstract":"This study aims to identify improvements in learning outcomes of building space using concrete media. The subjects of the study were grade IV students of MIN 1 Gunugkidul in the 2023/2024 Academic Year totalling 18 students. The instruments used are tests that have been validated by experts, observations in accordance with content standards, and documentation. Data analysis techniques use qualitative analysis and quantitative analysis. The results of this study showed that there was an increase in students' scores of building space material before and after being given action with an average score of 79.6 in cycle I, and 83.2 in cycle II. The percentage of completeness is 63% in cycle I, and 87.06% in cycle II. The application of concrete media can improve mathematics learning outcomes of simple room building materials for grade IV MIN 1 Gunungkidul students.","author":[{"dropping-particle":"","family":"Setyowati","given":"Lilik","non-dropping-particle":"","parse-names":false,"suffix":""}],"container-title":"Jurnal Pendidikan Madrasah","id":"ITEM-1","issue":"2","issued":{"date-parts":[["2023"]]},"page":"235-240","title":"Upaya Meningkatkan Hasil Belajar Matematika Materi Bangun Ruang Menggunakan Media Kongkret pada Siswa di MIN 1 Gunungkidul","type":"article-journal","volume":"8"},"uris":["http://www.mendeley.com/documents/?uuid=4f6188fe-4666-4b57-99e5-d51a575891d9"]}],"mendeley":{"formattedCitation":"(Setyowati, 2023)","plainTextFormattedCitation":"(Setyowati, 2023)","previouslyFormattedCitation":"(Setyowati, 2023)"},"properties":{"noteIndex":0},"schema":"https://github.com/citation-style-language/schema/raw/master/csl-citation.json"}</w:instrText>
      </w:r>
      <w:r w:rsidR="00D24810">
        <w:rPr>
          <w:rFonts w:ascii="Times New Roman" w:hAnsi="Times New Roman" w:cs="Times New Roman"/>
        </w:rPr>
        <w:fldChar w:fldCharType="separate"/>
      </w:r>
      <w:r w:rsidR="00D24810" w:rsidRPr="00D24810">
        <w:rPr>
          <w:rFonts w:ascii="Times New Roman" w:hAnsi="Times New Roman" w:cs="Times New Roman"/>
          <w:noProof/>
        </w:rPr>
        <w:t>(Setyowati, 2023)</w:t>
      </w:r>
      <w:r w:rsidR="00D24810">
        <w:rPr>
          <w:rFonts w:ascii="Times New Roman" w:hAnsi="Times New Roman" w:cs="Times New Roman"/>
        </w:rPr>
        <w:fldChar w:fldCharType="end"/>
      </w:r>
      <w:r w:rsidR="002E61E1">
        <w:rPr>
          <w:rFonts w:ascii="Times New Roman" w:hAnsi="Times New Roman" w:cs="Times New Roman"/>
          <w:lang w:val="sv-SE"/>
        </w:rPr>
        <w:t xml:space="preserve">, </w:t>
      </w:r>
      <w:r w:rsidR="002E61E1" w:rsidRPr="002E61E1">
        <w:rPr>
          <w:rFonts w:ascii="Times New Roman" w:hAnsi="Times New Roman" w:cs="Times New Roman"/>
          <w:lang w:val="sv-SE"/>
        </w:rPr>
        <w:t xml:space="preserve">yang menyatakan bahwa </w:t>
      </w:r>
      <w:r w:rsidR="00D24810" w:rsidRPr="00D24810">
        <w:rPr>
          <w:rFonts w:ascii="Times New Roman" w:hAnsi="Times New Roman" w:cs="Times New Roman"/>
        </w:rPr>
        <w:t>Pendekatan pembelajaran dengan menggunakan media konkret dalam matematika terbukti secara empiris mendukung peningkatan pemahaman konsep, terutama pada materi bangun ruang. Sebagai contoh, penelitian tindakan kelas yang dilakukan pada siswa kelas IV menunjukkan bahwa penerapan media konkret dalam pembelajaran bangun ruang menghasilkan peningkatan signifikan dalam hasil belajar siswa dari siklus awal ke siklus berikutnya. Dalam penelitian tersebut, nilai rata-rata siswa meningkat dan persentase ketuntasan belajar juga meningkat secara signifikan setelah penggunaan media konkret dalam pembelajaran, menunjukkan bahwa media konkret membantu siswa dalam membentuk pemahaman yang lebih kuat terhadap materi bangun ruang.</w:t>
      </w:r>
    </w:p>
    <w:p w14:paraId="591F754D" w14:textId="59224B1C" w:rsidR="004859FA" w:rsidRPr="00BE69CF" w:rsidRDefault="00D24810" w:rsidP="00FB6C80">
      <w:pPr>
        <w:ind w:firstLine="567"/>
        <w:jc w:val="both"/>
        <w:rPr>
          <w:rFonts w:ascii="Times New Roman" w:hAnsi="Times New Roman" w:cs="Times New Roman"/>
          <w:lang w:val="sv-SE"/>
        </w:rPr>
      </w:pPr>
      <w:r w:rsidRPr="00D24810">
        <w:rPr>
          <w:rFonts w:ascii="Times New Roman" w:hAnsi="Times New Roman" w:cs="Times New Roman"/>
        </w:rPr>
        <w:t>Hasil uji coba terbatas menunjukkan adanya peningkatan pemahaman konsep bangun ruang pada peserta didik kelas IV setelah menggunakan media pembelajaran Papan Bangun Ruang (PABARUNG). Nilai rata-rata pre-test sebesar 52,3 mengalami peningkatan menjadi 84,1 pada post-test, dengan nilai N-Gain sebesar 0,68 yang termasuk dalam kategori sedang hingga tinggi. Peningkatan tersebut menunjukkan bahwa penggunaan media konkret PABARUNG efektif dalam membantu peserta didik membangun pemahaman konsep bangun ruang secara lebih bermakna melalui pengalaman belajar langsung.</w:t>
      </w:r>
      <w:r w:rsidR="004859FA" w:rsidRPr="00E164EC">
        <w:rPr>
          <w:rFonts w:ascii="Times New Roman" w:hAnsi="Times New Roman" w:cs="Times New Roman"/>
          <w:lang w:val="sv-SE"/>
        </w:rPr>
        <w:t xml:space="preserve"> </w:t>
      </w:r>
      <w:r w:rsidRPr="00D24810">
        <w:rPr>
          <w:rFonts w:ascii="Times New Roman" w:hAnsi="Times New Roman" w:cs="Times New Roman"/>
        </w:rPr>
        <w:t>Temuan penelitian ini sejalan dengan teori perkembangan kognitif Piaget yang menyatakan bahwa peserta didik pada tahap operasional konkret lebih mudah memahami konsep-konsep abstrak apabila disajikan melalui penggunaan benda nyata yang dapat dimanipulasi secara langsung. Hasil penelitian yang serupa juga dikemukakan oleh</w:t>
      </w:r>
      <w:r>
        <w:rPr>
          <w:rFonts w:ascii="Times New Roman" w:hAnsi="Times New Roman" w:cs="Times New Roman"/>
        </w:rPr>
        <w:t xml:space="preserve"> </w:t>
      </w:r>
      <w:r>
        <w:rPr>
          <w:rFonts w:ascii="Times New Roman" w:hAnsi="Times New Roman" w:cs="Times New Roman"/>
        </w:rPr>
        <w:fldChar w:fldCharType="begin" w:fldLock="1"/>
      </w:r>
      <w:r w:rsidR="00E36B13">
        <w:rPr>
          <w:rFonts w:ascii="Times New Roman" w:hAnsi="Times New Roman" w:cs="Times New Roman"/>
        </w:rPr>
        <w:instrText>ADDIN CSL_CITATION {"citationItems":[{"id":"ITEM-1","itemData":{"abstract":"Penelitian ini bermaksud untuk mengetahui peningkatkan aktivitas dan hasil belajar matematika materi pecahan bagi siswa kelas IV semester I Sekolah Dasar Nomor 2 Bongkasa melalui penerapan pendekatan kontekstual berbantuan media konkret pada pembelajaran pecahan. Jenis penelitian ini adalah penelitian tindakan kelas yang dilakukan dalam dua siklus. Setiap siklus terdiri dari tahap perencanaan tindakan, pelaksanaan tindakan, observasi dan/atau evaluasi, serta refleksi. Subyek penelitian ini adalah siswa kelas IV semester I Sekolah Dasar Nomor 2 Bongkasa Tahun Pelajaran 2019/2020 yang terdiri dari 31 orang. Objek dari penelitian ini adalah aktivitas dan hasil belajar matematika materi pecahan bagi siswa kelas IV semester I Sekolah Dasar Nomor 2 Bongkasa Tahun Pelajaran 2019/2020. Data hasil aktivitas belajar dikumpulkan melalui lembar observasi dan data mengenai hasil belajar dikumpulkan melalui tes berbentuk uraian yang kemudian dianalisis secara deskriptif kuantitatif. Hasil penelitian ini dapat menunjukkan bahwa penerapan pendekatan kontekstual berbantuan media konkret dapat meningkatkan aktivitas dan hasil belajar matematika materi pecahan bagi siswa kelas IV semester I Sekolah Dasar Nomor 2 Bongkasa. Rata-rata aktivitas belajar pecahan bagi siswa pada siklus I mencapai 63,3% dengan kategori cukup aktif dan meningkat pada siklus II dengan rata- rata aktivitas belajar pecahan bagi siswa adalah sebesar 77,8% dengan katergori aktif. Untuk hasil belajar pecahan bagi siswa juga mengalami peningkatan terbukti dari tes awal rata-rata persentase hasil belajar pecahan bagi siswa hanya mencapai 48,75% dengan kategori kurang, kemudian siklus I rata- rata hasil belajar pecahan bagi siswa mengalami peningkatan sebesar 64,28% dengan kategori cukup, dan di akhir siklus II rata-rata hasil belajar pecahan bagi siswa mencapai 78,57% dengan kategori baik.","author":[{"dropping-particle":"","family":"I Gusti Ayu Widi Sumayanthi","given":"","non-dropping-particle":"","parse-names":false,"suffix":""}],"container-title":"Jurnal Pendidikan Dasar RARE PUSTAKA","id":"ITEM-1","issue":"1","issued":{"date-parts":[["2021"]]},"page":"27-38","title":"PENERAPAN PENDEKATAN KONTEKSTUAL BERBANTUAN MEDIA KONKRET UNTUK MENINGKATKAN AKTIVITAS DAN HASIL BELAJAR MATEMATIKA BAGI SISWA KELAS IV SEMESTER I SEKOLAH DASAR NOMOR 2 BONGKASA TAHUN AJARAN 2019/2020","type":"article-journal","volume":"2"},"uris":["http://www.mendeley.com/documents/?uuid=6eccdc00-990a-47cd-84cf-9dfc62b71c1b"]}],"mendeley":{"formattedCitation":"(I Gusti Ayu Widi Sumayanthi, 2021)","manualFormatting":"(Sumayanthi, 2021)","plainTextFormattedCitation":"(I Gusti Ayu Widi Sumayanthi, 2021)","previouslyFormattedCitation":"(I Gusti Ayu Widi Sumayanthi, 2021)"},"properties":{"noteIndex":0},"schema":"https://github.com/citation-style-language/schema/raw/master/csl-citation.json"}</w:instrText>
      </w:r>
      <w:r>
        <w:rPr>
          <w:rFonts w:ascii="Times New Roman" w:hAnsi="Times New Roman" w:cs="Times New Roman"/>
        </w:rPr>
        <w:fldChar w:fldCharType="separate"/>
      </w:r>
      <w:r w:rsidRPr="00D24810">
        <w:rPr>
          <w:rFonts w:ascii="Times New Roman" w:hAnsi="Times New Roman" w:cs="Times New Roman"/>
          <w:noProof/>
        </w:rPr>
        <w:t>(Sumayanthi, 2021)</w:t>
      </w:r>
      <w:r>
        <w:rPr>
          <w:rFonts w:ascii="Times New Roman" w:hAnsi="Times New Roman" w:cs="Times New Roman"/>
        </w:rPr>
        <w:fldChar w:fldCharType="end"/>
      </w:r>
      <w:r w:rsidR="00BE69CF">
        <w:rPr>
          <w:rFonts w:ascii="Times New Roman" w:hAnsi="Times New Roman" w:cs="Times New Roman"/>
          <w:lang w:val="sv-SE"/>
        </w:rPr>
        <w:t xml:space="preserve">, </w:t>
      </w:r>
      <w:r w:rsidRPr="00D24810">
        <w:rPr>
          <w:rFonts w:ascii="Times New Roman" w:hAnsi="Times New Roman" w:cs="Times New Roman"/>
        </w:rPr>
        <w:t>yang menjelaskan bahwa pembelajaran pada tahap operasional konkret akan lebih efektif ketika peserta didik berinteraksi langsung dengan media konkret, sehingga konsep abstrak dapat dipahami secara lebih nyata, sistematis, dan mudah dihubungkan dengan pengalaman sehari-hari.</w:t>
      </w:r>
    </w:p>
    <w:p w14:paraId="7896A1A1" w14:textId="508810DA" w:rsidR="004859FA" w:rsidRPr="00BE69CF" w:rsidRDefault="004859FA" w:rsidP="00FB6C80">
      <w:pPr>
        <w:tabs>
          <w:tab w:val="center" w:pos="4702"/>
          <w:tab w:val="left" w:pos="6724"/>
        </w:tabs>
        <w:jc w:val="center"/>
        <w:rPr>
          <w:rFonts w:ascii="Times New Roman" w:hAnsi="Times New Roman" w:cs="Times New Roman"/>
          <w:b/>
          <w:lang w:val="sv-SE"/>
        </w:rPr>
      </w:pPr>
      <w:r w:rsidRPr="00BE69CF">
        <w:rPr>
          <w:rFonts w:ascii="Times New Roman" w:hAnsi="Times New Roman" w:cs="Times New Roman"/>
          <w:b/>
          <w:lang w:val="sv-SE"/>
        </w:rPr>
        <w:t>Tabel 1.1 Pre-Test, Post-Test, dan N-Gain Pemahaman Konsep Pecahan Siswa Kelas IV (Kelas Eksperimen)</w:t>
      </w:r>
    </w:p>
    <w:tbl>
      <w:tblPr>
        <w:tblStyle w:val="PlainTable1"/>
        <w:tblW w:w="5566" w:type="dxa"/>
        <w:jc w:val="center"/>
        <w:tblLook w:val="04A0" w:firstRow="1" w:lastRow="0" w:firstColumn="1" w:lastColumn="0" w:noHBand="0" w:noVBand="1"/>
      </w:tblPr>
      <w:tblGrid>
        <w:gridCol w:w="630"/>
        <w:gridCol w:w="878"/>
        <w:gridCol w:w="712"/>
        <w:gridCol w:w="878"/>
        <w:gridCol w:w="712"/>
        <w:gridCol w:w="878"/>
        <w:gridCol w:w="878"/>
      </w:tblGrid>
      <w:tr w:rsidR="004859FA" w:rsidRPr="004859FA" w14:paraId="675FC145" w14:textId="77777777" w:rsidTr="004859FA">
        <w:trPr>
          <w:cnfStyle w:val="100000000000" w:firstRow="1" w:lastRow="0" w:firstColumn="0" w:lastColumn="0" w:oddVBand="0" w:evenVBand="0" w:oddHBand="0"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22CCD93" w14:textId="77777777" w:rsidR="004859FA" w:rsidRPr="00E164EC" w:rsidRDefault="004859FA" w:rsidP="00FB6C80">
            <w:pPr>
              <w:shd w:val="clear" w:color="auto" w:fill="FFFFFF" w:themeFill="background1"/>
              <w:tabs>
                <w:tab w:val="left" w:pos="1698"/>
                <w:tab w:val="left" w:pos="3735"/>
              </w:tabs>
              <w:jc w:val="center"/>
              <w:rPr>
                <w:rFonts w:ascii="Times New Roman" w:hAnsi="Times New Roman" w:cs="Times New Roman"/>
                <w:b w:val="0"/>
                <w:bCs w:val="0"/>
                <w:lang w:eastAsia="id-ID"/>
              </w:rPr>
            </w:pPr>
            <w:r w:rsidRPr="00E164EC">
              <w:rPr>
                <w:rFonts w:ascii="Times New Roman" w:hAnsi="Times New Roman" w:cs="Times New Roman"/>
                <w:b w:val="0"/>
                <w:bCs w:val="0"/>
                <w:lang w:eastAsia="id-ID"/>
              </w:rPr>
              <w:t>N</w:t>
            </w:r>
          </w:p>
        </w:tc>
        <w:tc>
          <w:tcPr>
            <w:tcW w:w="0" w:type="auto"/>
            <w:gridSpan w:val="2"/>
            <w:hideMark/>
          </w:tcPr>
          <w:p w14:paraId="0BD7390D" w14:textId="77777777" w:rsidR="004859FA" w:rsidRPr="00E164EC" w:rsidRDefault="004859FA" w:rsidP="00FB6C80">
            <w:pPr>
              <w:shd w:val="clear" w:color="auto" w:fill="FFFFFF" w:themeFill="background1"/>
              <w:tabs>
                <w:tab w:val="left" w:pos="1698"/>
                <w:tab w:val="left" w:pos="3735"/>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eastAsia="id-ID"/>
              </w:rPr>
            </w:pPr>
            <w:r w:rsidRPr="00E164EC">
              <w:rPr>
                <w:rFonts w:ascii="Times New Roman" w:hAnsi="Times New Roman" w:cs="Times New Roman"/>
                <w:b w:val="0"/>
                <w:bCs w:val="0"/>
                <w:lang w:eastAsia="id-ID"/>
              </w:rPr>
              <w:t>Pre-Test</w:t>
            </w:r>
          </w:p>
        </w:tc>
        <w:tc>
          <w:tcPr>
            <w:tcW w:w="0" w:type="auto"/>
            <w:gridSpan w:val="2"/>
            <w:hideMark/>
          </w:tcPr>
          <w:p w14:paraId="5AB4677D" w14:textId="77777777" w:rsidR="004859FA" w:rsidRPr="00E164EC" w:rsidRDefault="004859FA" w:rsidP="00FB6C80">
            <w:pPr>
              <w:shd w:val="clear" w:color="auto" w:fill="FFFFFF" w:themeFill="background1"/>
              <w:tabs>
                <w:tab w:val="left" w:pos="1698"/>
                <w:tab w:val="left" w:pos="3735"/>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eastAsia="id-ID"/>
              </w:rPr>
            </w:pPr>
            <w:r w:rsidRPr="00E164EC">
              <w:rPr>
                <w:rFonts w:ascii="Times New Roman" w:hAnsi="Times New Roman" w:cs="Times New Roman"/>
                <w:b w:val="0"/>
                <w:bCs w:val="0"/>
                <w:lang w:eastAsia="id-ID"/>
              </w:rPr>
              <w:t>Post-Test</w:t>
            </w:r>
          </w:p>
        </w:tc>
        <w:tc>
          <w:tcPr>
            <w:tcW w:w="0" w:type="auto"/>
            <w:gridSpan w:val="2"/>
            <w:hideMark/>
          </w:tcPr>
          <w:p w14:paraId="55F306FB" w14:textId="77777777" w:rsidR="004859FA" w:rsidRPr="00E164EC" w:rsidRDefault="004859FA" w:rsidP="00FB6C80">
            <w:pPr>
              <w:shd w:val="clear" w:color="auto" w:fill="FFFFFF" w:themeFill="background1"/>
              <w:tabs>
                <w:tab w:val="left" w:pos="1698"/>
                <w:tab w:val="left" w:pos="3735"/>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eastAsia="id-ID"/>
              </w:rPr>
            </w:pPr>
            <w:r w:rsidRPr="00E164EC">
              <w:rPr>
                <w:rFonts w:ascii="Times New Roman" w:hAnsi="Times New Roman" w:cs="Times New Roman"/>
                <w:b w:val="0"/>
                <w:bCs w:val="0"/>
                <w:lang w:eastAsia="id-ID"/>
              </w:rPr>
              <w:t>N-Gain</w:t>
            </w:r>
          </w:p>
        </w:tc>
      </w:tr>
      <w:tr w:rsidR="00E36B13" w:rsidRPr="004859FA" w14:paraId="0C9970E0" w14:textId="77777777" w:rsidTr="004859FA">
        <w:trPr>
          <w:cnfStyle w:val="000000100000" w:firstRow="0" w:lastRow="0" w:firstColumn="0" w:lastColumn="0" w:oddVBand="0" w:evenVBand="0" w:oddHBand="1"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F865818" w14:textId="77777777" w:rsidR="004859FA" w:rsidRPr="00E164EC" w:rsidRDefault="004859FA" w:rsidP="00FB6C80">
            <w:pPr>
              <w:shd w:val="clear" w:color="auto" w:fill="FFFFFF" w:themeFill="background1"/>
              <w:tabs>
                <w:tab w:val="left" w:pos="1698"/>
                <w:tab w:val="left" w:pos="3735"/>
              </w:tabs>
              <w:jc w:val="center"/>
              <w:rPr>
                <w:rFonts w:ascii="Times New Roman" w:hAnsi="Times New Roman" w:cs="Times New Roman"/>
                <w:b w:val="0"/>
                <w:bCs w:val="0"/>
                <w:lang w:eastAsia="id-ID"/>
              </w:rPr>
            </w:pPr>
          </w:p>
        </w:tc>
        <w:tc>
          <w:tcPr>
            <w:tcW w:w="0" w:type="auto"/>
            <w:hideMark/>
          </w:tcPr>
          <w:p w14:paraId="3FEE7D5D" w14:textId="77777777" w:rsidR="004859FA" w:rsidRPr="00E164EC" w:rsidRDefault="004859FA" w:rsidP="00FB6C80">
            <w:pPr>
              <w:shd w:val="clear" w:color="auto" w:fill="FFFFFF" w:themeFill="background1"/>
              <w:tabs>
                <w:tab w:val="left" w:pos="1698"/>
                <w:tab w:val="left" w:pos="373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x̄</w:t>
            </w:r>
          </w:p>
        </w:tc>
        <w:tc>
          <w:tcPr>
            <w:tcW w:w="0" w:type="auto"/>
            <w:hideMark/>
          </w:tcPr>
          <w:p w14:paraId="3B4C4129" w14:textId="77777777" w:rsidR="004859FA" w:rsidRPr="00E164EC" w:rsidRDefault="004859FA" w:rsidP="00FB6C80">
            <w:pPr>
              <w:shd w:val="clear" w:color="auto" w:fill="FFFFFF" w:themeFill="background1"/>
              <w:tabs>
                <w:tab w:val="left" w:pos="1698"/>
                <w:tab w:val="left" w:pos="373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S</w:t>
            </w:r>
          </w:p>
        </w:tc>
        <w:tc>
          <w:tcPr>
            <w:tcW w:w="0" w:type="auto"/>
            <w:hideMark/>
          </w:tcPr>
          <w:p w14:paraId="776C9CB4" w14:textId="77777777" w:rsidR="004859FA" w:rsidRPr="00E164EC" w:rsidRDefault="004859FA" w:rsidP="00FB6C80">
            <w:pPr>
              <w:shd w:val="clear" w:color="auto" w:fill="FFFFFF" w:themeFill="background1"/>
              <w:tabs>
                <w:tab w:val="left" w:pos="1698"/>
                <w:tab w:val="left" w:pos="373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x̄</w:t>
            </w:r>
          </w:p>
        </w:tc>
        <w:tc>
          <w:tcPr>
            <w:tcW w:w="0" w:type="auto"/>
            <w:hideMark/>
          </w:tcPr>
          <w:p w14:paraId="1CC4AB4A" w14:textId="77777777" w:rsidR="004859FA" w:rsidRPr="00E164EC" w:rsidRDefault="004859FA" w:rsidP="00FB6C80">
            <w:pPr>
              <w:shd w:val="clear" w:color="auto" w:fill="FFFFFF" w:themeFill="background1"/>
              <w:tabs>
                <w:tab w:val="left" w:pos="1698"/>
                <w:tab w:val="left" w:pos="373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S</w:t>
            </w:r>
          </w:p>
        </w:tc>
        <w:tc>
          <w:tcPr>
            <w:tcW w:w="0" w:type="auto"/>
            <w:hideMark/>
          </w:tcPr>
          <w:p w14:paraId="3FEC0023" w14:textId="77777777" w:rsidR="004859FA" w:rsidRPr="00E164EC" w:rsidRDefault="004859FA" w:rsidP="00FB6C80">
            <w:pPr>
              <w:shd w:val="clear" w:color="auto" w:fill="FFFFFF" w:themeFill="background1"/>
              <w:tabs>
                <w:tab w:val="left" w:pos="1698"/>
                <w:tab w:val="left" w:pos="373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x̄</w:t>
            </w:r>
          </w:p>
        </w:tc>
        <w:tc>
          <w:tcPr>
            <w:tcW w:w="0" w:type="auto"/>
            <w:hideMark/>
          </w:tcPr>
          <w:p w14:paraId="5BCE18C7" w14:textId="77777777" w:rsidR="004859FA" w:rsidRPr="00E164EC" w:rsidRDefault="004859FA" w:rsidP="00FB6C80">
            <w:pPr>
              <w:shd w:val="clear" w:color="auto" w:fill="FFFFFF" w:themeFill="background1"/>
              <w:tabs>
                <w:tab w:val="left" w:pos="1698"/>
                <w:tab w:val="left" w:pos="373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S</w:t>
            </w:r>
          </w:p>
        </w:tc>
      </w:tr>
      <w:tr w:rsidR="00E36B13" w:rsidRPr="004859FA" w14:paraId="2AE84A59" w14:textId="77777777" w:rsidTr="004859FA">
        <w:trPr>
          <w:trHeight w:val="52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58BE809" w14:textId="77777777" w:rsidR="004859FA" w:rsidRPr="00E164EC" w:rsidRDefault="004859FA" w:rsidP="00FB6C80">
            <w:pPr>
              <w:shd w:val="clear" w:color="auto" w:fill="FFFFFF" w:themeFill="background1"/>
              <w:tabs>
                <w:tab w:val="left" w:pos="1698"/>
                <w:tab w:val="left" w:pos="3735"/>
              </w:tabs>
              <w:jc w:val="center"/>
              <w:rPr>
                <w:rFonts w:ascii="Times New Roman" w:hAnsi="Times New Roman" w:cs="Times New Roman"/>
                <w:b w:val="0"/>
                <w:bCs w:val="0"/>
                <w:lang w:eastAsia="id-ID"/>
              </w:rPr>
            </w:pPr>
            <w:r w:rsidRPr="00E164EC">
              <w:rPr>
                <w:rFonts w:ascii="Times New Roman" w:hAnsi="Times New Roman" w:cs="Times New Roman"/>
                <w:b w:val="0"/>
                <w:bCs w:val="0"/>
                <w:lang w:eastAsia="id-ID"/>
              </w:rPr>
              <w:t>20</w:t>
            </w:r>
          </w:p>
        </w:tc>
        <w:tc>
          <w:tcPr>
            <w:tcW w:w="0" w:type="auto"/>
            <w:hideMark/>
          </w:tcPr>
          <w:p w14:paraId="135196FC" w14:textId="3212ED31" w:rsidR="004859FA" w:rsidRPr="00E164EC" w:rsidRDefault="00E36B13" w:rsidP="00FB6C80">
            <w:pPr>
              <w:shd w:val="clear" w:color="auto" w:fill="FFFFFF" w:themeFill="background1"/>
              <w:tabs>
                <w:tab w:val="left" w:pos="1698"/>
                <w:tab w:val="left" w:pos="373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id-ID"/>
              </w:rPr>
            </w:pPr>
            <w:r>
              <w:rPr>
                <w:rFonts w:ascii="Times New Roman" w:hAnsi="Times New Roman" w:cs="Times New Roman"/>
                <w:lang w:eastAsia="id-ID"/>
              </w:rPr>
              <w:t>52</w:t>
            </w:r>
            <w:r w:rsidR="004859FA" w:rsidRPr="00E164EC">
              <w:rPr>
                <w:rFonts w:ascii="Times New Roman" w:hAnsi="Times New Roman" w:cs="Times New Roman"/>
                <w:lang w:eastAsia="id-ID"/>
              </w:rPr>
              <w:t>,</w:t>
            </w:r>
            <w:r>
              <w:rPr>
                <w:rFonts w:ascii="Times New Roman" w:hAnsi="Times New Roman" w:cs="Times New Roman"/>
                <w:lang w:eastAsia="id-ID"/>
              </w:rPr>
              <w:t>3</w:t>
            </w:r>
          </w:p>
        </w:tc>
        <w:tc>
          <w:tcPr>
            <w:tcW w:w="0" w:type="auto"/>
            <w:hideMark/>
          </w:tcPr>
          <w:p w14:paraId="3C1A02CF" w14:textId="0D068DB8" w:rsidR="004859FA" w:rsidRPr="00E164EC" w:rsidRDefault="004859FA" w:rsidP="00FB6C80">
            <w:pPr>
              <w:shd w:val="clear" w:color="auto" w:fill="FFFFFF" w:themeFill="background1"/>
              <w:tabs>
                <w:tab w:val="left" w:pos="1698"/>
                <w:tab w:val="left" w:pos="373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6,</w:t>
            </w:r>
            <w:r w:rsidR="00E36B13">
              <w:rPr>
                <w:rFonts w:ascii="Times New Roman" w:hAnsi="Times New Roman" w:cs="Times New Roman"/>
                <w:lang w:eastAsia="id-ID"/>
              </w:rPr>
              <w:t>0</w:t>
            </w:r>
          </w:p>
        </w:tc>
        <w:tc>
          <w:tcPr>
            <w:tcW w:w="0" w:type="auto"/>
            <w:hideMark/>
          </w:tcPr>
          <w:p w14:paraId="4CEAA10E" w14:textId="15B922B5" w:rsidR="004859FA" w:rsidRPr="00E164EC" w:rsidRDefault="004859FA" w:rsidP="00FB6C80">
            <w:pPr>
              <w:shd w:val="clear" w:color="auto" w:fill="FFFFFF" w:themeFill="background1"/>
              <w:tabs>
                <w:tab w:val="left" w:pos="1698"/>
                <w:tab w:val="left" w:pos="373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8</w:t>
            </w:r>
            <w:r w:rsidR="00E36B13">
              <w:rPr>
                <w:rFonts w:ascii="Times New Roman" w:hAnsi="Times New Roman" w:cs="Times New Roman"/>
                <w:lang w:eastAsia="id-ID"/>
              </w:rPr>
              <w:t>4</w:t>
            </w:r>
            <w:r w:rsidRPr="00E164EC">
              <w:rPr>
                <w:rFonts w:ascii="Times New Roman" w:hAnsi="Times New Roman" w:cs="Times New Roman"/>
                <w:lang w:eastAsia="id-ID"/>
              </w:rPr>
              <w:t>,</w:t>
            </w:r>
            <w:r w:rsidR="00E36B13">
              <w:rPr>
                <w:rFonts w:ascii="Times New Roman" w:hAnsi="Times New Roman" w:cs="Times New Roman"/>
                <w:lang w:eastAsia="id-ID"/>
              </w:rPr>
              <w:t>1</w:t>
            </w:r>
          </w:p>
        </w:tc>
        <w:tc>
          <w:tcPr>
            <w:tcW w:w="0" w:type="auto"/>
            <w:hideMark/>
          </w:tcPr>
          <w:p w14:paraId="60317877" w14:textId="7D4C36FB" w:rsidR="004859FA" w:rsidRPr="00E164EC" w:rsidRDefault="004859FA" w:rsidP="00FB6C80">
            <w:pPr>
              <w:shd w:val="clear" w:color="auto" w:fill="FFFFFF" w:themeFill="background1"/>
              <w:tabs>
                <w:tab w:val="left" w:pos="1698"/>
                <w:tab w:val="left" w:pos="373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5,</w:t>
            </w:r>
            <w:r w:rsidR="00E36B13">
              <w:rPr>
                <w:rFonts w:ascii="Times New Roman" w:hAnsi="Times New Roman" w:cs="Times New Roman"/>
                <w:lang w:eastAsia="id-ID"/>
              </w:rPr>
              <w:t>6</w:t>
            </w:r>
          </w:p>
        </w:tc>
        <w:tc>
          <w:tcPr>
            <w:tcW w:w="0" w:type="auto"/>
            <w:hideMark/>
          </w:tcPr>
          <w:p w14:paraId="64E75A06" w14:textId="6D112743" w:rsidR="004859FA" w:rsidRPr="00E164EC" w:rsidRDefault="004859FA" w:rsidP="00FB6C80">
            <w:pPr>
              <w:shd w:val="clear" w:color="auto" w:fill="FFFFFF" w:themeFill="background1"/>
              <w:tabs>
                <w:tab w:val="left" w:pos="1698"/>
                <w:tab w:val="left" w:pos="373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0,6</w:t>
            </w:r>
            <w:r w:rsidR="00E36B13">
              <w:rPr>
                <w:rFonts w:ascii="Times New Roman" w:hAnsi="Times New Roman" w:cs="Times New Roman"/>
                <w:lang w:eastAsia="id-ID"/>
              </w:rPr>
              <w:t>8</w:t>
            </w:r>
          </w:p>
        </w:tc>
        <w:tc>
          <w:tcPr>
            <w:tcW w:w="0" w:type="auto"/>
            <w:hideMark/>
          </w:tcPr>
          <w:p w14:paraId="1A758E7E" w14:textId="42CBEC6B" w:rsidR="004859FA" w:rsidRPr="00E164EC" w:rsidRDefault="004859FA" w:rsidP="00FB6C80">
            <w:pPr>
              <w:shd w:val="clear" w:color="auto" w:fill="FFFFFF" w:themeFill="background1"/>
              <w:tabs>
                <w:tab w:val="left" w:pos="1698"/>
                <w:tab w:val="left" w:pos="373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0,1</w:t>
            </w:r>
            <w:r w:rsidR="00E36B13">
              <w:rPr>
                <w:rFonts w:ascii="Times New Roman" w:hAnsi="Times New Roman" w:cs="Times New Roman"/>
                <w:lang w:eastAsia="id-ID"/>
              </w:rPr>
              <w:t>1</w:t>
            </w:r>
          </w:p>
        </w:tc>
      </w:tr>
    </w:tbl>
    <w:p w14:paraId="3C1D9F88" w14:textId="5C9F6E5B" w:rsidR="004859FA" w:rsidRDefault="004859FA" w:rsidP="00FB6C80">
      <w:pPr>
        <w:tabs>
          <w:tab w:val="center" w:pos="4702"/>
          <w:tab w:val="left" w:pos="6724"/>
        </w:tabs>
        <w:jc w:val="center"/>
        <w:rPr>
          <w:rFonts w:ascii="Times New Roman" w:hAnsi="Times New Roman" w:cs="Times New Roman"/>
          <w:b/>
        </w:rPr>
      </w:pPr>
      <w:r w:rsidRPr="004859FA">
        <w:rPr>
          <w:rFonts w:ascii="Times New Roman" w:hAnsi="Times New Roman" w:cs="Times New Roman"/>
          <w:b/>
        </w:rPr>
        <w:t>Tabel 1.</w:t>
      </w:r>
      <w:r>
        <w:rPr>
          <w:rFonts w:ascii="Times New Roman" w:hAnsi="Times New Roman" w:cs="Times New Roman"/>
          <w:b/>
        </w:rPr>
        <w:t>2</w:t>
      </w:r>
      <w:r w:rsidRPr="004859FA">
        <w:rPr>
          <w:rFonts w:ascii="Times New Roman" w:hAnsi="Times New Roman" w:cs="Times New Roman"/>
          <w:b/>
        </w:rPr>
        <w:t xml:space="preserve"> Pre-Test, Post-Test, dan N-Gain Pemahaman Konsep Pecahan Siswa Kelas IV (Kelas </w:t>
      </w:r>
      <w:r>
        <w:rPr>
          <w:rFonts w:ascii="Times New Roman" w:hAnsi="Times New Roman" w:cs="Times New Roman"/>
          <w:b/>
        </w:rPr>
        <w:t>Kontrol</w:t>
      </w:r>
      <w:r w:rsidRPr="004859FA">
        <w:rPr>
          <w:rFonts w:ascii="Times New Roman" w:hAnsi="Times New Roman" w:cs="Times New Roman"/>
          <w:b/>
        </w:rPr>
        <w:t>)</w:t>
      </w:r>
    </w:p>
    <w:tbl>
      <w:tblPr>
        <w:tblStyle w:val="PlainTable1"/>
        <w:tblpPr w:leftFromText="180" w:rightFromText="180" w:vertAnchor="text" w:tblpXSpec="center" w:tblpY="1"/>
        <w:tblW w:w="5627" w:type="dxa"/>
        <w:tblLook w:val="04A0" w:firstRow="1" w:lastRow="0" w:firstColumn="1" w:lastColumn="0" w:noHBand="0" w:noVBand="1"/>
      </w:tblPr>
      <w:tblGrid>
        <w:gridCol w:w="635"/>
        <w:gridCol w:w="888"/>
        <w:gridCol w:w="720"/>
        <w:gridCol w:w="888"/>
        <w:gridCol w:w="720"/>
        <w:gridCol w:w="888"/>
        <w:gridCol w:w="888"/>
      </w:tblGrid>
      <w:tr w:rsidR="003E4430" w:rsidRPr="004859FA" w14:paraId="6A4207DF" w14:textId="77777777" w:rsidTr="003E4430">
        <w:trPr>
          <w:cnfStyle w:val="100000000000" w:firstRow="1" w:lastRow="0" w:firstColumn="0" w:lastColumn="0" w:oddVBand="0" w:evenVBand="0" w:oddHBand="0"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50E4AA99" w14:textId="77777777" w:rsidR="004859FA" w:rsidRPr="00E164EC" w:rsidRDefault="004859FA" w:rsidP="00FB6C80">
            <w:pPr>
              <w:shd w:val="clear" w:color="auto" w:fill="FFFFFF" w:themeFill="background1"/>
              <w:tabs>
                <w:tab w:val="left" w:pos="1698"/>
                <w:tab w:val="left" w:pos="3735"/>
              </w:tabs>
              <w:jc w:val="center"/>
              <w:rPr>
                <w:rFonts w:ascii="Times New Roman" w:hAnsi="Times New Roman" w:cs="Times New Roman"/>
                <w:b w:val="0"/>
                <w:bCs w:val="0"/>
                <w:lang w:eastAsia="id-ID"/>
              </w:rPr>
            </w:pPr>
            <w:r w:rsidRPr="00E164EC">
              <w:rPr>
                <w:rFonts w:ascii="Times New Roman" w:hAnsi="Times New Roman" w:cs="Times New Roman"/>
                <w:b w:val="0"/>
                <w:bCs w:val="0"/>
                <w:lang w:eastAsia="id-ID"/>
              </w:rPr>
              <w:t>N</w:t>
            </w:r>
          </w:p>
        </w:tc>
        <w:tc>
          <w:tcPr>
            <w:tcW w:w="0" w:type="auto"/>
            <w:gridSpan w:val="2"/>
            <w:hideMark/>
          </w:tcPr>
          <w:p w14:paraId="6F719A21" w14:textId="77777777" w:rsidR="004859FA" w:rsidRPr="00E164EC" w:rsidRDefault="004859FA" w:rsidP="00FB6C80">
            <w:pPr>
              <w:shd w:val="clear" w:color="auto" w:fill="FFFFFF" w:themeFill="background1"/>
              <w:tabs>
                <w:tab w:val="left" w:pos="1698"/>
                <w:tab w:val="left" w:pos="3735"/>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eastAsia="id-ID"/>
              </w:rPr>
            </w:pPr>
            <w:r w:rsidRPr="00E164EC">
              <w:rPr>
                <w:rFonts w:ascii="Times New Roman" w:hAnsi="Times New Roman" w:cs="Times New Roman"/>
                <w:b w:val="0"/>
                <w:bCs w:val="0"/>
                <w:lang w:eastAsia="id-ID"/>
              </w:rPr>
              <w:t>Pre-Test</w:t>
            </w:r>
          </w:p>
        </w:tc>
        <w:tc>
          <w:tcPr>
            <w:tcW w:w="0" w:type="auto"/>
            <w:gridSpan w:val="2"/>
            <w:hideMark/>
          </w:tcPr>
          <w:p w14:paraId="7432C910" w14:textId="77777777" w:rsidR="004859FA" w:rsidRPr="00E164EC" w:rsidRDefault="004859FA" w:rsidP="00FB6C80">
            <w:pPr>
              <w:shd w:val="clear" w:color="auto" w:fill="FFFFFF" w:themeFill="background1"/>
              <w:tabs>
                <w:tab w:val="left" w:pos="1698"/>
                <w:tab w:val="left" w:pos="3735"/>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eastAsia="id-ID"/>
              </w:rPr>
            </w:pPr>
            <w:r w:rsidRPr="00E164EC">
              <w:rPr>
                <w:rFonts w:ascii="Times New Roman" w:hAnsi="Times New Roman" w:cs="Times New Roman"/>
                <w:b w:val="0"/>
                <w:bCs w:val="0"/>
                <w:lang w:eastAsia="id-ID"/>
              </w:rPr>
              <w:t>Post-Test</w:t>
            </w:r>
          </w:p>
        </w:tc>
        <w:tc>
          <w:tcPr>
            <w:tcW w:w="0" w:type="auto"/>
            <w:gridSpan w:val="2"/>
            <w:hideMark/>
          </w:tcPr>
          <w:p w14:paraId="5B586C5D" w14:textId="77777777" w:rsidR="004859FA" w:rsidRPr="00E164EC" w:rsidRDefault="004859FA" w:rsidP="00FB6C80">
            <w:pPr>
              <w:shd w:val="clear" w:color="auto" w:fill="FFFFFF" w:themeFill="background1"/>
              <w:tabs>
                <w:tab w:val="left" w:pos="1698"/>
                <w:tab w:val="left" w:pos="3735"/>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eastAsia="id-ID"/>
              </w:rPr>
            </w:pPr>
            <w:r w:rsidRPr="00E164EC">
              <w:rPr>
                <w:rFonts w:ascii="Times New Roman" w:hAnsi="Times New Roman" w:cs="Times New Roman"/>
                <w:b w:val="0"/>
                <w:bCs w:val="0"/>
                <w:lang w:eastAsia="id-ID"/>
              </w:rPr>
              <w:t>N-Gain</w:t>
            </w:r>
          </w:p>
        </w:tc>
      </w:tr>
      <w:tr w:rsidR="004859FA" w:rsidRPr="004859FA" w14:paraId="18B48245" w14:textId="77777777" w:rsidTr="003E4430">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0234D8EC" w14:textId="77777777" w:rsidR="004859FA" w:rsidRPr="00E164EC" w:rsidRDefault="004859FA" w:rsidP="00FB6C80">
            <w:pPr>
              <w:shd w:val="clear" w:color="auto" w:fill="FFFFFF" w:themeFill="background1"/>
              <w:tabs>
                <w:tab w:val="left" w:pos="1698"/>
                <w:tab w:val="left" w:pos="3735"/>
              </w:tabs>
              <w:jc w:val="center"/>
              <w:rPr>
                <w:rFonts w:ascii="Times New Roman" w:hAnsi="Times New Roman" w:cs="Times New Roman"/>
                <w:b w:val="0"/>
                <w:bCs w:val="0"/>
                <w:lang w:eastAsia="id-ID"/>
              </w:rPr>
            </w:pPr>
          </w:p>
        </w:tc>
        <w:tc>
          <w:tcPr>
            <w:tcW w:w="0" w:type="auto"/>
            <w:hideMark/>
          </w:tcPr>
          <w:p w14:paraId="40728038" w14:textId="77777777" w:rsidR="004859FA" w:rsidRPr="00E164EC" w:rsidRDefault="004859FA" w:rsidP="00FB6C80">
            <w:pPr>
              <w:shd w:val="clear" w:color="auto" w:fill="FFFFFF" w:themeFill="background1"/>
              <w:tabs>
                <w:tab w:val="left" w:pos="1698"/>
                <w:tab w:val="left" w:pos="373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x̄</w:t>
            </w:r>
          </w:p>
        </w:tc>
        <w:tc>
          <w:tcPr>
            <w:tcW w:w="0" w:type="auto"/>
            <w:hideMark/>
          </w:tcPr>
          <w:p w14:paraId="03ADBDD1" w14:textId="77777777" w:rsidR="004859FA" w:rsidRPr="00E164EC" w:rsidRDefault="004859FA" w:rsidP="00FB6C80">
            <w:pPr>
              <w:shd w:val="clear" w:color="auto" w:fill="FFFFFF" w:themeFill="background1"/>
              <w:tabs>
                <w:tab w:val="left" w:pos="1698"/>
                <w:tab w:val="left" w:pos="373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S</w:t>
            </w:r>
          </w:p>
        </w:tc>
        <w:tc>
          <w:tcPr>
            <w:tcW w:w="0" w:type="auto"/>
            <w:hideMark/>
          </w:tcPr>
          <w:p w14:paraId="3B579A65" w14:textId="77777777" w:rsidR="004859FA" w:rsidRPr="00E164EC" w:rsidRDefault="004859FA" w:rsidP="00FB6C80">
            <w:pPr>
              <w:shd w:val="clear" w:color="auto" w:fill="FFFFFF" w:themeFill="background1"/>
              <w:tabs>
                <w:tab w:val="left" w:pos="1698"/>
                <w:tab w:val="left" w:pos="373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x̄</w:t>
            </w:r>
          </w:p>
        </w:tc>
        <w:tc>
          <w:tcPr>
            <w:tcW w:w="0" w:type="auto"/>
            <w:hideMark/>
          </w:tcPr>
          <w:p w14:paraId="2ACAF99F" w14:textId="77777777" w:rsidR="004859FA" w:rsidRPr="00E164EC" w:rsidRDefault="004859FA" w:rsidP="00FB6C80">
            <w:pPr>
              <w:shd w:val="clear" w:color="auto" w:fill="FFFFFF" w:themeFill="background1"/>
              <w:tabs>
                <w:tab w:val="left" w:pos="1698"/>
                <w:tab w:val="left" w:pos="373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S</w:t>
            </w:r>
          </w:p>
        </w:tc>
        <w:tc>
          <w:tcPr>
            <w:tcW w:w="0" w:type="auto"/>
            <w:hideMark/>
          </w:tcPr>
          <w:p w14:paraId="47D715F0" w14:textId="77777777" w:rsidR="004859FA" w:rsidRPr="00E164EC" w:rsidRDefault="004859FA" w:rsidP="00FB6C80">
            <w:pPr>
              <w:shd w:val="clear" w:color="auto" w:fill="FFFFFF" w:themeFill="background1"/>
              <w:tabs>
                <w:tab w:val="left" w:pos="1698"/>
                <w:tab w:val="left" w:pos="373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x̄</w:t>
            </w:r>
          </w:p>
        </w:tc>
        <w:tc>
          <w:tcPr>
            <w:tcW w:w="0" w:type="auto"/>
            <w:hideMark/>
          </w:tcPr>
          <w:p w14:paraId="2171757A" w14:textId="77777777" w:rsidR="004859FA" w:rsidRPr="00E164EC" w:rsidRDefault="004859FA" w:rsidP="00FB6C80">
            <w:pPr>
              <w:shd w:val="clear" w:color="auto" w:fill="FFFFFF" w:themeFill="background1"/>
              <w:tabs>
                <w:tab w:val="left" w:pos="1698"/>
                <w:tab w:val="left" w:pos="373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S</w:t>
            </w:r>
          </w:p>
        </w:tc>
      </w:tr>
      <w:tr w:rsidR="004859FA" w:rsidRPr="004859FA" w14:paraId="388951DB" w14:textId="77777777" w:rsidTr="003E4430">
        <w:trPr>
          <w:trHeight w:val="547"/>
        </w:trPr>
        <w:tc>
          <w:tcPr>
            <w:cnfStyle w:val="001000000000" w:firstRow="0" w:lastRow="0" w:firstColumn="1" w:lastColumn="0" w:oddVBand="0" w:evenVBand="0" w:oddHBand="0" w:evenHBand="0" w:firstRowFirstColumn="0" w:firstRowLastColumn="0" w:lastRowFirstColumn="0" w:lastRowLastColumn="0"/>
            <w:tcW w:w="0" w:type="auto"/>
            <w:hideMark/>
          </w:tcPr>
          <w:p w14:paraId="5FF64657" w14:textId="77777777" w:rsidR="004859FA" w:rsidRPr="00E164EC" w:rsidRDefault="004859FA" w:rsidP="00FB6C80">
            <w:pPr>
              <w:shd w:val="clear" w:color="auto" w:fill="FFFFFF" w:themeFill="background1"/>
              <w:tabs>
                <w:tab w:val="left" w:pos="1698"/>
                <w:tab w:val="left" w:pos="3735"/>
              </w:tabs>
              <w:jc w:val="center"/>
              <w:rPr>
                <w:rFonts w:ascii="Times New Roman" w:hAnsi="Times New Roman" w:cs="Times New Roman"/>
                <w:b w:val="0"/>
                <w:bCs w:val="0"/>
                <w:lang w:eastAsia="id-ID"/>
              </w:rPr>
            </w:pPr>
            <w:r w:rsidRPr="00E164EC">
              <w:rPr>
                <w:rFonts w:ascii="Times New Roman" w:hAnsi="Times New Roman" w:cs="Times New Roman"/>
                <w:b w:val="0"/>
                <w:bCs w:val="0"/>
                <w:lang w:eastAsia="id-ID"/>
              </w:rPr>
              <w:t>20</w:t>
            </w:r>
          </w:p>
        </w:tc>
        <w:tc>
          <w:tcPr>
            <w:tcW w:w="0" w:type="auto"/>
            <w:hideMark/>
          </w:tcPr>
          <w:p w14:paraId="05F55711" w14:textId="62EBFDCC" w:rsidR="004859FA" w:rsidRPr="00E164EC" w:rsidRDefault="004859FA" w:rsidP="00FB6C80">
            <w:pPr>
              <w:shd w:val="clear" w:color="auto" w:fill="FFFFFF" w:themeFill="background1"/>
              <w:tabs>
                <w:tab w:val="left" w:pos="1698"/>
                <w:tab w:val="left" w:pos="373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5</w:t>
            </w:r>
            <w:r w:rsidR="00E36B13">
              <w:rPr>
                <w:rFonts w:ascii="Times New Roman" w:hAnsi="Times New Roman" w:cs="Times New Roman"/>
                <w:lang w:eastAsia="id-ID"/>
              </w:rPr>
              <w:t>1</w:t>
            </w:r>
            <w:r w:rsidRPr="00E164EC">
              <w:rPr>
                <w:rFonts w:ascii="Times New Roman" w:hAnsi="Times New Roman" w:cs="Times New Roman"/>
                <w:lang w:eastAsia="id-ID"/>
              </w:rPr>
              <w:t>,</w:t>
            </w:r>
            <w:r w:rsidR="00E36B13">
              <w:rPr>
                <w:rFonts w:ascii="Times New Roman" w:hAnsi="Times New Roman" w:cs="Times New Roman"/>
                <w:lang w:eastAsia="id-ID"/>
              </w:rPr>
              <w:t>8</w:t>
            </w:r>
          </w:p>
        </w:tc>
        <w:tc>
          <w:tcPr>
            <w:tcW w:w="0" w:type="auto"/>
            <w:hideMark/>
          </w:tcPr>
          <w:p w14:paraId="3019EA63" w14:textId="17E8320B" w:rsidR="004859FA" w:rsidRPr="00E164EC" w:rsidRDefault="004859FA" w:rsidP="00FB6C80">
            <w:pPr>
              <w:shd w:val="clear" w:color="auto" w:fill="FFFFFF" w:themeFill="background1"/>
              <w:tabs>
                <w:tab w:val="left" w:pos="1698"/>
                <w:tab w:val="left" w:pos="373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5,</w:t>
            </w:r>
            <w:r w:rsidR="00E36B13">
              <w:rPr>
                <w:rFonts w:ascii="Times New Roman" w:hAnsi="Times New Roman" w:cs="Times New Roman"/>
                <w:lang w:eastAsia="id-ID"/>
              </w:rPr>
              <w:t>9</w:t>
            </w:r>
          </w:p>
        </w:tc>
        <w:tc>
          <w:tcPr>
            <w:tcW w:w="0" w:type="auto"/>
            <w:hideMark/>
          </w:tcPr>
          <w:p w14:paraId="6D41AF2E" w14:textId="3769D5C2" w:rsidR="004859FA" w:rsidRPr="00E164EC" w:rsidRDefault="004859FA" w:rsidP="00FB6C80">
            <w:pPr>
              <w:shd w:val="clear" w:color="auto" w:fill="FFFFFF" w:themeFill="background1"/>
              <w:tabs>
                <w:tab w:val="left" w:pos="1698"/>
                <w:tab w:val="left" w:pos="373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6</w:t>
            </w:r>
            <w:r w:rsidR="00E36B13">
              <w:rPr>
                <w:rFonts w:ascii="Times New Roman" w:hAnsi="Times New Roman" w:cs="Times New Roman"/>
                <w:lang w:eastAsia="id-ID"/>
              </w:rPr>
              <w:t>7</w:t>
            </w:r>
            <w:r w:rsidRPr="00E164EC">
              <w:rPr>
                <w:rFonts w:ascii="Times New Roman" w:hAnsi="Times New Roman" w:cs="Times New Roman"/>
                <w:lang w:eastAsia="id-ID"/>
              </w:rPr>
              <w:t>,</w:t>
            </w:r>
            <w:r w:rsidR="00E36B13">
              <w:rPr>
                <w:rFonts w:ascii="Times New Roman" w:hAnsi="Times New Roman" w:cs="Times New Roman"/>
                <w:lang w:eastAsia="id-ID"/>
              </w:rPr>
              <w:t>2</w:t>
            </w:r>
          </w:p>
        </w:tc>
        <w:tc>
          <w:tcPr>
            <w:tcW w:w="0" w:type="auto"/>
            <w:hideMark/>
          </w:tcPr>
          <w:p w14:paraId="0BEA620A" w14:textId="3EEEEE0B" w:rsidR="004859FA" w:rsidRPr="00E164EC" w:rsidRDefault="004859FA" w:rsidP="00FB6C80">
            <w:pPr>
              <w:shd w:val="clear" w:color="auto" w:fill="FFFFFF" w:themeFill="background1"/>
              <w:tabs>
                <w:tab w:val="left" w:pos="1698"/>
                <w:tab w:val="left" w:pos="373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6,</w:t>
            </w:r>
            <w:r w:rsidR="00E36B13">
              <w:rPr>
                <w:rFonts w:ascii="Times New Roman" w:hAnsi="Times New Roman" w:cs="Times New Roman"/>
                <w:lang w:eastAsia="id-ID"/>
              </w:rPr>
              <w:t>1</w:t>
            </w:r>
          </w:p>
        </w:tc>
        <w:tc>
          <w:tcPr>
            <w:tcW w:w="0" w:type="auto"/>
            <w:hideMark/>
          </w:tcPr>
          <w:p w14:paraId="39BFC385" w14:textId="74DC83F7" w:rsidR="004859FA" w:rsidRPr="00E164EC" w:rsidRDefault="004859FA" w:rsidP="00FB6C80">
            <w:pPr>
              <w:shd w:val="clear" w:color="auto" w:fill="FFFFFF" w:themeFill="background1"/>
              <w:tabs>
                <w:tab w:val="left" w:pos="1698"/>
                <w:tab w:val="left" w:pos="373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0,3</w:t>
            </w:r>
            <w:r w:rsidR="00E36B13">
              <w:rPr>
                <w:rFonts w:ascii="Times New Roman" w:hAnsi="Times New Roman" w:cs="Times New Roman"/>
                <w:lang w:eastAsia="id-ID"/>
              </w:rPr>
              <w:t>2</w:t>
            </w:r>
          </w:p>
        </w:tc>
        <w:tc>
          <w:tcPr>
            <w:tcW w:w="0" w:type="auto"/>
            <w:hideMark/>
          </w:tcPr>
          <w:p w14:paraId="0CBC8D67" w14:textId="77777777" w:rsidR="004859FA" w:rsidRPr="00E164EC" w:rsidRDefault="004859FA" w:rsidP="00FB6C80">
            <w:pPr>
              <w:shd w:val="clear" w:color="auto" w:fill="FFFFFF" w:themeFill="background1"/>
              <w:tabs>
                <w:tab w:val="left" w:pos="1698"/>
                <w:tab w:val="left" w:pos="373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id-ID"/>
              </w:rPr>
            </w:pPr>
            <w:r w:rsidRPr="00E164EC">
              <w:rPr>
                <w:rFonts w:ascii="Times New Roman" w:hAnsi="Times New Roman" w:cs="Times New Roman"/>
                <w:lang w:eastAsia="id-ID"/>
              </w:rPr>
              <w:t>0,10</w:t>
            </w:r>
          </w:p>
        </w:tc>
      </w:tr>
    </w:tbl>
    <w:p w14:paraId="51A8B997" w14:textId="77777777" w:rsidR="004859FA" w:rsidRDefault="004859FA" w:rsidP="00FB6C80">
      <w:pPr>
        <w:tabs>
          <w:tab w:val="center" w:pos="4702"/>
          <w:tab w:val="left" w:pos="6724"/>
        </w:tabs>
        <w:jc w:val="center"/>
        <w:rPr>
          <w:rFonts w:ascii="Times New Roman" w:hAnsi="Times New Roman" w:cs="Times New Roman"/>
          <w:b/>
        </w:rPr>
      </w:pPr>
    </w:p>
    <w:p w14:paraId="40634A13" w14:textId="77777777" w:rsidR="004859FA" w:rsidRDefault="004859FA" w:rsidP="00FB6C80">
      <w:pPr>
        <w:tabs>
          <w:tab w:val="center" w:pos="4702"/>
          <w:tab w:val="left" w:pos="6724"/>
        </w:tabs>
        <w:jc w:val="center"/>
        <w:rPr>
          <w:rFonts w:ascii="Times New Roman" w:hAnsi="Times New Roman" w:cs="Times New Roman"/>
          <w:b/>
        </w:rPr>
      </w:pPr>
    </w:p>
    <w:p w14:paraId="0734A57B" w14:textId="77777777" w:rsidR="004859FA" w:rsidRDefault="004859FA" w:rsidP="00FB6C80">
      <w:pPr>
        <w:tabs>
          <w:tab w:val="center" w:pos="4702"/>
          <w:tab w:val="left" w:pos="6724"/>
        </w:tabs>
        <w:jc w:val="center"/>
        <w:rPr>
          <w:rFonts w:ascii="Times New Roman" w:hAnsi="Times New Roman" w:cs="Times New Roman"/>
          <w:b/>
        </w:rPr>
      </w:pPr>
    </w:p>
    <w:p w14:paraId="010C3D0A" w14:textId="77777777" w:rsidR="003E4430" w:rsidRDefault="003E4430" w:rsidP="00FB6C80">
      <w:pPr>
        <w:tabs>
          <w:tab w:val="center" w:pos="4702"/>
          <w:tab w:val="left" w:pos="6724"/>
        </w:tabs>
        <w:jc w:val="center"/>
        <w:rPr>
          <w:rFonts w:ascii="Times New Roman" w:hAnsi="Times New Roman" w:cs="Times New Roman"/>
          <w:b/>
        </w:rPr>
      </w:pPr>
    </w:p>
    <w:p w14:paraId="16AE3F0D" w14:textId="4823AE62" w:rsidR="00CB4DD1" w:rsidRDefault="00E36B13" w:rsidP="00FB6C80">
      <w:pPr>
        <w:ind w:firstLine="567"/>
        <w:jc w:val="both"/>
        <w:rPr>
          <w:rFonts w:ascii="Times New Roman" w:hAnsi="Times New Roman" w:cs="Times New Roman"/>
        </w:rPr>
      </w:pPr>
      <w:r w:rsidRPr="00E36B13">
        <w:rPr>
          <w:rFonts w:ascii="Times New Roman" w:hAnsi="Times New Roman" w:cs="Times New Roman"/>
        </w:rPr>
        <w:t xml:space="preserve">Kelas eksperimen yang menggunakan media Papan Bangun Ruang (PABARUNG) </w:t>
      </w:r>
      <w:r w:rsidRPr="00E36B13">
        <w:rPr>
          <w:rFonts w:ascii="Times New Roman" w:hAnsi="Times New Roman" w:cs="Times New Roman"/>
        </w:rPr>
        <w:lastRenderedPageBreak/>
        <w:t>menunjukkan peningkatan hasil belajar yang lebih tinggi dibandingkan dengan kelas kontrol yang menerapkan pembelajaran konvensional. Nilai rata-rata N-Gain pada kelas eksperimen berada pada kategori sedang hingga tinggi, sedangkan kelas kontrol berada pada kategori sedang. Temuan ini menunjukkan bahwa media PABARUNG layak digunakan dan efektif sebagai media pembelajaran dalam meningkatkan pemahaman konsep bangun ruang pada peserta didik sekolah dasar.</w:t>
      </w:r>
    </w:p>
    <w:p w14:paraId="6CF4DE9A" w14:textId="77777777" w:rsidR="00C910BF" w:rsidRDefault="00C910BF" w:rsidP="00FB6C80">
      <w:pPr>
        <w:ind w:firstLine="567"/>
        <w:jc w:val="both"/>
        <w:rPr>
          <w:rFonts w:ascii="Times New Roman" w:hAnsi="Times New Roman" w:cs="Times New Roman"/>
        </w:rPr>
      </w:pPr>
    </w:p>
    <w:p w14:paraId="434EEF2D" w14:textId="77777777" w:rsidR="00C910BF" w:rsidRDefault="00C910BF" w:rsidP="00FB6C80">
      <w:pPr>
        <w:ind w:firstLine="567"/>
        <w:jc w:val="both"/>
        <w:rPr>
          <w:rFonts w:ascii="Times New Roman" w:hAnsi="Times New Roman" w:cs="Times New Roman"/>
        </w:rPr>
      </w:pPr>
    </w:p>
    <w:p w14:paraId="4B11F7E4" w14:textId="77777777" w:rsidR="00C910BF" w:rsidRDefault="00C910BF" w:rsidP="00FB6C80">
      <w:pPr>
        <w:ind w:firstLine="567"/>
        <w:jc w:val="both"/>
        <w:rPr>
          <w:rFonts w:ascii="Times New Roman" w:hAnsi="Times New Roman" w:cs="Times New Roman"/>
        </w:rPr>
      </w:pPr>
    </w:p>
    <w:p w14:paraId="762B938E" w14:textId="77777777" w:rsidR="00C910BF" w:rsidRDefault="00C910BF" w:rsidP="00FB6C80">
      <w:pPr>
        <w:ind w:firstLine="567"/>
        <w:jc w:val="both"/>
        <w:rPr>
          <w:rFonts w:ascii="Times New Roman" w:hAnsi="Times New Roman" w:cs="Times New Roman"/>
        </w:rPr>
      </w:pPr>
    </w:p>
    <w:p w14:paraId="2A571634" w14:textId="77777777" w:rsidR="00C910BF" w:rsidRDefault="00C910BF" w:rsidP="00FB6C80">
      <w:pPr>
        <w:ind w:firstLine="567"/>
        <w:jc w:val="both"/>
        <w:rPr>
          <w:rFonts w:ascii="Times New Roman" w:hAnsi="Times New Roman" w:cs="Times New Roman"/>
        </w:rPr>
      </w:pPr>
    </w:p>
    <w:p w14:paraId="7232048C" w14:textId="77777777" w:rsidR="00C910BF" w:rsidRDefault="00C910BF" w:rsidP="00FB6C80">
      <w:pPr>
        <w:ind w:firstLine="567"/>
        <w:jc w:val="both"/>
        <w:rPr>
          <w:rFonts w:ascii="Times New Roman" w:hAnsi="Times New Roman" w:cs="Times New Roman"/>
        </w:rPr>
      </w:pPr>
    </w:p>
    <w:p w14:paraId="14A8E190" w14:textId="77777777" w:rsidR="00C910BF" w:rsidRDefault="00C910BF" w:rsidP="00FB6C80">
      <w:pPr>
        <w:ind w:firstLine="567"/>
        <w:jc w:val="both"/>
        <w:rPr>
          <w:rFonts w:ascii="Times New Roman" w:hAnsi="Times New Roman" w:cs="Times New Roman"/>
        </w:rPr>
      </w:pPr>
    </w:p>
    <w:p w14:paraId="562E84E7" w14:textId="77777777" w:rsidR="00C910BF" w:rsidRDefault="00C910BF" w:rsidP="00FB6C80">
      <w:pPr>
        <w:ind w:firstLine="567"/>
        <w:jc w:val="both"/>
        <w:rPr>
          <w:rFonts w:ascii="Times New Roman" w:hAnsi="Times New Roman" w:cs="Times New Roman"/>
        </w:rPr>
      </w:pPr>
    </w:p>
    <w:p w14:paraId="06C38F5E" w14:textId="77777777" w:rsidR="00C910BF" w:rsidRPr="00E164EC" w:rsidRDefault="00C910BF" w:rsidP="00FB6C80">
      <w:pPr>
        <w:ind w:firstLine="567"/>
        <w:jc w:val="both"/>
        <w:rPr>
          <w:rFonts w:ascii="Times New Roman" w:hAnsi="Times New Roman" w:cs="Times New Roman"/>
          <w:lang w:val="sv-SE"/>
        </w:rPr>
      </w:pPr>
    </w:p>
    <w:p w14:paraId="04E31521" w14:textId="19C899DC" w:rsidR="00CB4DD1" w:rsidRPr="003E4430" w:rsidRDefault="00E36B13" w:rsidP="00FB6C80">
      <w:pPr>
        <w:ind w:firstLine="567"/>
        <w:jc w:val="both"/>
        <w:rPr>
          <w:rFonts w:ascii="Times New Roman" w:hAnsi="Times New Roman" w:cs="Times New Roman"/>
          <w:lang w:val="sv-SE"/>
        </w:rPr>
      </w:pPr>
      <w:r>
        <w:rPr>
          <w:rFonts w:ascii="Times New Roman" w:hAnsi="Times New Roman" w:cs="Times New Roman"/>
          <w:noProof/>
        </w:rPr>
        <w:drawing>
          <wp:anchor distT="0" distB="0" distL="114300" distR="114300" simplePos="0" relativeHeight="251661312" behindDoc="0" locked="0" layoutInCell="1" allowOverlap="1" wp14:anchorId="3528D9ED" wp14:editId="05BE9A0B">
            <wp:simplePos x="0" y="0"/>
            <wp:positionH relativeFrom="margin">
              <wp:posOffset>3481070</wp:posOffset>
            </wp:positionH>
            <wp:positionV relativeFrom="paragraph">
              <wp:posOffset>95250</wp:posOffset>
            </wp:positionV>
            <wp:extent cx="1198245" cy="1597660"/>
            <wp:effectExtent l="0" t="0" r="1905" b="2540"/>
            <wp:wrapNone/>
            <wp:docPr id="64894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4031"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198245" cy="15976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rPr>
        <w:drawing>
          <wp:anchor distT="0" distB="0" distL="114300" distR="114300" simplePos="0" relativeHeight="251659264" behindDoc="0" locked="0" layoutInCell="1" allowOverlap="1" wp14:anchorId="5E2AF64F" wp14:editId="34C50787">
            <wp:simplePos x="0" y="0"/>
            <wp:positionH relativeFrom="margin">
              <wp:posOffset>1174115</wp:posOffset>
            </wp:positionH>
            <wp:positionV relativeFrom="paragraph">
              <wp:posOffset>119380</wp:posOffset>
            </wp:positionV>
            <wp:extent cx="1175385" cy="1567180"/>
            <wp:effectExtent l="0" t="0" r="5715" b="0"/>
            <wp:wrapNone/>
            <wp:docPr id="13744351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35186"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175385" cy="1567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9DC59E" w14:textId="119D3ADA" w:rsidR="003E4430" w:rsidRPr="00E164EC" w:rsidRDefault="003E4430" w:rsidP="00FB6C80">
      <w:pPr>
        <w:ind w:firstLine="567"/>
        <w:jc w:val="both"/>
        <w:rPr>
          <w:rFonts w:ascii="Times New Roman" w:hAnsi="Times New Roman" w:cs="Times New Roman"/>
          <w:lang w:val="sv-SE"/>
        </w:rPr>
      </w:pPr>
    </w:p>
    <w:p w14:paraId="7A570AFC" w14:textId="1DE2E1AA" w:rsidR="003E4430" w:rsidRDefault="003E4430" w:rsidP="00FB6C80">
      <w:pPr>
        <w:jc w:val="center"/>
        <w:rPr>
          <w:rFonts w:ascii="Arial" w:hAnsi="Arial" w:cs="Arial"/>
          <w:lang w:val="sv-SE"/>
        </w:rPr>
      </w:pPr>
    </w:p>
    <w:p w14:paraId="4D7E9A53" w14:textId="77777777" w:rsidR="003E4430" w:rsidRDefault="003E4430" w:rsidP="00FB6C80">
      <w:pPr>
        <w:jc w:val="center"/>
        <w:rPr>
          <w:rFonts w:ascii="Arial" w:hAnsi="Arial" w:cs="Arial"/>
          <w:lang w:val="sv-SE"/>
        </w:rPr>
      </w:pPr>
    </w:p>
    <w:p w14:paraId="6BEF3E52" w14:textId="77777777" w:rsidR="003E4430" w:rsidRDefault="003E4430" w:rsidP="00FB6C80">
      <w:pPr>
        <w:jc w:val="center"/>
        <w:rPr>
          <w:rFonts w:ascii="Arial" w:hAnsi="Arial" w:cs="Arial"/>
          <w:lang w:val="sv-SE"/>
        </w:rPr>
      </w:pPr>
    </w:p>
    <w:p w14:paraId="5312F4D5" w14:textId="16B1116D" w:rsidR="003E4430" w:rsidRDefault="003E4430" w:rsidP="00FB6C80">
      <w:pPr>
        <w:jc w:val="center"/>
        <w:rPr>
          <w:rFonts w:ascii="Arial" w:hAnsi="Arial" w:cs="Arial"/>
          <w:lang w:val="sv-SE"/>
        </w:rPr>
      </w:pPr>
    </w:p>
    <w:p w14:paraId="67091392" w14:textId="166C435A" w:rsidR="003E4430" w:rsidRDefault="003E4430" w:rsidP="00FB6C80">
      <w:pPr>
        <w:jc w:val="center"/>
        <w:rPr>
          <w:rFonts w:ascii="Arial" w:hAnsi="Arial" w:cs="Arial"/>
          <w:lang w:val="sv-SE"/>
        </w:rPr>
      </w:pPr>
    </w:p>
    <w:p w14:paraId="6B19DCB4" w14:textId="7F1A1EB8" w:rsidR="003E4430" w:rsidRDefault="00E36B13" w:rsidP="00FB6C80">
      <w:pPr>
        <w:tabs>
          <w:tab w:val="center" w:pos="4702"/>
          <w:tab w:val="left" w:pos="6724"/>
        </w:tabs>
        <w:rPr>
          <w:rFonts w:ascii="Times New Roman" w:hAnsi="Times New Roman" w:cs="Times New Roman"/>
          <w:b/>
          <w:lang w:val="sv-SE"/>
        </w:rPr>
      </w:pPr>
      <w:r w:rsidRPr="003E4430">
        <w:rPr>
          <w:rFonts w:ascii="Times New Roman" w:hAnsi="Times New Roman" w:cs="Times New Roman"/>
          <w:noProof/>
        </w:rPr>
        <mc:AlternateContent>
          <mc:Choice Requires="wps">
            <w:drawing>
              <wp:anchor distT="45720" distB="45720" distL="114300" distR="114300" simplePos="0" relativeHeight="251665408" behindDoc="0" locked="0" layoutInCell="1" allowOverlap="1" wp14:anchorId="0302A837" wp14:editId="11B6BAE5">
                <wp:simplePos x="0" y="0"/>
                <wp:positionH relativeFrom="column">
                  <wp:posOffset>3181764</wp:posOffset>
                </wp:positionH>
                <wp:positionV relativeFrom="paragraph">
                  <wp:posOffset>290968</wp:posOffset>
                </wp:positionV>
                <wp:extent cx="1915795" cy="636104"/>
                <wp:effectExtent l="0" t="0" r="0" b="0"/>
                <wp:wrapNone/>
                <wp:docPr id="743035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795" cy="636104"/>
                        </a:xfrm>
                        <a:prstGeom prst="rect">
                          <a:avLst/>
                        </a:prstGeom>
                        <a:noFill/>
                        <a:ln w="9525">
                          <a:noFill/>
                          <a:miter lim="800000"/>
                          <a:headEnd/>
                          <a:tailEnd/>
                        </a:ln>
                      </wps:spPr>
                      <wps:txbx>
                        <w:txbxContent>
                          <w:p w14:paraId="35304947" w14:textId="281977B3" w:rsidR="003E4430" w:rsidRPr="003E4430" w:rsidRDefault="003E4430" w:rsidP="003E4430">
                            <w:pPr>
                              <w:jc w:val="center"/>
                              <w:rPr>
                                <w:rFonts w:ascii="Times New Roman" w:hAnsi="Times New Roman" w:cs="Times New Roman"/>
                                <w:lang w:val="sv-SE"/>
                              </w:rPr>
                            </w:pPr>
                            <w:r w:rsidRPr="003E4430">
                              <w:rPr>
                                <w:rFonts w:ascii="Times New Roman" w:hAnsi="Times New Roman" w:cs="Times New Roman"/>
                                <w:lang w:val="sv-SE"/>
                              </w:rPr>
                              <w:t>Gambar 2</w:t>
                            </w:r>
                            <w:r>
                              <w:rPr>
                                <w:rFonts w:ascii="Times New Roman" w:hAnsi="Times New Roman" w:cs="Times New Roman"/>
                                <w:lang w:val="sv-SE"/>
                              </w:rPr>
                              <w:t>.</w:t>
                            </w:r>
                            <w:r w:rsidRPr="003E4430">
                              <w:rPr>
                                <w:rFonts w:ascii="Times New Roman" w:hAnsi="Times New Roman" w:cs="Times New Roman"/>
                                <w:lang w:val="sv-SE"/>
                              </w:rPr>
                              <w:t xml:space="preserve"> Peneliti Dengan Media </w:t>
                            </w:r>
                            <w:r w:rsidR="00E36B13">
                              <w:rPr>
                                <w:rFonts w:ascii="Times New Roman" w:hAnsi="Times New Roman" w:cs="Times New Roman"/>
                                <w:lang w:val="sv-SE"/>
                              </w:rPr>
                              <w:t>Papan Bangun Ruang (PABARUNG)</w:t>
                            </w:r>
                          </w:p>
                          <w:p w14:paraId="18780AF4" w14:textId="77777777" w:rsidR="003E4430" w:rsidRDefault="003E4430" w:rsidP="003E4430">
                            <w:pPr>
                              <w:jc w:val="center"/>
                              <w:rPr>
                                <w:rFonts w:ascii="Arial" w:hAnsi="Arial" w:cs="Arial"/>
                                <w:lang w:val="sv-SE"/>
                              </w:rPr>
                            </w:pPr>
                          </w:p>
                          <w:p w14:paraId="47644C53" w14:textId="77777777" w:rsidR="003E4430" w:rsidRPr="003E4430" w:rsidRDefault="003E4430" w:rsidP="003E4430">
                            <w:pPr>
                              <w:jc w:val="center"/>
                              <w:rPr>
                                <w:lang w:val="sv-S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02A837" id="_x0000_t202" coordsize="21600,21600" o:spt="202" path="m,l,21600r21600,l21600,xe">
                <v:stroke joinstyle="miter"/>
                <v:path gradientshapeok="t" o:connecttype="rect"/>
              </v:shapetype>
              <v:shape id="Text Box 2" o:spid="_x0000_s1026" type="#_x0000_t202" style="position:absolute;margin-left:250.55pt;margin-top:22.9pt;width:150.85pt;height:50.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" filled="f" stroked="f">
                <v:textbox>
                  <w:txbxContent>
                    <w:p w14:paraId="35304947" w14:textId="281977B3" w:rsidR="003E4430" w:rsidRPr="003E4430" w:rsidRDefault="003E4430" w:rsidP="003E4430">
                      <w:pPr>
                        <w:jc w:val="center"/>
                        <w:rPr>
                          <w:rFonts w:ascii="Times New Roman" w:hAnsi="Times New Roman" w:cs="Times New Roman"/>
                          <w:lang w:val="sv-SE"/>
                        </w:rPr>
                      </w:pPr>
                      <w:r w:rsidRPr="003E4430">
                        <w:rPr>
                          <w:rFonts w:ascii="Times New Roman" w:hAnsi="Times New Roman" w:cs="Times New Roman"/>
                          <w:lang w:val="sv-SE"/>
                        </w:rPr>
                        <w:t>Gambar 2</w:t>
                      </w:r>
                      <w:r>
                        <w:rPr>
                          <w:rFonts w:ascii="Times New Roman" w:hAnsi="Times New Roman" w:cs="Times New Roman"/>
                          <w:lang w:val="sv-SE"/>
                        </w:rPr>
                        <w:t>.</w:t>
                      </w:r>
                      <w:r w:rsidRPr="003E4430">
                        <w:rPr>
                          <w:rFonts w:ascii="Times New Roman" w:hAnsi="Times New Roman" w:cs="Times New Roman"/>
                          <w:lang w:val="sv-SE"/>
                        </w:rPr>
                        <w:t xml:space="preserve"> Peneliti Dengan Media </w:t>
                      </w:r>
                      <w:r w:rsidR="00E36B13">
                        <w:rPr>
                          <w:rFonts w:ascii="Times New Roman" w:hAnsi="Times New Roman" w:cs="Times New Roman"/>
                          <w:lang w:val="sv-SE"/>
                        </w:rPr>
                        <w:t>Papan Bangun Ruang (PABARUNG)</w:t>
                      </w:r>
                    </w:p>
                    <w:p w14:paraId="18780AF4" w14:textId="77777777" w:rsidR="003E4430" w:rsidRDefault="003E4430" w:rsidP="003E4430">
                      <w:pPr>
                        <w:jc w:val="center"/>
                        <w:rPr>
                          <w:rFonts w:ascii="Arial" w:hAnsi="Arial" w:cs="Arial"/>
                          <w:lang w:val="sv-SE"/>
                        </w:rPr>
                      </w:pPr>
                    </w:p>
                    <w:p w14:paraId="47644C53" w14:textId="77777777" w:rsidR="003E4430" w:rsidRPr="003E4430" w:rsidRDefault="003E4430" w:rsidP="003E4430">
                      <w:pPr>
                        <w:jc w:val="center"/>
                        <w:rPr>
                          <w:lang w:val="sv-SE"/>
                        </w:rPr>
                      </w:pPr>
                    </w:p>
                  </w:txbxContent>
                </v:textbox>
              </v:shape>
            </w:pict>
          </mc:Fallback>
        </mc:AlternateContent>
      </w:r>
      <w:r w:rsidRPr="003E4430">
        <w:rPr>
          <w:rFonts w:ascii="Times New Roman" w:hAnsi="Times New Roman" w:cs="Times New Roman"/>
          <w:noProof/>
        </w:rPr>
        <mc:AlternateContent>
          <mc:Choice Requires="wps">
            <w:drawing>
              <wp:anchor distT="45720" distB="45720" distL="114300" distR="114300" simplePos="0" relativeHeight="251663360" behindDoc="0" locked="0" layoutInCell="1" allowOverlap="1" wp14:anchorId="5A305C2D" wp14:editId="5CF198AC">
                <wp:simplePos x="0" y="0"/>
                <wp:positionH relativeFrom="column">
                  <wp:posOffset>764568</wp:posOffset>
                </wp:positionH>
                <wp:positionV relativeFrom="paragraph">
                  <wp:posOffset>298919</wp:posOffset>
                </wp:positionV>
                <wp:extent cx="1915795" cy="707666"/>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795" cy="707666"/>
                        </a:xfrm>
                        <a:prstGeom prst="rect">
                          <a:avLst/>
                        </a:prstGeom>
                        <a:noFill/>
                        <a:ln w="9525">
                          <a:noFill/>
                          <a:miter lim="800000"/>
                          <a:headEnd/>
                          <a:tailEnd/>
                        </a:ln>
                      </wps:spPr>
                      <wps:txbx>
                        <w:txbxContent>
                          <w:p w14:paraId="17BC17D7" w14:textId="54827292" w:rsidR="003E4430" w:rsidRPr="003E4430" w:rsidRDefault="003E4430" w:rsidP="003E4430">
                            <w:pPr>
                              <w:jc w:val="center"/>
                              <w:rPr>
                                <w:rFonts w:ascii="Times New Roman" w:hAnsi="Times New Roman" w:cs="Times New Roman"/>
                                <w:lang w:val="sv-SE"/>
                              </w:rPr>
                            </w:pPr>
                            <w:r w:rsidRPr="003E4430">
                              <w:rPr>
                                <w:rFonts w:ascii="Times New Roman" w:hAnsi="Times New Roman" w:cs="Times New Roman"/>
                                <w:lang w:val="sv-SE"/>
                              </w:rPr>
                              <w:t>Gambar 1</w:t>
                            </w:r>
                            <w:r>
                              <w:rPr>
                                <w:rFonts w:ascii="Times New Roman" w:hAnsi="Times New Roman" w:cs="Times New Roman"/>
                                <w:lang w:val="sv-SE"/>
                              </w:rPr>
                              <w:t>.</w:t>
                            </w:r>
                            <w:r w:rsidRPr="003E4430">
                              <w:rPr>
                                <w:rFonts w:ascii="Times New Roman" w:hAnsi="Times New Roman" w:cs="Times New Roman"/>
                                <w:lang w:val="sv-SE"/>
                              </w:rPr>
                              <w:t xml:space="preserve"> Media </w:t>
                            </w:r>
                            <w:r w:rsidR="00E36B13">
                              <w:rPr>
                                <w:rFonts w:ascii="Times New Roman" w:hAnsi="Times New Roman" w:cs="Times New Roman"/>
                                <w:lang w:val="sv-SE"/>
                              </w:rPr>
                              <w:t>Papan Bangun Ruang (PABARUNG)</w:t>
                            </w:r>
                          </w:p>
                          <w:p w14:paraId="350A5A73" w14:textId="17A9D582" w:rsidR="003E4430" w:rsidRDefault="003E4430" w:rsidP="003E443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305C2D" id="_x0000_s1027" type="#_x0000_t202" style="position:absolute;margin-left:60.2pt;margin-top:23.55pt;width:150.85pt;height:55.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" filled="f" stroked="f">
                <v:textbox>
                  <w:txbxContent>
                    <w:p w14:paraId="17BC17D7" w14:textId="54827292" w:rsidR="003E4430" w:rsidRPr="003E4430" w:rsidRDefault="003E4430" w:rsidP="003E4430">
                      <w:pPr>
                        <w:jc w:val="center"/>
                        <w:rPr>
                          <w:rFonts w:ascii="Times New Roman" w:hAnsi="Times New Roman" w:cs="Times New Roman"/>
                          <w:lang w:val="sv-SE"/>
                        </w:rPr>
                      </w:pPr>
                      <w:r w:rsidRPr="003E4430">
                        <w:rPr>
                          <w:rFonts w:ascii="Times New Roman" w:hAnsi="Times New Roman" w:cs="Times New Roman"/>
                          <w:lang w:val="sv-SE"/>
                        </w:rPr>
                        <w:t>Gambar 1</w:t>
                      </w:r>
                      <w:r>
                        <w:rPr>
                          <w:rFonts w:ascii="Times New Roman" w:hAnsi="Times New Roman" w:cs="Times New Roman"/>
                          <w:lang w:val="sv-SE"/>
                        </w:rPr>
                        <w:t>.</w:t>
                      </w:r>
                      <w:r w:rsidRPr="003E4430">
                        <w:rPr>
                          <w:rFonts w:ascii="Times New Roman" w:hAnsi="Times New Roman" w:cs="Times New Roman"/>
                          <w:lang w:val="sv-SE"/>
                        </w:rPr>
                        <w:t xml:space="preserve"> Media </w:t>
                      </w:r>
                      <w:r w:rsidR="00E36B13">
                        <w:rPr>
                          <w:rFonts w:ascii="Times New Roman" w:hAnsi="Times New Roman" w:cs="Times New Roman"/>
                          <w:lang w:val="sv-SE"/>
                        </w:rPr>
                        <w:t>Papan Bangun Ruang (PABARUNG)</w:t>
                      </w:r>
                    </w:p>
                    <w:p w14:paraId="350A5A73" w14:textId="17A9D582" w:rsidR="003E4430" w:rsidRDefault="003E4430" w:rsidP="003E4430">
                      <w:pPr>
                        <w:jc w:val="center"/>
                      </w:pPr>
                    </w:p>
                  </w:txbxContent>
                </v:textbox>
              </v:shape>
            </w:pict>
          </mc:Fallback>
        </mc:AlternateContent>
      </w:r>
    </w:p>
    <w:p w14:paraId="349E3AE7" w14:textId="0D955E39" w:rsidR="003E4430" w:rsidRDefault="003E4430" w:rsidP="00FB6C80">
      <w:pPr>
        <w:tabs>
          <w:tab w:val="center" w:pos="4702"/>
          <w:tab w:val="left" w:pos="6724"/>
        </w:tabs>
        <w:rPr>
          <w:rFonts w:ascii="Times New Roman" w:hAnsi="Times New Roman" w:cs="Times New Roman"/>
          <w:b/>
          <w:lang w:val="sv-SE"/>
        </w:rPr>
      </w:pPr>
    </w:p>
    <w:p w14:paraId="76F3ED7C" w14:textId="77777777" w:rsidR="00E36B13" w:rsidRDefault="00E36B13" w:rsidP="00FB6C80">
      <w:pPr>
        <w:tabs>
          <w:tab w:val="center" w:pos="4702"/>
          <w:tab w:val="left" w:pos="6724"/>
        </w:tabs>
        <w:rPr>
          <w:rFonts w:ascii="Times New Roman" w:hAnsi="Times New Roman" w:cs="Times New Roman"/>
          <w:b/>
          <w:lang w:val="sv-SE"/>
        </w:rPr>
      </w:pPr>
    </w:p>
    <w:p w14:paraId="4C41D569" w14:textId="77777777" w:rsidR="00C910BF" w:rsidRDefault="00C910BF" w:rsidP="00FB6C80">
      <w:pPr>
        <w:tabs>
          <w:tab w:val="center" w:pos="4702"/>
          <w:tab w:val="left" w:pos="6724"/>
        </w:tabs>
        <w:rPr>
          <w:rFonts w:ascii="Times New Roman" w:hAnsi="Times New Roman" w:cs="Times New Roman"/>
          <w:b/>
          <w:lang w:val="sv-SE"/>
        </w:rPr>
      </w:pPr>
    </w:p>
    <w:p w14:paraId="30313A79" w14:textId="4C2DC9B7" w:rsidR="005B1B92" w:rsidRPr="003E4430" w:rsidRDefault="003D6154" w:rsidP="00FB6C80">
      <w:pPr>
        <w:jc w:val="both"/>
        <w:rPr>
          <w:rFonts w:ascii="Times New Roman" w:hAnsi="Times New Roman" w:cs="Times New Roman"/>
          <w:b/>
          <w:sz w:val="26"/>
          <w:szCs w:val="26"/>
          <w:lang w:val="sv-SE"/>
        </w:rPr>
      </w:pPr>
      <w:r w:rsidRPr="003E4430">
        <w:rPr>
          <w:rFonts w:ascii="Times New Roman" w:hAnsi="Times New Roman" w:cs="Times New Roman"/>
          <w:b/>
          <w:sz w:val="26"/>
          <w:szCs w:val="26"/>
          <w:lang w:val="sv-SE"/>
        </w:rPr>
        <w:t xml:space="preserve">KESIMPULAN </w:t>
      </w:r>
    </w:p>
    <w:p w14:paraId="73BF96F8" w14:textId="0BED706E" w:rsidR="003E4430" w:rsidRDefault="00E36B13" w:rsidP="00FB6C80">
      <w:pPr>
        <w:ind w:firstLine="720"/>
        <w:jc w:val="both"/>
        <w:rPr>
          <w:rFonts w:ascii="Times New Roman" w:hAnsi="Times New Roman" w:cs="Times New Roman"/>
        </w:rPr>
      </w:pPr>
      <w:r w:rsidRPr="00E36B13">
        <w:rPr>
          <w:rFonts w:ascii="Times New Roman" w:hAnsi="Times New Roman" w:cs="Times New Roman"/>
        </w:rPr>
        <w:t xml:space="preserve">Berdasarkan hasil penelitian dan pembahasan, dapat disimpulkan bahwa media pembelajaran Papan Bangun Ruang (PABARUNG) yang dikembangkan melalui metode </w:t>
      </w:r>
      <w:r w:rsidRPr="00E36B13">
        <w:rPr>
          <w:rFonts w:ascii="Times New Roman" w:hAnsi="Times New Roman" w:cs="Times New Roman"/>
          <w:i/>
          <w:iCs/>
        </w:rPr>
        <w:t>Research and Development</w:t>
      </w:r>
      <w:r w:rsidRPr="00E36B13">
        <w:rPr>
          <w:rFonts w:ascii="Times New Roman" w:hAnsi="Times New Roman" w:cs="Times New Roman"/>
        </w:rPr>
        <w:t xml:space="preserve"> (R&amp;D) dinyatakan sangat layak dan efektif untuk digunakan dalam pembelajaran matematika materi bangun ruang di kelas IV Sekolah Dasar. Hasil validasi oleh ahli media dan ahli materi menunjukkan skor rata-rata 4,5 dari skala 5, yang menandakan bahwa media PABARUNG memenuhi kriteria kelayakan ditinjau dari aspek tampilan, kejelasan visual, kesesuaian materi, dan kemudahan penggunaan. Selain itu, hasil uji coba terbatas menunjukkan peningkatan pemahaman konsep bangun ruang yang signifikan pada kelas eksperimen, dengan nilai rata-rata pre-test sebesar 52,3 meningkat menjadi 84,1 pada post-test serta nilai N-Gain sebesar 0,68 (kategori sedang hingga tinggi), sedangkan kelas kontrol hanya mencapai N-Gain sebesar 0,32 (kategori sedang). Temuan ini menunjukkan bahwa penggunaan media konkret PABARUNG memberikan kontribusi yang lebih signifikan terhadap peningkatan hasil belajar dibandingkan pembelajaran konvensional, sehingga media ini berpotensi menjadi alternatif solusi pembelajaran matematika yang inovatif dan aplikatif di Sekolah Dasar.</w:t>
      </w:r>
    </w:p>
    <w:p w14:paraId="1B052C4B" w14:textId="77777777" w:rsidR="00C910BF" w:rsidRDefault="00C910BF" w:rsidP="00FB6C80">
      <w:pPr>
        <w:ind w:firstLine="720"/>
        <w:jc w:val="both"/>
        <w:rPr>
          <w:rFonts w:ascii="Times New Roman" w:hAnsi="Times New Roman" w:cs="Times New Roman"/>
        </w:rPr>
      </w:pPr>
    </w:p>
    <w:p w14:paraId="60C93B8E" w14:textId="77777777" w:rsidR="00C910BF" w:rsidRDefault="00C910BF" w:rsidP="00FB6C80">
      <w:pPr>
        <w:ind w:firstLine="720"/>
        <w:jc w:val="both"/>
        <w:rPr>
          <w:rFonts w:ascii="Times New Roman" w:hAnsi="Times New Roman" w:cs="Times New Roman"/>
        </w:rPr>
      </w:pPr>
    </w:p>
    <w:p w14:paraId="1AFA5725" w14:textId="77777777" w:rsidR="00C910BF" w:rsidRDefault="00C910BF" w:rsidP="00FB6C80">
      <w:pPr>
        <w:ind w:firstLine="720"/>
        <w:jc w:val="both"/>
        <w:rPr>
          <w:rFonts w:ascii="Times New Roman" w:hAnsi="Times New Roman" w:cs="Times New Roman"/>
        </w:rPr>
      </w:pPr>
    </w:p>
    <w:p w14:paraId="0F1E85EF" w14:textId="77777777" w:rsidR="00C910BF" w:rsidRDefault="00C910BF" w:rsidP="00FB6C80">
      <w:pPr>
        <w:ind w:firstLine="720"/>
        <w:jc w:val="both"/>
        <w:rPr>
          <w:rFonts w:ascii="Times New Roman" w:hAnsi="Times New Roman" w:cs="Times New Roman"/>
        </w:rPr>
      </w:pPr>
    </w:p>
    <w:p w14:paraId="5493F8D2" w14:textId="77777777" w:rsidR="00C910BF" w:rsidRDefault="00C910BF" w:rsidP="00FB6C80">
      <w:pPr>
        <w:ind w:firstLine="720"/>
        <w:jc w:val="both"/>
        <w:rPr>
          <w:rFonts w:ascii="Times New Roman" w:hAnsi="Times New Roman" w:cs="Times New Roman"/>
        </w:rPr>
      </w:pPr>
    </w:p>
    <w:p w14:paraId="3DF35645" w14:textId="77777777" w:rsidR="00C910BF" w:rsidRDefault="00C910BF" w:rsidP="00FB6C80">
      <w:pPr>
        <w:ind w:firstLine="720"/>
        <w:jc w:val="both"/>
        <w:rPr>
          <w:rFonts w:ascii="Times New Roman" w:hAnsi="Times New Roman" w:cs="Times New Roman"/>
        </w:rPr>
      </w:pPr>
    </w:p>
    <w:p w14:paraId="59765E5F" w14:textId="77777777" w:rsidR="00C910BF" w:rsidRPr="003E4430" w:rsidRDefault="00C910BF" w:rsidP="00FB6C80">
      <w:pPr>
        <w:ind w:firstLine="720"/>
        <w:jc w:val="both"/>
        <w:rPr>
          <w:rFonts w:ascii="Times New Roman" w:hAnsi="Times New Roman" w:cs="Times New Roman"/>
          <w:lang w:val="sv-SE"/>
        </w:rPr>
      </w:pPr>
    </w:p>
    <w:p w14:paraId="500B4E57" w14:textId="77777777" w:rsidR="00A23497" w:rsidRDefault="00A23497" w:rsidP="00FB6C80">
      <w:pPr>
        <w:jc w:val="both"/>
        <w:rPr>
          <w:rFonts w:ascii="Times New Roman" w:hAnsi="Times New Roman" w:cs="Times New Roman"/>
          <w:b/>
          <w:sz w:val="26"/>
          <w:szCs w:val="26"/>
          <w:lang w:val="sv-SE"/>
        </w:rPr>
      </w:pPr>
    </w:p>
    <w:p w14:paraId="3CFBB029" w14:textId="13CA3977" w:rsidR="005B1B92" w:rsidRDefault="003D6154" w:rsidP="00FB6C80">
      <w:pPr>
        <w:jc w:val="both"/>
        <w:rPr>
          <w:rFonts w:ascii="Times New Roman" w:hAnsi="Times New Roman" w:cs="Times New Roman"/>
          <w:b/>
          <w:sz w:val="26"/>
          <w:szCs w:val="26"/>
          <w:lang w:val="sv-SE"/>
        </w:rPr>
      </w:pPr>
      <w:r w:rsidRPr="006E3DB3">
        <w:rPr>
          <w:rFonts w:ascii="Times New Roman" w:hAnsi="Times New Roman" w:cs="Times New Roman"/>
          <w:b/>
          <w:sz w:val="26"/>
          <w:szCs w:val="26"/>
          <w:lang w:val="sv-SE"/>
        </w:rPr>
        <w:t xml:space="preserve">DAFTAR REFERENSI </w:t>
      </w:r>
    </w:p>
    <w:p w14:paraId="27E4EFFE" w14:textId="45676A51" w:rsidR="00E36B13" w:rsidRPr="00E36B13" w:rsidRDefault="00E36B13" w:rsidP="00FB6C80">
      <w:pPr>
        <w:autoSpaceDE w:val="0"/>
        <w:autoSpaceDN w:val="0"/>
        <w:adjustRightInd w:val="0"/>
        <w:ind w:left="480" w:hanging="480"/>
        <w:rPr>
          <w:rFonts w:ascii="Times New Roman" w:hAnsi="Times New Roman" w:cs="Times New Roman"/>
          <w:noProof/>
          <w:sz w:val="26"/>
        </w:rPr>
      </w:pPr>
      <w:r>
        <w:rPr>
          <w:rFonts w:ascii="Times New Roman" w:hAnsi="Times New Roman" w:cs="Times New Roman"/>
          <w:b/>
          <w:sz w:val="26"/>
          <w:szCs w:val="26"/>
          <w:lang w:val="sv-SE"/>
        </w:rPr>
        <w:fldChar w:fldCharType="begin" w:fldLock="1"/>
      </w:r>
      <w:r>
        <w:rPr>
          <w:rFonts w:ascii="Times New Roman" w:hAnsi="Times New Roman" w:cs="Times New Roman"/>
          <w:b/>
          <w:sz w:val="26"/>
          <w:szCs w:val="26"/>
          <w:lang w:val="sv-SE"/>
        </w:rPr>
        <w:instrText xml:space="preserve">ADDIN Mendeley Bibliography CSL_BIBLIOGRAPHY </w:instrText>
      </w:r>
      <w:r>
        <w:rPr>
          <w:rFonts w:ascii="Times New Roman" w:hAnsi="Times New Roman" w:cs="Times New Roman"/>
          <w:b/>
          <w:sz w:val="26"/>
          <w:szCs w:val="26"/>
          <w:lang w:val="sv-SE"/>
        </w:rPr>
        <w:fldChar w:fldCharType="separate"/>
      </w:r>
      <w:r w:rsidRPr="00E36B13">
        <w:rPr>
          <w:rFonts w:ascii="Times New Roman" w:hAnsi="Times New Roman" w:cs="Times New Roman"/>
          <w:noProof/>
          <w:sz w:val="26"/>
        </w:rPr>
        <w:t xml:space="preserve">Ade Rahayu. (2025). Metode Penelitian dan Pengembangan (R&amp;D) : Pengertian, Jenis dan Tahapan. </w:t>
      </w:r>
      <w:r w:rsidRPr="00E36B13">
        <w:rPr>
          <w:rFonts w:ascii="Times New Roman" w:hAnsi="Times New Roman" w:cs="Times New Roman"/>
          <w:i/>
          <w:iCs/>
          <w:noProof/>
          <w:sz w:val="26"/>
        </w:rPr>
        <w:t>DIAJAR: Jurnal Pendidikan dan Pembelajaran</w:t>
      </w:r>
      <w:r w:rsidRPr="00E36B13">
        <w:rPr>
          <w:rFonts w:ascii="Times New Roman" w:hAnsi="Times New Roman" w:cs="Times New Roman"/>
          <w:noProof/>
          <w:sz w:val="26"/>
        </w:rPr>
        <w:t xml:space="preserve">, </w:t>
      </w:r>
      <w:r w:rsidRPr="00E36B13">
        <w:rPr>
          <w:rFonts w:ascii="Times New Roman" w:hAnsi="Times New Roman" w:cs="Times New Roman"/>
          <w:i/>
          <w:iCs/>
          <w:noProof/>
          <w:sz w:val="26"/>
        </w:rPr>
        <w:t>4</w:t>
      </w:r>
      <w:r w:rsidRPr="00E36B13">
        <w:rPr>
          <w:rFonts w:ascii="Times New Roman" w:hAnsi="Times New Roman" w:cs="Times New Roman"/>
          <w:noProof/>
          <w:sz w:val="26"/>
        </w:rPr>
        <w:t>(3), 459–470. https://doi.org/10.54259/diajar.v4i3.5092</w:t>
      </w:r>
    </w:p>
    <w:p w14:paraId="14D7AB82" w14:textId="77777777" w:rsidR="00E36B13" w:rsidRPr="00E36B13" w:rsidRDefault="00E36B13" w:rsidP="00FB6C80">
      <w:pPr>
        <w:autoSpaceDE w:val="0"/>
        <w:autoSpaceDN w:val="0"/>
        <w:adjustRightInd w:val="0"/>
        <w:ind w:left="480" w:hanging="480"/>
        <w:rPr>
          <w:rFonts w:ascii="Times New Roman" w:hAnsi="Times New Roman" w:cs="Times New Roman"/>
          <w:noProof/>
          <w:sz w:val="26"/>
        </w:rPr>
      </w:pPr>
      <w:r w:rsidRPr="00E36B13">
        <w:rPr>
          <w:rFonts w:ascii="Times New Roman" w:hAnsi="Times New Roman" w:cs="Times New Roman"/>
          <w:noProof/>
          <w:sz w:val="26"/>
        </w:rPr>
        <w:t xml:space="preserve">Asadulloh1*, Reza Syehma Bahtiar 2, E. S. 3. (2024). Penggunaan Media Benda Konkret untuk Meningkatkan hasil Belajar Matematika Siswa Kelas 1 Sekolah Dasar. </w:t>
      </w:r>
      <w:r w:rsidRPr="00E36B13">
        <w:rPr>
          <w:rFonts w:ascii="Times New Roman" w:hAnsi="Times New Roman" w:cs="Times New Roman"/>
          <w:i/>
          <w:iCs/>
          <w:noProof/>
          <w:sz w:val="26"/>
        </w:rPr>
        <w:t>Journal of Science and Education Research</w:t>
      </w:r>
      <w:r w:rsidRPr="00E36B13">
        <w:rPr>
          <w:rFonts w:ascii="Times New Roman" w:hAnsi="Times New Roman" w:cs="Times New Roman"/>
          <w:noProof/>
          <w:sz w:val="26"/>
        </w:rPr>
        <w:t xml:space="preserve">, </w:t>
      </w:r>
      <w:r w:rsidRPr="00E36B13">
        <w:rPr>
          <w:rFonts w:ascii="Times New Roman" w:hAnsi="Times New Roman" w:cs="Times New Roman"/>
          <w:i/>
          <w:iCs/>
          <w:noProof/>
          <w:sz w:val="26"/>
        </w:rPr>
        <w:t>3</w:t>
      </w:r>
      <w:r w:rsidRPr="00E36B13">
        <w:rPr>
          <w:rFonts w:ascii="Times New Roman" w:hAnsi="Times New Roman" w:cs="Times New Roman"/>
          <w:noProof/>
          <w:sz w:val="26"/>
        </w:rPr>
        <w:t>(2), 44–49.</w:t>
      </w:r>
    </w:p>
    <w:p w14:paraId="30DB519A" w14:textId="27DFA79A" w:rsidR="00E36B13" w:rsidRPr="00E36B13" w:rsidRDefault="00E36B13" w:rsidP="00FB6C80">
      <w:pPr>
        <w:autoSpaceDE w:val="0"/>
        <w:autoSpaceDN w:val="0"/>
        <w:adjustRightInd w:val="0"/>
        <w:ind w:left="480" w:hanging="480"/>
        <w:rPr>
          <w:rFonts w:ascii="Times New Roman" w:hAnsi="Times New Roman" w:cs="Times New Roman"/>
          <w:noProof/>
          <w:sz w:val="26"/>
        </w:rPr>
      </w:pPr>
      <w:r w:rsidRPr="00E36B13">
        <w:rPr>
          <w:rFonts w:ascii="Times New Roman" w:hAnsi="Times New Roman" w:cs="Times New Roman"/>
          <w:noProof/>
          <w:sz w:val="26"/>
        </w:rPr>
        <w:t xml:space="preserve">Erlina Dwi ayu Nugrohoningdyah, U. Z. (2013). </w:t>
      </w:r>
      <w:r w:rsidR="00C910BF" w:rsidRPr="00E36B13">
        <w:rPr>
          <w:rFonts w:ascii="Times New Roman" w:hAnsi="Times New Roman" w:cs="Times New Roman"/>
          <w:noProof/>
          <w:sz w:val="26"/>
        </w:rPr>
        <w:t>Pemanfaatan Media Benda Konkret Pada Pembelajaran Tematik Untuk Meningkatkan Hasil Belajar Matematika Di Sekolah Dasar.</w:t>
      </w:r>
      <w:r w:rsidRPr="00E36B13">
        <w:rPr>
          <w:rFonts w:ascii="Times New Roman" w:hAnsi="Times New Roman" w:cs="Times New Roman"/>
          <w:noProof/>
          <w:sz w:val="26"/>
        </w:rPr>
        <w:t xml:space="preserve"> </w:t>
      </w:r>
      <w:r w:rsidRPr="00E36B13">
        <w:rPr>
          <w:rFonts w:ascii="Times New Roman" w:hAnsi="Times New Roman" w:cs="Times New Roman"/>
          <w:i/>
          <w:iCs/>
          <w:noProof/>
          <w:sz w:val="26"/>
        </w:rPr>
        <w:t>Jpgsd</w:t>
      </w:r>
      <w:r w:rsidRPr="00E36B13">
        <w:rPr>
          <w:rFonts w:ascii="Times New Roman" w:hAnsi="Times New Roman" w:cs="Times New Roman"/>
          <w:noProof/>
          <w:sz w:val="26"/>
        </w:rPr>
        <w:t xml:space="preserve">, </w:t>
      </w:r>
      <w:r w:rsidRPr="00E36B13">
        <w:rPr>
          <w:rFonts w:ascii="Times New Roman" w:hAnsi="Times New Roman" w:cs="Times New Roman"/>
          <w:i/>
          <w:iCs/>
          <w:noProof/>
          <w:sz w:val="26"/>
        </w:rPr>
        <w:t>1</w:t>
      </w:r>
      <w:r w:rsidRPr="00E36B13">
        <w:rPr>
          <w:rFonts w:ascii="Times New Roman" w:hAnsi="Times New Roman" w:cs="Times New Roman"/>
          <w:noProof/>
          <w:sz w:val="26"/>
        </w:rPr>
        <w:t>(2), 1–11. https://media.neliti.com/media/publications/250005-none-0dac461c.pdf?utm_source=chatgpt.com</w:t>
      </w:r>
    </w:p>
    <w:p w14:paraId="68D63D56" w14:textId="6F3DE69D" w:rsidR="00E36B13" w:rsidRPr="00E36B13" w:rsidRDefault="00E36B13" w:rsidP="00FB6C80">
      <w:pPr>
        <w:autoSpaceDE w:val="0"/>
        <w:autoSpaceDN w:val="0"/>
        <w:adjustRightInd w:val="0"/>
        <w:ind w:left="480" w:hanging="480"/>
        <w:rPr>
          <w:rFonts w:ascii="Times New Roman" w:hAnsi="Times New Roman" w:cs="Times New Roman"/>
          <w:noProof/>
          <w:sz w:val="26"/>
        </w:rPr>
      </w:pPr>
      <w:r w:rsidRPr="00E36B13">
        <w:rPr>
          <w:rFonts w:ascii="Times New Roman" w:hAnsi="Times New Roman" w:cs="Times New Roman"/>
          <w:noProof/>
          <w:sz w:val="26"/>
        </w:rPr>
        <w:t xml:space="preserve">Fajar, B. (2024). Pengembangan Media Rusbadar ( Rumah Rumus Bangun Datar ) Berbasis Rme Pada Materi Bangun Datar Kelas Iv Sd Gilang Dika Fajar. </w:t>
      </w:r>
      <w:r w:rsidRPr="00E36B13">
        <w:rPr>
          <w:rFonts w:ascii="Times New Roman" w:hAnsi="Times New Roman" w:cs="Times New Roman"/>
          <w:i/>
          <w:iCs/>
          <w:noProof/>
          <w:sz w:val="26"/>
        </w:rPr>
        <w:t>Jpgsd</w:t>
      </w:r>
      <w:r w:rsidRPr="00E36B13">
        <w:rPr>
          <w:rFonts w:ascii="Times New Roman" w:hAnsi="Times New Roman" w:cs="Times New Roman"/>
          <w:noProof/>
          <w:sz w:val="26"/>
        </w:rPr>
        <w:t xml:space="preserve">, </w:t>
      </w:r>
      <w:r w:rsidRPr="00E36B13">
        <w:rPr>
          <w:rFonts w:ascii="Times New Roman" w:hAnsi="Times New Roman" w:cs="Times New Roman"/>
          <w:i/>
          <w:iCs/>
          <w:noProof/>
          <w:sz w:val="26"/>
        </w:rPr>
        <w:t>12</w:t>
      </w:r>
      <w:r w:rsidRPr="00E36B13">
        <w:rPr>
          <w:rFonts w:ascii="Times New Roman" w:hAnsi="Times New Roman" w:cs="Times New Roman"/>
          <w:noProof/>
          <w:sz w:val="26"/>
        </w:rPr>
        <w:t>(1), 1–13.</w:t>
      </w:r>
    </w:p>
    <w:p w14:paraId="7DFBF583" w14:textId="4FF2146B" w:rsidR="00E36B13" w:rsidRPr="00E36B13" w:rsidRDefault="00E36B13" w:rsidP="00FB6C80">
      <w:pPr>
        <w:autoSpaceDE w:val="0"/>
        <w:autoSpaceDN w:val="0"/>
        <w:adjustRightInd w:val="0"/>
        <w:ind w:left="480" w:hanging="480"/>
        <w:rPr>
          <w:rFonts w:ascii="Times New Roman" w:hAnsi="Times New Roman" w:cs="Times New Roman"/>
          <w:noProof/>
          <w:sz w:val="26"/>
        </w:rPr>
      </w:pPr>
      <w:r w:rsidRPr="00E36B13">
        <w:rPr>
          <w:rFonts w:ascii="Times New Roman" w:hAnsi="Times New Roman" w:cs="Times New Roman"/>
          <w:noProof/>
          <w:sz w:val="26"/>
        </w:rPr>
        <w:t xml:space="preserve">Fitri, S., Rahmah, A., Guru, P., Dasar, S., Surabaya, U. N., &amp; Info, A. (2025). </w:t>
      </w:r>
      <w:r w:rsidR="00C910BF" w:rsidRPr="00E36B13">
        <w:rPr>
          <w:rFonts w:ascii="Times New Roman" w:hAnsi="Times New Roman" w:cs="Times New Roman"/>
          <w:i/>
          <w:iCs/>
          <w:noProof/>
          <w:sz w:val="26"/>
        </w:rPr>
        <w:t xml:space="preserve">Pengembangan Media Pembelajaran Konkret “ Rumah Bilanga N ” Pada Materi Kpk Dan Fpb Digunakan Pada Materi </w:t>
      </w:r>
      <w:r w:rsidRPr="00E36B13">
        <w:rPr>
          <w:rFonts w:ascii="Times New Roman" w:hAnsi="Times New Roman" w:cs="Times New Roman"/>
          <w:i/>
          <w:iCs/>
          <w:noProof/>
          <w:sz w:val="26"/>
        </w:rPr>
        <w:t xml:space="preserve">KPK </w:t>
      </w:r>
      <w:r w:rsidR="00C910BF" w:rsidRPr="00E36B13">
        <w:rPr>
          <w:rFonts w:ascii="Times New Roman" w:hAnsi="Times New Roman" w:cs="Times New Roman"/>
          <w:i/>
          <w:iCs/>
          <w:noProof/>
          <w:sz w:val="26"/>
        </w:rPr>
        <w:t xml:space="preserve">Dan </w:t>
      </w:r>
      <w:r w:rsidRPr="00E36B13">
        <w:rPr>
          <w:rFonts w:ascii="Times New Roman" w:hAnsi="Times New Roman" w:cs="Times New Roman"/>
          <w:i/>
          <w:iCs/>
          <w:noProof/>
          <w:sz w:val="26"/>
        </w:rPr>
        <w:t xml:space="preserve">FPB </w:t>
      </w:r>
      <w:r w:rsidR="00C910BF" w:rsidRPr="00E36B13">
        <w:rPr>
          <w:rFonts w:ascii="Times New Roman" w:hAnsi="Times New Roman" w:cs="Times New Roman"/>
          <w:i/>
          <w:iCs/>
          <w:noProof/>
          <w:sz w:val="26"/>
        </w:rPr>
        <w:t xml:space="preserve">Untuk Peserta Didik Kelas </w:t>
      </w:r>
      <w:r w:rsidRPr="00E36B13">
        <w:rPr>
          <w:rFonts w:ascii="Times New Roman" w:hAnsi="Times New Roman" w:cs="Times New Roman"/>
          <w:i/>
          <w:iCs/>
          <w:noProof/>
          <w:sz w:val="26"/>
        </w:rPr>
        <w:t xml:space="preserve">V </w:t>
      </w:r>
      <w:r w:rsidR="00C910BF" w:rsidRPr="00E36B13">
        <w:rPr>
          <w:rFonts w:ascii="Times New Roman" w:hAnsi="Times New Roman" w:cs="Times New Roman"/>
          <w:i/>
          <w:iCs/>
          <w:noProof/>
          <w:sz w:val="26"/>
        </w:rPr>
        <w:t xml:space="preserve">Di </w:t>
      </w:r>
      <w:r w:rsidRPr="00E36B13">
        <w:rPr>
          <w:rFonts w:ascii="Times New Roman" w:hAnsi="Times New Roman" w:cs="Times New Roman"/>
          <w:i/>
          <w:iCs/>
          <w:noProof/>
          <w:sz w:val="26"/>
        </w:rPr>
        <w:t>SD Negeri Balas</w:t>
      </w:r>
      <w:r w:rsidRPr="00E36B13">
        <w:rPr>
          <w:rFonts w:ascii="Times New Roman" w:hAnsi="Times New Roman" w:cs="Times New Roman"/>
          <w:noProof/>
          <w:sz w:val="26"/>
        </w:rPr>
        <w:t xml:space="preserve">. </w:t>
      </w:r>
      <w:r w:rsidRPr="00E36B13">
        <w:rPr>
          <w:rFonts w:ascii="Times New Roman" w:hAnsi="Times New Roman" w:cs="Times New Roman"/>
          <w:i/>
          <w:iCs/>
          <w:noProof/>
          <w:sz w:val="26"/>
        </w:rPr>
        <w:t>13</w:t>
      </w:r>
      <w:r w:rsidRPr="00E36B13">
        <w:rPr>
          <w:rFonts w:ascii="Times New Roman" w:hAnsi="Times New Roman" w:cs="Times New Roman"/>
          <w:noProof/>
          <w:sz w:val="26"/>
        </w:rPr>
        <w:t>(6), 1664–1679.</w:t>
      </w:r>
    </w:p>
    <w:p w14:paraId="4606AAA9" w14:textId="77777777" w:rsidR="00E36B13" w:rsidRPr="00E36B13" w:rsidRDefault="00E36B13" w:rsidP="00FB6C80">
      <w:pPr>
        <w:autoSpaceDE w:val="0"/>
        <w:autoSpaceDN w:val="0"/>
        <w:adjustRightInd w:val="0"/>
        <w:ind w:left="480" w:hanging="480"/>
        <w:rPr>
          <w:rFonts w:ascii="Times New Roman" w:hAnsi="Times New Roman" w:cs="Times New Roman"/>
          <w:noProof/>
          <w:sz w:val="26"/>
        </w:rPr>
      </w:pPr>
      <w:r w:rsidRPr="00E36B13">
        <w:rPr>
          <w:rFonts w:ascii="Times New Roman" w:hAnsi="Times New Roman" w:cs="Times New Roman"/>
          <w:noProof/>
          <w:sz w:val="26"/>
        </w:rPr>
        <w:t xml:space="preserve">Gustiani, S. (2019). Research and Development (R&amp;D) Method as a Model Design in Educational Research and Its Alternatives. </w:t>
      </w:r>
      <w:r w:rsidRPr="00E36B13">
        <w:rPr>
          <w:rFonts w:ascii="Times New Roman" w:hAnsi="Times New Roman" w:cs="Times New Roman"/>
          <w:i/>
          <w:iCs/>
          <w:noProof/>
          <w:sz w:val="26"/>
        </w:rPr>
        <w:t>Holistics Journal</w:t>
      </w:r>
      <w:r w:rsidRPr="00E36B13">
        <w:rPr>
          <w:rFonts w:ascii="Times New Roman" w:hAnsi="Times New Roman" w:cs="Times New Roman"/>
          <w:noProof/>
          <w:sz w:val="26"/>
        </w:rPr>
        <w:t xml:space="preserve">, </w:t>
      </w:r>
      <w:r w:rsidRPr="00E36B13">
        <w:rPr>
          <w:rFonts w:ascii="Times New Roman" w:hAnsi="Times New Roman" w:cs="Times New Roman"/>
          <w:i/>
          <w:iCs/>
          <w:noProof/>
          <w:sz w:val="26"/>
        </w:rPr>
        <w:t>11</w:t>
      </w:r>
      <w:r w:rsidRPr="00E36B13">
        <w:rPr>
          <w:rFonts w:ascii="Times New Roman" w:hAnsi="Times New Roman" w:cs="Times New Roman"/>
          <w:noProof/>
          <w:sz w:val="26"/>
        </w:rPr>
        <w:t>(2), 12–22. https://jurnal.polsri.ac.id/index.php/holistic/article/view/1849</w:t>
      </w:r>
    </w:p>
    <w:p w14:paraId="08CDE9D8" w14:textId="45EF19DF" w:rsidR="00E36B13" w:rsidRPr="00E36B13" w:rsidRDefault="00E36B13" w:rsidP="00FB6C80">
      <w:pPr>
        <w:autoSpaceDE w:val="0"/>
        <w:autoSpaceDN w:val="0"/>
        <w:adjustRightInd w:val="0"/>
        <w:ind w:left="480" w:hanging="480"/>
        <w:rPr>
          <w:rFonts w:ascii="Times New Roman" w:hAnsi="Times New Roman" w:cs="Times New Roman"/>
          <w:noProof/>
          <w:sz w:val="26"/>
        </w:rPr>
      </w:pPr>
      <w:r w:rsidRPr="00E36B13">
        <w:rPr>
          <w:rFonts w:ascii="Times New Roman" w:hAnsi="Times New Roman" w:cs="Times New Roman"/>
          <w:noProof/>
          <w:sz w:val="26"/>
        </w:rPr>
        <w:t xml:space="preserve">I Gusti Ayu Widi Sumayanthi. (2021). Penerapan Pendekatan Kontekstual Berbantuan Media Konkret Untuk Meningkatkan Aktivitas Dan Hasil Belajar Matematika Bagi Siswa Kelas Iv Semester I Sekolah Dasar Nomor 2 Bongkasa Tahun Ajaran 2019/2020. </w:t>
      </w:r>
      <w:r w:rsidRPr="00E36B13">
        <w:rPr>
          <w:rFonts w:ascii="Times New Roman" w:hAnsi="Times New Roman" w:cs="Times New Roman"/>
          <w:i/>
          <w:iCs/>
          <w:noProof/>
          <w:sz w:val="26"/>
        </w:rPr>
        <w:t>Jurnal Pendidikan Dasar Rare Pustaka</w:t>
      </w:r>
      <w:r w:rsidRPr="00E36B13">
        <w:rPr>
          <w:rFonts w:ascii="Times New Roman" w:hAnsi="Times New Roman" w:cs="Times New Roman"/>
          <w:noProof/>
          <w:sz w:val="26"/>
        </w:rPr>
        <w:t xml:space="preserve">, </w:t>
      </w:r>
      <w:r w:rsidRPr="00E36B13">
        <w:rPr>
          <w:rFonts w:ascii="Times New Roman" w:hAnsi="Times New Roman" w:cs="Times New Roman"/>
          <w:i/>
          <w:iCs/>
          <w:noProof/>
          <w:sz w:val="26"/>
        </w:rPr>
        <w:t>2</w:t>
      </w:r>
      <w:r w:rsidRPr="00E36B13">
        <w:rPr>
          <w:rFonts w:ascii="Times New Roman" w:hAnsi="Times New Roman" w:cs="Times New Roman"/>
          <w:noProof/>
          <w:sz w:val="26"/>
        </w:rPr>
        <w:t>(1), 27–38. https://jurnal.markandeyabali.ac.id/index.php/rarepustaka/article/download/59/54/176</w:t>
      </w:r>
    </w:p>
    <w:p w14:paraId="5E90ABC7" w14:textId="77777777" w:rsidR="00E36B13" w:rsidRPr="00E36B13" w:rsidRDefault="00E36B13" w:rsidP="00FB6C80">
      <w:pPr>
        <w:autoSpaceDE w:val="0"/>
        <w:autoSpaceDN w:val="0"/>
        <w:adjustRightInd w:val="0"/>
        <w:ind w:left="480" w:hanging="480"/>
        <w:rPr>
          <w:rFonts w:ascii="Times New Roman" w:hAnsi="Times New Roman" w:cs="Times New Roman"/>
          <w:noProof/>
          <w:sz w:val="26"/>
        </w:rPr>
      </w:pPr>
      <w:r w:rsidRPr="00E36B13">
        <w:rPr>
          <w:rFonts w:ascii="Times New Roman" w:hAnsi="Times New Roman" w:cs="Times New Roman"/>
          <w:noProof/>
          <w:sz w:val="26"/>
        </w:rPr>
        <w:t xml:space="preserve">Ratnasari Widyastuti. (2022). Use of Concrete Media for Mathematics Lesson in Elementary School. </w:t>
      </w:r>
      <w:r w:rsidRPr="00E36B13">
        <w:rPr>
          <w:rFonts w:ascii="Times New Roman" w:hAnsi="Times New Roman" w:cs="Times New Roman"/>
          <w:i/>
          <w:iCs/>
          <w:noProof/>
          <w:sz w:val="26"/>
        </w:rPr>
        <w:t>Social, Humanities, and Education Studies (SHEs): Conference Series</w:t>
      </w:r>
      <w:r w:rsidRPr="00E36B13">
        <w:rPr>
          <w:rFonts w:ascii="Times New Roman" w:hAnsi="Times New Roman" w:cs="Times New Roman"/>
          <w:noProof/>
          <w:sz w:val="26"/>
        </w:rPr>
        <w:t>, 34–39. https://jurnal.uns.ac.id/SHES/article/view/77981/41620</w:t>
      </w:r>
    </w:p>
    <w:p w14:paraId="6F1AE6DA" w14:textId="77777777" w:rsidR="00E36B13" w:rsidRPr="00E36B13" w:rsidRDefault="00E36B13" w:rsidP="00FB6C80">
      <w:pPr>
        <w:autoSpaceDE w:val="0"/>
        <w:autoSpaceDN w:val="0"/>
        <w:adjustRightInd w:val="0"/>
        <w:ind w:left="480" w:hanging="480"/>
        <w:rPr>
          <w:rFonts w:ascii="Times New Roman" w:hAnsi="Times New Roman" w:cs="Times New Roman"/>
          <w:noProof/>
          <w:sz w:val="26"/>
        </w:rPr>
      </w:pPr>
      <w:r w:rsidRPr="00E36B13">
        <w:rPr>
          <w:rFonts w:ascii="Times New Roman" w:hAnsi="Times New Roman" w:cs="Times New Roman"/>
          <w:noProof/>
          <w:sz w:val="26"/>
        </w:rPr>
        <w:t xml:space="preserve">Restu Utari, Muhamad Chamdani, W. (2024). Penerapan Model Problem Based Learning (PBL) dengan Media Konkret untuk Meningkatkan Pembelajaran Matematika tentang Bangun Ruang pada Siswa Kelas V SD Negeri Kawedusan Tahun Ajaran 2022/2023. </w:t>
      </w:r>
      <w:r w:rsidRPr="00E36B13">
        <w:rPr>
          <w:rFonts w:ascii="Times New Roman" w:hAnsi="Times New Roman" w:cs="Times New Roman"/>
          <w:i/>
          <w:iCs/>
          <w:noProof/>
          <w:sz w:val="26"/>
        </w:rPr>
        <w:t>Kalam Cendekia: Jurnal Ilmiah Kependidikan</w:t>
      </w:r>
      <w:r w:rsidRPr="00E36B13">
        <w:rPr>
          <w:rFonts w:ascii="Times New Roman" w:hAnsi="Times New Roman" w:cs="Times New Roman"/>
          <w:noProof/>
          <w:sz w:val="26"/>
        </w:rPr>
        <w:t xml:space="preserve">, </w:t>
      </w:r>
      <w:r w:rsidRPr="00E36B13">
        <w:rPr>
          <w:rFonts w:ascii="Times New Roman" w:hAnsi="Times New Roman" w:cs="Times New Roman"/>
          <w:i/>
          <w:iCs/>
          <w:noProof/>
          <w:sz w:val="26"/>
        </w:rPr>
        <w:t>12</w:t>
      </w:r>
      <w:r w:rsidRPr="00E36B13">
        <w:rPr>
          <w:rFonts w:ascii="Times New Roman" w:hAnsi="Times New Roman" w:cs="Times New Roman"/>
          <w:noProof/>
          <w:sz w:val="26"/>
        </w:rPr>
        <w:t>, 428–435. https://jurnal.uns.ac.id/jkc/article/view/76420/45293</w:t>
      </w:r>
    </w:p>
    <w:p w14:paraId="7617392B" w14:textId="77777777" w:rsidR="00E36B13" w:rsidRPr="00E36B13" w:rsidRDefault="00E36B13" w:rsidP="00FB6C80">
      <w:pPr>
        <w:autoSpaceDE w:val="0"/>
        <w:autoSpaceDN w:val="0"/>
        <w:adjustRightInd w:val="0"/>
        <w:ind w:left="480" w:hanging="480"/>
        <w:rPr>
          <w:rFonts w:ascii="Times New Roman" w:hAnsi="Times New Roman" w:cs="Times New Roman"/>
          <w:noProof/>
          <w:sz w:val="26"/>
        </w:rPr>
      </w:pPr>
      <w:r w:rsidRPr="00E36B13">
        <w:rPr>
          <w:rFonts w:ascii="Times New Roman" w:hAnsi="Times New Roman" w:cs="Times New Roman"/>
          <w:noProof/>
          <w:sz w:val="26"/>
        </w:rPr>
        <w:t xml:space="preserve">Setyowati, L. (2023). Upaya Meningkatkan Hasil Belajar Matematika Materi Bangun Ruang Menggunakan Media Kongkret pada Siswa di MIN 1 Gunungkidul. </w:t>
      </w:r>
      <w:r w:rsidRPr="00E36B13">
        <w:rPr>
          <w:rFonts w:ascii="Times New Roman" w:hAnsi="Times New Roman" w:cs="Times New Roman"/>
          <w:i/>
          <w:iCs/>
          <w:noProof/>
          <w:sz w:val="26"/>
        </w:rPr>
        <w:t>Jurnal Pendidikan Madrasah</w:t>
      </w:r>
      <w:r w:rsidRPr="00E36B13">
        <w:rPr>
          <w:rFonts w:ascii="Times New Roman" w:hAnsi="Times New Roman" w:cs="Times New Roman"/>
          <w:noProof/>
          <w:sz w:val="26"/>
        </w:rPr>
        <w:t xml:space="preserve">, </w:t>
      </w:r>
      <w:r w:rsidRPr="00E36B13">
        <w:rPr>
          <w:rFonts w:ascii="Times New Roman" w:hAnsi="Times New Roman" w:cs="Times New Roman"/>
          <w:i/>
          <w:iCs/>
          <w:noProof/>
          <w:sz w:val="26"/>
        </w:rPr>
        <w:t>8</w:t>
      </w:r>
      <w:r w:rsidRPr="00E36B13">
        <w:rPr>
          <w:rFonts w:ascii="Times New Roman" w:hAnsi="Times New Roman" w:cs="Times New Roman"/>
          <w:noProof/>
          <w:sz w:val="26"/>
        </w:rPr>
        <w:t>(2), 235–240. https://doi.org/10.14421/jpm.2023.235-240</w:t>
      </w:r>
    </w:p>
    <w:p w14:paraId="73F9301D" w14:textId="77777777" w:rsidR="00E36B13" w:rsidRPr="00E36B13" w:rsidRDefault="00E36B13" w:rsidP="00FB6C80">
      <w:pPr>
        <w:autoSpaceDE w:val="0"/>
        <w:autoSpaceDN w:val="0"/>
        <w:adjustRightInd w:val="0"/>
        <w:ind w:left="480" w:hanging="480"/>
        <w:rPr>
          <w:rFonts w:ascii="Times New Roman" w:hAnsi="Times New Roman" w:cs="Times New Roman"/>
          <w:noProof/>
          <w:sz w:val="26"/>
        </w:rPr>
      </w:pPr>
      <w:r w:rsidRPr="00E36B13">
        <w:rPr>
          <w:rFonts w:ascii="Times New Roman" w:hAnsi="Times New Roman" w:cs="Times New Roman"/>
          <w:noProof/>
          <w:sz w:val="26"/>
        </w:rPr>
        <w:t xml:space="preserve">Suryanto, E., &amp; Liani, R. (2021). Penggunaan Media Konkret dalam Pembelajaran Matematika untuk Meningkatkan Pemahaman Siswa. </w:t>
      </w:r>
      <w:r w:rsidRPr="00E36B13">
        <w:rPr>
          <w:rFonts w:ascii="Times New Roman" w:hAnsi="Times New Roman" w:cs="Times New Roman"/>
          <w:i/>
          <w:iCs/>
          <w:noProof/>
          <w:sz w:val="26"/>
        </w:rPr>
        <w:t>Jurnal Pendidikan Dasar Prima</w:t>
      </w:r>
      <w:r w:rsidRPr="00E36B13">
        <w:rPr>
          <w:rFonts w:ascii="Times New Roman" w:hAnsi="Times New Roman" w:cs="Times New Roman"/>
          <w:noProof/>
          <w:sz w:val="26"/>
        </w:rPr>
        <w:t xml:space="preserve">, </w:t>
      </w:r>
      <w:r w:rsidRPr="00E36B13">
        <w:rPr>
          <w:rFonts w:ascii="Times New Roman" w:hAnsi="Times New Roman" w:cs="Times New Roman"/>
          <w:i/>
          <w:iCs/>
          <w:noProof/>
          <w:sz w:val="26"/>
        </w:rPr>
        <w:t>5</w:t>
      </w:r>
      <w:r w:rsidRPr="00E36B13">
        <w:rPr>
          <w:rFonts w:ascii="Times New Roman" w:hAnsi="Times New Roman" w:cs="Times New Roman"/>
          <w:noProof/>
          <w:sz w:val="26"/>
        </w:rPr>
        <w:t>(3), 98–107.</w:t>
      </w:r>
    </w:p>
    <w:p w14:paraId="39B7AE5D" w14:textId="77777777" w:rsidR="00E36B13" w:rsidRPr="00E36B13" w:rsidRDefault="00E36B13" w:rsidP="00FB6C80">
      <w:pPr>
        <w:autoSpaceDE w:val="0"/>
        <w:autoSpaceDN w:val="0"/>
        <w:adjustRightInd w:val="0"/>
        <w:ind w:left="480" w:hanging="480"/>
        <w:rPr>
          <w:rFonts w:ascii="Times New Roman" w:hAnsi="Times New Roman" w:cs="Times New Roman"/>
          <w:noProof/>
          <w:sz w:val="26"/>
        </w:rPr>
      </w:pPr>
      <w:r w:rsidRPr="00E36B13">
        <w:rPr>
          <w:rFonts w:ascii="Times New Roman" w:hAnsi="Times New Roman" w:cs="Times New Roman"/>
          <w:noProof/>
          <w:sz w:val="26"/>
        </w:rPr>
        <w:t xml:space="preserve">Tabrani. (2022). Jurnal Pendidikan dan Konseling. </w:t>
      </w:r>
      <w:r w:rsidRPr="00E36B13">
        <w:rPr>
          <w:rFonts w:ascii="Times New Roman" w:hAnsi="Times New Roman" w:cs="Times New Roman"/>
          <w:i/>
          <w:iCs/>
          <w:noProof/>
          <w:sz w:val="26"/>
        </w:rPr>
        <w:t>Jurnal Pendidikan dan Konseling</w:t>
      </w:r>
      <w:r w:rsidRPr="00E36B13">
        <w:rPr>
          <w:rFonts w:ascii="Times New Roman" w:hAnsi="Times New Roman" w:cs="Times New Roman"/>
          <w:noProof/>
          <w:sz w:val="26"/>
        </w:rPr>
        <w:t xml:space="preserve">, </w:t>
      </w:r>
      <w:r w:rsidRPr="00E36B13">
        <w:rPr>
          <w:rFonts w:ascii="Times New Roman" w:hAnsi="Times New Roman" w:cs="Times New Roman"/>
          <w:i/>
          <w:iCs/>
          <w:noProof/>
          <w:sz w:val="26"/>
        </w:rPr>
        <w:lastRenderedPageBreak/>
        <w:t>4</w:t>
      </w:r>
      <w:r w:rsidRPr="00E36B13">
        <w:rPr>
          <w:rFonts w:ascii="Times New Roman" w:hAnsi="Times New Roman" w:cs="Times New Roman"/>
          <w:noProof/>
          <w:sz w:val="26"/>
        </w:rPr>
        <w:t>(20), 1349–1358.</w:t>
      </w:r>
    </w:p>
    <w:p w14:paraId="253CB7AC" w14:textId="40B6F1CF" w:rsidR="00E36B13" w:rsidRPr="006E3DB3" w:rsidRDefault="00E36B13" w:rsidP="00FB6C80">
      <w:pPr>
        <w:jc w:val="both"/>
        <w:rPr>
          <w:rFonts w:ascii="Times New Roman" w:hAnsi="Times New Roman" w:cs="Times New Roman"/>
          <w:b/>
          <w:sz w:val="26"/>
          <w:szCs w:val="26"/>
          <w:lang w:val="sv-SE"/>
        </w:rPr>
      </w:pPr>
      <w:r>
        <w:rPr>
          <w:rFonts w:ascii="Times New Roman" w:hAnsi="Times New Roman" w:cs="Times New Roman"/>
          <w:b/>
          <w:sz w:val="26"/>
          <w:szCs w:val="26"/>
          <w:lang w:val="sv-SE"/>
        </w:rPr>
        <w:fldChar w:fldCharType="end"/>
      </w:r>
    </w:p>
    <w:p w14:paraId="5F9B1643" w14:textId="3784D9DF" w:rsidR="005B1B92" w:rsidRDefault="005B1B92" w:rsidP="00FB6C80">
      <w:pPr>
        <w:ind w:left="720" w:hanging="720"/>
        <w:jc w:val="both"/>
        <w:rPr>
          <w:rFonts w:ascii="Times New Roman" w:hAnsi="Times New Roman" w:cs="Times New Roman"/>
        </w:rPr>
      </w:pPr>
    </w:p>
    <w:sectPr w:rsidR="005B1B92" w:rsidSect="005F281E">
      <w:headerReference w:type="even" r:id="rId14"/>
      <w:headerReference w:type="default" r:id="rId15"/>
      <w:footerReference w:type="even" r:id="rId16"/>
      <w:footerReference w:type="default" r:id="rId17"/>
      <w:headerReference w:type="first" r:id="rId18"/>
      <w:footerReference w:type="first" r:id="rId19"/>
      <w:pgSz w:w="12240" w:h="15840"/>
      <w:pgMar w:top="1321" w:right="1134" w:bottom="851" w:left="1701" w:header="720" w:footer="215" w:gutter="0"/>
      <w:pgNumType w:start="749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AA20D" w14:textId="77777777" w:rsidR="00E1657C" w:rsidRDefault="00E1657C">
      <w:r>
        <w:separator/>
      </w:r>
    </w:p>
  </w:endnote>
  <w:endnote w:type="continuationSeparator" w:id="0">
    <w:p w14:paraId="3E18E8C0" w14:textId="77777777" w:rsidR="00E1657C" w:rsidRDefault="00E16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embedRegular r:id="rId1" w:fontKey="{34AE0C58-4AF1-49FD-880A-EFD07A238A0D}"/>
    <w:embedBold r:id="rId2" w:fontKey="{20AD6AC7-F3B2-4E6A-9C3A-B7B5A98CA90D}"/>
    <w:embedItalic r:id="rId3" w:fontKey="{D03D7F59-480D-4A55-861B-84A57ACDA2A4}"/>
    <w:embedBoldItalic r:id="rId4" w:fontKey="{504850B0-C1BE-400A-8DC5-899A36B2D7EF}"/>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5" w:fontKey="{8FE14BAC-59EF-4726-96C8-D827565F8A15}"/>
    <w:embedBold r:id="rId6" w:fontKey="{DAA4E8EC-E07B-4EA8-870A-DB23254EF367}"/>
    <w:embedBoldItalic r:id="rId7" w:fontKey="{4360F38B-E0D6-4F6A-81D9-772CFE37D1DF}"/>
  </w:font>
  <w:font w:name="Cambria">
    <w:panose1 w:val="02040503050406030204"/>
    <w:charset w:val="00"/>
    <w:family w:val="roman"/>
    <w:pitch w:val="variable"/>
    <w:sig w:usb0="E00006FF" w:usb1="420024FF" w:usb2="02000000" w:usb3="00000000" w:csb0="0000019F" w:csb1="00000000"/>
    <w:embedRegular r:id="rId8" w:fontKey="{80D87DDA-ECAD-421E-9502-6F2E107D387A}"/>
    <w:embedBold r:id="rId9" w:fontKey="{7B007BD1-E124-4D20-87D0-E60EE451B26A}"/>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0" w:fontKey="{CBEA3421-6565-4077-8AEA-554CED79AD53}"/>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1" w:fontKey="{2B3B4F61-AE47-4631-B24E-633B3A58FE7E}"/>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Quintessential">
    <w:altName w:val="Times New Roman"/>
    <w:charset w:val="00"/>
    <w:family w:val="auto"/>
    <w:pitch w:val="default"/>
    <w:embedRegular r:id="rId12" w:fontKey="{904491A8-9A70-4CAD-A121-ECFA0BD37B94}"/>
    <w:embedBold r:id="rId13" w:fontKey="{2C0658C1-5C81-4295-A4F4-471CAD47097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75762" w14:textId="77777777" w:rsidR="005B1B92" w:rsidRDefault="003D6154">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14:paraId="63601B73" w14:textId="77777777" w:rsidR="005B1B92" w:rsidRDefault="005B1B92">
    <w:pPr>
      <w:pBdr>
        <w:top w:val="nil"/>
        <w:left w:val="nil"/>
        <w:bottom w:val="nil"/>
        <w:right w:val="nil"/>
        <w:between w:val="nil"/>
      </w:pBd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5F3B8" w14:textId="77777777" w:rsidR="005B1B92" w:rsidRDefault="003D6154">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14:paraId="2CE3A18D" w14:textId="77777777" w:rsidR="005B1B92" w:rsidRDefault="005B1B92">
    <w:pPr>
      <w:pBdr>
        <w:top w:val="nil"/>
        <w:left w:val="nil"/>
        <w:bottom w:val="nil"/>
        <w:right w:val="nil"/>
        <w:between w:val="nil"/>
      </w:pBdr>
      <w:tabs>
        <w:tab w:val="center" w:pos="4680"/>
        <w:tab w:val="right" w:pos="9360"/>
      </w:tabs>
      <w:jc w:val="center"/>
      <w:rPr>
        <w:rFonts w:ascii="Cambria" w:eastAsia="Cambria" w:hAnsi="Cambria" w:cs="Cambria"/>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9D26C" w14:textId="77777777" w:rsidR="005B1B92" w:rsidRDefault="005B1B92">
    <w:pPr>
      <w:pBdr>
        <w:top w:val="nil"/>
        <w:left w:val="nil"/>
        <w:bottom w:val="nil"/>
        <w:right w:val="nil"/>
        <w:between w:val="nil"/>
      </w:pBdr>
      <w:tabs>
        <w:tab w:val="center" w:pos="4680"/>
        <w:tab w:val="right" w:pos="9360"/>
      </w:tabs>
      <w:rPr>
        <w:rFonts w:eastAsia="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D27C5E" w14:textId="77777777" w:rsidR="00E1657C" w:rsidRDefault="00E1657C">
      <w:r>
        <w:separator/>
      </w:r>
    </w:p>
  </w:footnote>
  <w:footnote w:type="continuationSeparator" w:id="0">
    <w:p w14:paraId="5434B06B" w14:textId="77777777" w:rsidR="00E1657C" w:rsidRDefault="00E165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EED74" w14:textId="77777777" w:rsidR="005B1B92" w:rsidRPr="006E3DB3" w:rsidRDefault="003D6154">
    <w:pPr>
      <w:pBdr>
        <w:top w:val="nil"/>
        <w:left w:val="nil"/>
        <w:bottom w:val="nil"/>
        <w:right w:val="nil"/>
        <w:between w:val="nil"/>
      </w:pBdr>
      <w:tabs>
        <w:tab w:val="center" w:pos="4680"/>
        <w:tab w:val="right" w:pos="9360"/>
        <w:tab w:val="left" w:pos="6237"/>
      </w:tabs>
      <w:jc w:val="both"/>
      <w:rPr>
        <w:rFonts w:ascii="Quintessential" w:eastAsia="Quintessential" w:hAnsi="Quintessential" w:cs="Quintessential"/>
        <w:b/>
        <w:lang w:val="sv-SE"/>
      </w:rPr>
    </w:pPr>
    <w:r>
      <w:rPr>
        <w:rFonts w:ascii="Quintessential" w:eastAsia="Quintessential" w:hAnsi="Quintessential" w:cs="Quintessential"/>
        <w:b/>
      </w:rPr>
      <w:fldChar w:fldCharType="begin"/>
    </w:r>
    <w:r w:rsidRPr="006E3DB3">
      <w:rPr>
        <w:rFonts w:ascii="Quintessential" w:eastAsia="Quintessential" w:hAnsi="Quintessential" w:cs="Quintessential"/>
        <w:b/>
        <w:lang w:val="sv-SE"/>
      </w:rPr>
      <w:instrText>PAGE</w:instrText>
    </w:r>
    <w:r>
      <w:rPr>
        <w:rFonts w:ascii="Quintessential" w:eastAsia="Quintessential" w:hAnsi="Quintessential" w:cs="Quintessential"/>
        <w:b/>
      </w:rPr>
      <w:fldChar w:fldCharType="separate"/>
    </w:r>
    <w:r w:rsidR="005F281E">
      <w:rPr>
        <w:rFonts w:ascii="Quintessential" w:eastAsia="Quintessential" w:hAnsi="Quintessential" w:cs="Quintessential"/>
        <w:b/>
        <w:noProof/>
        <w:lang w:val="sv-SE"/>
      </w:rPr>
      <w:t>7504</w:t>
    </w:r>
    <w:r>
      <w:rPr>
        <w:rFonts w:ascii="Quintessential" w:eastAsia="Quintessential" w:hAnsi="Quintessential" w:cs="Quintessential"/>
        <w:b/>
      </w:rPr>
      <w:fldChar w:fldCharType="end"/>
    </w:r>
  </w:p>
  <w:p w14:paraId="10984FF6" w14:textId="77777777" w:rsidR="005B1B92" w:rsidRPr="00A46646" w:rsidRDefault="003D6154">
    <w:pPr>
      <w:pBdr>
        <w:top w:val="nil"/>
        <w:left w:val="nil"/>
        <w:bottom w:val="nil"/>
        <w:right w:val="nil"/>
        <w:between w:val="nil"/>
      </w:pBdr>
      <w:tabs>
        <w:tab w:val="center" w:pos="4680"/>
        <w:tab w:val="right" w:pos="9360"/>
      </w:tabs>
      <w:rPr>
        <w:rFonts w:ascii="Cambria" w:eastAsia="Cambria" w:hAnsi="Cambria" w:cs="Cambria"/>
        <w:b/>
        <w:lang w:val="sv-SE"/>
      </w:rPr>
    </w:pPr>
    <w:r w:rsidRPr="00A46646">
      <w:rPr>
        <w:rFonts w:ascii="Cambria" w:eastAsia="Cambria" w:hAnsi="Cambria" w:cs="Cambria"/>
        <w:b/>
        <w:lang w:val="sv-SE"/>
      </w:rPr>
      <w:t>PESHUM : Jurnal Pendidikan, Sosial dan Humaniora</w:t>
    </w:r>
  </w:p>
  <w:p w14:paraId="3E405B85" w14:textId="0E18321F" w:rsidR="005B1B92" w:rsidRPr="00A46646" w:rsidRDefault="00FB6C80">
    <w:pPr>
      <w:pBdr>
        <w:top w:val="nil"/>
        <w:left w:val="nil"/>
        <w:bottom w:val="nil"/>
        <w:right w:val="nil"/>
        <w:between w:val="nil"/>
      </w:pBdr>
      <w:tabs>
        <w:tab w:val="center" w:pos="4680"/>
        <w:tab w:val="right" w:pos="9360"/>
      </w:tabs>
      <w:rPr>
        <w:rFonts w:ascii="Cambria" w:eastAsia="Cambria" w:hAnsi="Cambria" w:cs="Cambria"/>
        <w:b/>
        <w:lang w:val="sv-SE"/>
      </w:rPr>
    </w:pPr>
    <w:r>
      <w:rPr>
        <w:rFonts w:ascii="Cambria" w:eastAsia="Cambria" w:hAnsi="Cambria" w:cs="Cambria"/>
        <w:b/>
      </w:rPr>
      <w:t>Vol.5, No.3, April 2026</w:t>
    </w:r>
  </w:p>
  <w:p w14:paraId="4603DE46" w14:textId="77777777" w:rsidR="005B1B92" w:rsidRDefault="003D6154">
    <w:pPr>
      <w:pBdr>
        <w:top w:val="nil"/>
        <w:left w:val="nil"/>
        <w:bottom w:val="nil"/>
        <w:right w:val="nil"/>
        <w:between w:val="nil"/>
      </w:pBdr>
      <w:tabs>
        <w:tab w:val="center" w:pos="4680"/>
        <w:tab w:val="right" w:pos="9360"/>
      </w:tabs>
      <w:rPr>
        <w:rFonts w:ascii="Cambria" w:eastAsia="Cambria" w:hAnsi="Cambria" w:cs="Cambria"/>
        <w:b/>
      </w:rPr>
    </w:pPr>
    <w:r>
      <w:rPr>
        <w:noProof/>
      </w:rPr>
      <mc:AlternateContent>
        <mc:Choice Requires="wps">
          <w:drawing>
            <wp:anchor distT="0" distB="0" distL="114300" distR="114300" simplePos="0" relativeHeight="251659264" behindDoc="0" locked="0" layoutInCell="1" hidden="0" allowOverlap="1" wp14:anchorId="3D5814C7" wp14:editId="7721E125">
              <wp:simplePos x="0" y="0"/>
              <wp:positionH relativeFrom="column">
                <wp:posOffset>1</wp:posOffset>
              </wp:positionH>
              <wp:positionV relativeFrom="paragraph">
                <wp:posOffset>25400</wp:posOffset>
              </wp:positionV>
              <wp:extent cx="5995670" cy="64769"/>
              <wp:effectExtent l="0" t="0" r="0" b="0"/>
              <wp:wrapNone/>
              <wp:docPr id="9" name="Rectangle 9"/>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14:paraId="2BDDD695" w14:textId="77777777" w:rsidR="005B1B92" w:rsidRDefault="005B1B9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5814C7" id="Rectangle 9" o:spid="_x0000_s1028" style="position:absolute;margin-left:0;margin-top:2pt;width:472.1pt;height: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" fillcolor="#005826" stroked="f">
              <v:textbox inset="2.53958mm,2.53958mm,2.53958mm,2.53958mm">
                <w:txbxContent>
                  <w:p w14:paraId="2BDDD695" w14:textId="77777777" w:rsidR="005B1B92" w:rsidRDefault="005B1B92">
                    <w:pPr>
                      <w:textDirection w:val="btL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A4EE4" w14:textId="77777777" w:rsidR="005B1B92" w:rsidRPr="006E3DB3" w:rsidRDefault="003D6154">
    <w:pPr>
      <w:pBdr>
        <w:top w:val="nil"/>
        <w:left w:val="nil"/>
        <w:bottom w:val="nil"/>
        <w:right w:val="nil"/>
        <w:between w:val="nil"/>
      </w:pBdr>
      <w:tabs>
        <w:tab w:val="center" w:pos="4680"/>
        <w:tab w:val="right" w:pos="9360"/>
      </w:tabs>
      <w:jc w:val="right"/>
      <w:rPr>
        <w:rFonts w:ascii="Quintessential" w:eastAsia="Quintessential" w:hAnsi="Quintessential" w:cs="Quintessential"/>
        <w:b/>
        <w:lang w:val="sv-SE"/>
      </w:rPr>
    </w:pPr>
    <w:r>
      <w:rPr>
        <w:rFonts w:ascii="Quintessential" w:eastAsia="Quintessential" w:hAnsi="Quintessential" w:cs="Quintessential"/>
        <w:b/>
      </w:rPr>
      <w:tab/>
    </w:r>
    <w:r>
      <w:rPr>
        <w:rFonts w:ascii="Quintessential" w:eastAsia="Quintessential" w:hAnsi="Quintessential" w:cs="Quintessential"/>
        <w:b/>
      </w:rPr>
      <w:fldChar w:fldCharType="begin"/>
    </w:r>
    <w:r w:rsidRPr="006E3DB3">
      <w:rPr>
        <w:rFonts w:ascii="Quintessential" w:eastAsia="Quintessential" w:hAnsi="Quintessential" w:cs="Quintessential"/>
        <w:b/>
        <w:lang w:val="sv-SE"/>
      </w:rPr>
      <w:instrText>PAGE</w:instrText>
    </w:r>
    <w:r>
      <w:rPr>
        <w:rFonts w:ascii="Quintessential" w:eastAsia="Quintessential" w:hAnsi="Quintessential" w:cs="Quintessential"/>
        <w:b/>
      </w:rPr>
      <w:fldChar w:fldCharType="separate"/>
    </w:r>
    <w:r w:rsidR="005F281E">
      <w:rPr>
        <w:rFonts w:ascii="Quintessential" w:eastAsia="Quintessential" w:hAnsi="Quintessential" w:cs="Quintessential"/>
        <w:b/>
        <w:noProof/>
        <w:lang w:val="sv-SE"/>
      </w:rPr>
      <w:t>7503</w:t>
    </w:r>
    <w:r>
      <w:rPr>
        <w:rFonts w:ascii="Quintessential" w:eastAsia="Quintessential" w:hAnsi="Quintessential" w:cs="Quintessential"/>
        <w:b/>
      </w:rPr>
      <w:fldChar w:fldCharType="end"/>
    </w:r>
  </w:p>
  <w:p w14:paraId="23A172A5" w14:textId="77777777" w:rsidR="005B1B92" w:rsidRPr="00A46646" w:rsidRDefault="003D6154">
    <w:pPr>
      <w:pBdr>
        <w:top w:val="nil"/>
        <w:left w:val="nil"/>
        <w:bottom w:val="nil"/>
        <w:right w:val="nil"/>
        <w:between w:val="nil"/>
      </w:pBdr>
      <w:tabs>
        <w:tab w:val="center" w:pos="4680"/>
        <w:tab w:val="right" w:pos="9360"/>
      </w:tabs>
      <w:jc w:val="right"/>
      <w:rPr>
        <w:rFonts w:ascii="Cambria" w:eastAsia="Cambria" w:hAnsi="Cambria" w:cs="Cambria"/>
        <w:b/>
        <w:lang w:val="sv-SE"/>
      </w:rPr>
    </w:pPr>
    <w:r w:rsidRPr="00A46646">
      <w:rPr>
        <w:rFonts w:ascii="Cambria" w:eastAsia="Cambria" w:hAnsi="Cambria" w:cs="Cambria"/>
        <w:b/>
        <w:lang w:val="sv-SE"/>
      </w:rPr>
      <w:t>PESHUM : Jurnal Pendidikan, Sosial dan Humaniora</w:t>
    </w:r>
  </w:p>
  <w:p w14:paraId="03B7FA6A" w14:textId="457AE582" w:rsidR="005B1B92" w:rsidRPr="00A46646" w:rsidRDefault="00FB6C80">
    <w:pPr>
      <w:pBdr>
        <w:top w:val="nil"/>
        <w:left w:val="nil"/>
        <w:bottom w:val="nil"/>
        <w:right w:val="nil"/>
        <w:between w:val="nil"/>
      </w:pBdr>
      <w:tabs>
        <w:tab w:val="center" w:pos="4680"/>
        <w:tab w:val="right" w:pos="9360"/>
      </w:tabs>
      <w:jc w:val="right"/>
      <w:rPr>
        <w:rFonts w:ascii="Cambria" w:eastAsia="Cambria" w:hAnsi="Cambria" w:cs="Cambria"/>
        <w:b/>
        <w:lang w:val="sv-SE"/>
      </w:rPr>
    </w:pPr>
    <w:r>
      <w:rPr>
        <w:rFonts w:ascii="Cambria" w:eastAsia="Cambria" w:hAnsi="Cambria" w:cs="Cambria"/>
        <w:b/>
      </w:rPr>
      <w:t>Vol.5, No.3, April 2026</w:t>
    </w:r>
  </w:p>
  <w:p w14:paraId="440E5926" w14:textId="77777777" w:rsidR="005B1B92" w:rsidRDefault="003D6154">
    <w:r>
      <w:rPr>
        <w:noProof/>
      </w:rPr>
      <mc:AlternateContent>
        <mc:Choice Requires="wps">
          <w:drawing>
            <wp:anchor distT="0" distB="0" distL="114300" distR="114300" simplePos="0" relativeHeight="251658240" behindDoc="0" locked="0" layoutInCell="1" hidden="0" allowOverlap="1" wp14:anchorId="69C733E3" wp14:editId="1A1E7797">
              <wp:simplePos x="0" y="0"/>
              <wp:positionH relativeFrom="column">
                <wp:posOffset>1</wp:posOffset>
              </wp:positionH>
              <wp:positionV relativeFrom="paragraph">
                <wp:posOffset>50800</wp:posOffset>
              </wp:positionV>
              <wp:extent cx="5995670" cy="64769"/>
              <wp:effectExtent l="0" t="0" r="0" b="0"/>
              <wp:wrapNone/>
              <wp:docPr id="8" name="Rectangle 8"/>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14:paraId="4C1BEDE4" w14:textId="77777777" w:rsidR="005B1B92" w:rsidRDefault="005B1B92">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C733E3" id="Rectangle 8" o:spid="_x0000_s1029" style="position:absolute;margin-left:0;margin-top:4pt;width:472.1pt;height:5.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" fillcolor="#005826" stroked="f">
              <v:textbox inset="2.53958mm,2.53958mm,2.53958mm,2.53958mm">
                <w:txbxContent>
                  <w:p w14:paraId="4C1BEDE4" w14:textId="77777777" w:rsidR="005B1B92" w:rsidRDefault="005B1B92">
                    <w:pPr>
                      <w:textDirection w:val="btL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5BABC" w14:textId="77777777" w:rsidR="005B1B92" w:rsidRDefault="005B1B92">
    <w:pPr>
      <w:pBdr>
        <w:top w:val="nil"/>
        <w:left w:val="nil"/>
        <w:bottom w:val="nil"/>
        <w:right w:val="nil"/>
        <w:between w:val="nil"/>
      </w:pBdr>
      <w:tabs>
        <w:tab w:val="center" w:pos="4680"/>
        <w:tab w:val="right" w:pos="9360"/>
      </w:tabs>
      <w:rPr>
        <w:rFonts w:eastAsia="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81322F"/>
    <w:multiLevelType w:val="multilevel"/>
    <w:tmpl w:val="FCD622EE"/>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B92"/>
    <w:rsid w:val="000E0507"/>
    <w:rsid w:val="0016254E"/>
    <w:rsid w:val="001C469E"/>
    <w:rsid w:val="001D3D26"/>
    <w:rsid w:val="002460DF"/>
    <w:rsid w:val="002463AD"/>
    <w:rsid w:val="002C659F"/>
    <w:rsid w:val="002E4FC7"/>
    <w:rsid w:val="002E61E1"/>
    <w:rsid w:val="003B0F80"/>
    <w:rsid w:val="003D6154"/>
    <w:rsid w:val="003E0E3F"/>
    <w:rsid w:val="003E4430"/>
    <w:rsid w:val="00406D79"/>
    <w:rsid w:val="004859FA"/>
    <w:rsid w:val="005919D0"/>
    <w:rsid w:val="005B1B92"/>
    <w:rsid w:val="005F281E"/>
    <w:rsid w:val="006D64B2"/>
    <w:rsid w:val="006E3DB3"/>
    <w:rsid w:val="00791CD8"/>
    <w:rsid w:val="007D4F1E"/>
    <w:rsid w:val="00893970"/>
    <w:rsid w:val="008A2BED"/>
    <w:rsid w:val="008F786C"/>
    <w:rsid w:val="0091691B"/>
    <w:rsid w:val="00A23497"/>
    <w:rsid w:val="00A266E8"/>
    <w:rsid w:val="00A34C29"/>
    <w:rsid w:val="00A46646"/>
    <w:rsid w:val="00AC649E"/>
    <w:rsid w:val="00AD3241"/>
    <w:rsid w:val="00B5752A"/>
    <w:rsid w:val="00BE69CF"/>
    <w:rsid w:val="00C74726"/>
    <w:rsid w:val="00C910BF"/>
    <w:rsid w:val="00CB4DD1"/>
    <w:rsid w:val="00CF40FD"/>
    <w:rsid w:val="00CF5355"/>
    <w:rsid w:val="00D24810"/>
    <w:rsid w:val="00E1657C"/>
    <w:rsid w:val="00E36B13"/>
    <w:rsid w:val="00E45567"/>
    <w:rsid w:val="00E66865"/>
    <w:rsid w:val="00E7398B"/>
    <w:rsid w:val="00EF1558"/>
    <w:rsid w:val="00F90181"/>
    <w:rsid w:val="00FB6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E2E1F"/>
  <w15:docId w15:val="{AD9D18DD-679D-4E5A-AF5B-926475DB9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911"/>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lang w:eastAsia="id-ID"/>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uiPriority w:val="34"/>
    <w:qFormat/>
    <w:rsid w:val="00CD2553"/>
    <w:pPr>
      <w:ind w:left="720"/>
      <w:contextualSpacing/>
    </w:pPr>
  </w:style>
  <w:style w:type="table" w:styleId="TableGrid">
    <w:name w:val="Table Grid"/>
    <w:basedOn w:val="TableNormal"/>
    <w:uiPriority w:val="59"/>
    <w:rsid w:val="00CD2553"/>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uiPriority w:val="11"/>
    <w:qFormat/>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semiHidden/>
    <w:unhideWhenUsed/>
    <w:rsid w:val="00FD5D32"/>
  </w:style>
  <w:style w:type="character" w:customStyle="1" w:styleId="UnresolvedMention">
    <w:name w:val="Unresolved Mention"/>
    <w:basedOn w:val="DefaultParagraphFont"/>
    <w:uiPriority w:val="99"/>
    <w:semiHidden/>
    <w:unhideWhenUsed/>
    <w:rsid w:val="00D14C3F"/>
    <w:rPr>
      <w:color w:val="605E5C"/>
      <w:shd w:val="clear" w:color="auto" w:fill="E1DFDD"/>
    </w:rPr>
  </w:style>
  <w:style w:type="table" w:customStyle="1" w:styleId="a">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30" w:type="dxa"/>
        <w:bottom w:w="0" w:type="dxa"/>
        <w:right w:w="30" w:type="dxa"/>
      </w:tblCellMar>
    </w:tblPr>
  </w:style>
  <w:style w:type="table" w:customStyle="1" w:styleId="a2">
    <w:basedOn w:val="TableNormal"/>
    <w:rPr>
      <w:color w:val="000000"/>
    </w:rPr>
    <w:tblPr>
      <w:tblStyleRowBandSize w:val="1"/>
      <w:tblStyleColBandSize w:val="1"/>
      <w:tblInd w:w="0" w:type="dxa"/>
      <w:tblCellMar>
        <w:top w:w="0" w:type="dxa"/>
        <w:left w:w="30" w:type="dxa"/>
        <w:bottom w:w="0" w:type="dxa"/>
        <w:right w:w="30" w:type="dxa"/>
      </w:tblCellMar>
    </w:tblPr>
  </w:style>
  <w:style w:type="table" w:customStyle="1" w:styleId="a3">
    <w:basedOn w:val="TableNormal"/>
    <w:rPr>
      <w:color w:val="000000"/>
    </w:rPr>
    <w:tblPr>
      <w:tblStyleRowBandSize w:val="1"/>
      <w:tblStyleColBandSize w:val="1"/>
      <w:tblInd w:w="0" w:type="dxa"/>
      <w:tblCellMar>
        <w:top w:w="0" w:type="dxa"/>
        <w:left w:w="30" w:type="dxa"/>
        <w:bottom w:w="0" w:type="dxa"/>
        <w:right w:w="30" w:type="dxa"/>
      </w:tblCellMar>
    </w:tblPr>
  </w:style>
  <w:style w:type="table" w:styleId="PlainTable2">
    <w:name w:val="Plain Table 2"/>
    <w:basedOn w:val="TableNormal"/>
    <w:uiPriority w:val="42"/>
    <w:rsid w:val="004859FA"/>
    <w:pPr>
      <w:widowControl/>
    </w:pPr>
    <w:rPr>
      <w:rFonts w:asciiTheme="minorHAnsi" w:eastAsiaTheme="minorHAnsi" w:hAnsiTheme="minorHAnsi" w:cstheme="minorBidi"/>
      <w:kern w:val="2"/>
      <w14:ligatures w14:val="standardContextual"/>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4859FA"/>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dhlee46@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mariaamore712@gmail.co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edwinairlangga354@gmail.com"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WpIXvoTQ/4mR3WFWFiCgJHpqrg==">CgMxLjAyCGguZ2pkZ3hzOAByITFXdi1YMVJmUUlYOV8tVWN0WWlHWVBqX0ZfN196YmN5UA==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05335C3-6CC2-474D-BA01-20EB4AA0A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7</Pages>
  <Words>6722</Words>
  <Characters>38318</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TRAVELMATE</dc:creator>
  <cp:lastModifiedBy>LENOVO</cp:lastModifiedBy>
  <cp:revision>9</cp:revision>
  <cp:lastPrinted>2025-12-17T12:11:00Z</cp:lastPrinted>
  <dcterms:created xsi:type="dcterms:W3CDTF">2025-12-30T01:57:00Z</dcterms:created>
  <dcterms:modified xsi:type="dcterms:W3CDTF">2026-04-22T04:22:00Z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155c6f8a-c93a-3cd2-a35e-be9c4a1232b1</vt:lpwstr>
  </property>
  <property fmtid="{D5CDD505-2E9C-101B-9397-08002B2CF9AE}" pid="24" name="Mendeley Citation Style_1">
    <vt:lpwstr>http://www.zotero.org/styles/apa</vt:lpwstr>
  </property>
</Properties>
</file>